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612" w:rsidRDefault="005F50AE" w:rsidP="00911988">
      <w:pPr>
        <w:pStyle w:val="afa"/>
        <w:spacing w:before="0" w:line="240" w:lineRule="auto"/>
        <w:ind w:firstLine="709"/>
        <w:jc w:val="both"/>
        <w:rPr>
          <w:rFonts w:ascii="Times New Roman" w:hAnsi="Times New Roman"/>
          <w:b w:val="0"/>
          <w:color w:val="auto"/>
          <w:sz w:val="24"/>
          <w:szCs w:val="24"/>
        </w:rPr>
      </w:pPr>
      <w:r>
        <w:rPr>
          <w:rFonts w:ascii="Times New Roman" w:hAnsi="Times New Roman"/>
          <w:b w:val="0"/>
          <w:color w:val="auto"/>
          <w:sz w:val="24"/>
          <w:szCs w:val="24"/>
        </w:rPr>
        <w:t xml:space="preserve">Настоящее </w:t>
      </w:r>
      <w:r w:rsidR="00B55531" w:rsidRPr="00B55531">
        <w:rPr>
          <w:rFonts w:ascii="Times New Roman" w:hAnsi="Times New Roman"/>
          <w:b w:val="0"/>
          <w:color w:val="auto"/>
          <w:sz w:val="24"/>
          <w:szCs w:val="24"/>
        </w:rPr>
        <w:t xml:space="preserve">Положение </w:t>
      </w:r>
      <w:r w:rsidR="00B55531" w:rsidRPr="00676510">
        <w:rPr>
          <w:rFonts w:ascii="Times New Roman" w:hAnsi="Times New Roman"/>
          <w:b w:val="0"/>
          <w:color w:val="auto"/>
          <w:sz w:val="24"/>
          <w:szCs w:val="24"/>
        </w:rPr>
        <w:t xml:space="preserve">о закупках товаров, работ, услуг для нужд </w:t>
      </w:r>
      <w:r w:rsidR="00963A3C" w:rsidRPr="00676510">
        <w:rPr>
          <w:rFonts w:ascii="Times New Roman" w:hAnsi="Times New Roman"/>
          <w:b w:val="0"/>
          <w:iCs/>
          <w:color w:val="auto"/>
          <w:sz w:val="24"/>
          <w:szCs w:val="24"/>
        </w:rPr>
        <w:t>ГУП НАО «Нарьян-Мардорремстрой»</w:t>
      </w:r>
      <w:r w:rsidR="00963A3C">
        <w:rPr>
          <w:rFonts w:ascii="Times New Roman" w:hAnsi="Times New Roman"/>
          <w:iCs/>
          <w:sz w:val="24"/>
          <w:szCs w:val="24"/>
        </w:rPr>
        <w:t xml:space="preserve"> </w:t>
      </w:r>
      <w:r w:rsidR="00B55531" w:rsidRPr="00B55531">
        <w:rPr>
          <w:rFonts w:ascii="Times New Roman" w:hAnsi="Times New Roman"/>
          <w:b w:val="0"/>
          <w:color w:val="auto"/>
          <w:sz w:val="24"/>
          <w:szCs w:val="24"/>
        </w:rPr>
        <w:t xml:space="preserve">– (далее –  </w:t>
      </w:r>
      <w:r>
        <w:rPr>
          <w:rFonts w:ascii="Times New Roman" w:hAnsi="Times New Roman"/>
          <w:b w:val="0"/>
          <w:color w:val="auto"/>
          <w:sz w:val="24"/>
          <w:szCs w:val="24"/>
        </w:rPr>
        <w:t>П</w:t>
      </w:r>
      <w:r w:rsidR="00B55531" w:rsidRPr="00B55531">
        <w:rPr>
          <w:rFonts w:ascii="Times New Roman" w:hAnsi="Times New Roman"/>
          <w:b w:val="0"/>
          <w:color w:val="auto"/>
          <w:sz w:val="24"/>
          <w:szCs w:val="24"/>
        </w:rPr>
        <w:t>оложение о закупке</w:t>
      </w:r>
      <w:r>
        <w:rPr>
          <w:rFonts w:ascii="Times New Roman" w:hAnsi="Times New Roman"/>
          <w:b w:val="0"/>
          <w:color w:val="auto"/>
          <w:sz w:val="24"/>
          <w:szCs w:val="24"/>
        </w:rPr>
        <w:t>, Положение</w:t>
      </w:r>
      <w:r w:rsidR="00B55531" w:rsidRPr="00B55531">
        <w:rPr>
          <w:rFonts w:ascii="Times New Roman" w:hAnsi="Times New Roman"/>
          <w:b w:val="0"/>
          <w:color w:val="auto"/>
          <w:sz w:val="24"/>
          <w:szCs w:val="24"/>
        </w:rPr>
        <w:t xml:space="preserve">) </w:t>
      </w:r>
      <w:r>
        <w:rPr>
          <w:rFonts w:ascii="Times New Roman" w:hAnsi="Times New Roman"/>
          <w:b w:val="0"/>
          <w:color w:val="auto"/>
          <w:sz w:val="24"/>
          <w:szCs w:val="24"/>
        </w:rPr>
        <w:t xml:space="preserve">разработано </w:t>
      </w:r>
      <w:r w:rsidR="00F742CA">
        <w:rPr>
          <w:rFonts w:ascii="Times New Roman" w:hAnsi="Times New Roman"/>
          <w:b w:val="0"/>
          <w:color w:val="auto"/>
          <w:sz w:val="24"/>
          <w:szCs w:val="24"/>
        </w:rPr>
        <w:t>для осуществления закупочной</w:t>
      </w:r>
      <w:r w:rsidR="00F742CA" w:rsidRPr="00B55531">
        <w:rPr>
          <w:rFonts w:ascii="Times New Roman" w:hAnsi="Times New Roman"/>
          <w:b w:val="0"/>
          <w:color w:val="auto"/>
          <w:sz w:val="24"/>
          <w:szCs w:val="24"/>
        </w:rPr>
        <w:t xml:space="preserve"> деятельност</w:t>
      </w:r>
      <w:r w:rsidR="00F742CA">
        <w:rPr>
          <w:rFonts w:ascii="Times New Roman" w:hAnsi="Times New Roman"/>
          <w:b w:val="0"/>
          <w:color w:val="auto"/>
          <w:sz w:val="24"/>
          <w:szCs w:val="24"/>
        </w:rPr>
        <w:t>и</w:t>
      </w:r>
      <w:r w:rsidR="00F742CA" w:rsidRPr="00B55531">
        <w:rPr>
          <w:rFonts w:ascii="Times New Roman" w:hAnsi="Times New Roman"/>
          <w:b w:val="0"/>
          <w:color w:val="auto"/>
          <w:sz w:val="24"/>
          <w:szCs w:val="24"/>
        </w:rPr>
        <w:t xml:space="preserve"> Заказчика </w:t>
      </w:r>
      <w:r w:rsidR="00DF224B" w:rsidRPr="00B55531">
        <w:rPr>
          <w:rFonts w:ascii="Times New Roman" w:hAnsi="Times New Roman"/>
          <w:b w:val="0"/>
          <w:color w:val="auto"/>
          <w:sz w:val="24"/>
          <w:szCs w:val="24"/>
        </w:rPr>
        <w:t>в соответствии с</w:t>
      </w:r>
      <w:r w:rsidR="00DF224B">
        <w:rPr>
          <w:rFonts w:ascii="Times New Roman" w:hAnsi="Times New Roman"/>
          <w:b w:val="0"/>
          <w:color w:val="auto"/>
          <w:sz w:val="24"/>
          <w:szCs w:val="24"/>
        </w:rPr>
        <w:t xml:space="preserve"> требованиями</w:t>
      </w:r>
      <w:r w:rsidR="00DF224B" w:rsidRPr="00B55531">
        <w:rPr>
          <w:rFonts w:ascii="Times New Roman" w:hAnsi="Times New Roman"/>
          <w:b w:val="0"/>
          <w:color w:val="auto"/>
          <w:sz w:val="24"/>
          <w:szCs w:val="24"/>
        </w:rPr>
        <w:t xml:space="preserve"> Федеральн</w:t>
      </w:r>
      <w:r w:rsidR="00DF224B">
        <w:rPr>
          <w:rFonts w:ascii="Times New Roman" w:hAnsi="Times New Roman"/>
          <w:b w:val="0"/>
          <w:color w:val="auto"/>
          <w:sz w:val="24"/>
          <w:szCs w:val="24"/>
        </w:rPr>
        <w:t>ого</w:t>
      </w:r>
      <w:r w:rsidR="00DF224B" w:rsidRPr="00B55531">
        <w:rPr>
          <w:rFonts w:ascii="Times New Roman" w:hAnsi="Times New Roman"/>
          <w:b w:val="0"/>
          <w:color w:val="auto"/>
          <w:sz w:val="24"/>
          <w:szCs w:val="24"/>
        </w:rPr>
        <w:t xml:space="preserve"> закон</w:t>
      </w:r>
      <w:r w:rsidR="00DF224B">
        <w:rPr>
          <w:rFonts w:ascii="Times New Roman" w:hAnsi="Times New Roman"/>
          <w:b w:val="0"/>
          <w:color w:val="auto"/>
          <w:sz w:val="24"/>
          <w:szCs w:val="24"/>
        </w:rPr>
        <w:t>а</w:t>
      </w:r>
      <w:r w:rsidR="00DF224B" w:rsidRPr="00B55531">
        <w:rPr>
          <w:rFonts w:ascii="Times New Roman" w:hAnsi="Times New Roman"/>
          <w:b w:val="0"/>
          <w:color w:val="auto"/>
          <w:sz w:val="24"/>
          <w:szCs w:val="24"/>
        </w:rPr>
        <w:t xml:space="preserve"> от 18.07.2011 № 223-ФЗ </w:t>
      </w:r>
      <w:r w:rsidR="008973F5">
        <w:rPr>
          <w:rFonts w:ascii="Times New Roman" w:hAnsi="Times New Roman"/>
          <w:b w:val="0"/>
          <w:color w:val="auto"/>
          <w:sz w:val="24"/>
          <w:szCs w:val="24"/>
        </w:rPr>
        <w:t>«</w:t>
      </w:r>
      <w:r w:rsidR="00DF224B" w:rsidRPr="00B55531">
        <w:rPr>
          <w:rFonts w:ascii="Times New Roman" w:hAnsi="Times New Roman"/>
          <w:b w:val="0"/>
          <w:color w:val="auto"/>
          <w:sz w:val="24"/>
          <w:szCs w:val="24"/>
        </w:rPr>
        <w:t>О закупках товаров, работ, услуг отд</w:t>
      </w:r>
      <w:r w:rsidR="00DF224B">
        <w:rPr>
          <w:rFonts w:ascii="Times New Roman" w:hAnsi="Times New Roman"/>
          <w:b w:val="0"/>
          <w:color w:val="auto"/>
          <w:sz w:val="24"/>
          <w:szCs w:val="24"/>
        </w:rPr>
        <w:t>ельными видами юридических лиц</w:t>
      </w:r>
      <w:r w:rsidR="008973F5">
        <w:rPr>
          <w:rFonts w:ascii="Times New Roman" w:hAnsi="Times New Roman"/>
          <w:b w:val="0"/>
          <w:color w:val="auto"/>
          <w:sz w:val="24"/>
          <w:szCs w:val="24"/>
        </w:rPr>
        <w:t>»</w:t>
      </w:r>
      <w:r w:rsidR="00F742CA">
        <w:rPr>
          <w:rFonts w:ascii="Times New Roman" w:hAnsi="Times New Roman"/>
          <w:b w:val="0"/>
          <w:color w:val="auto"/>
          <w:sz w:val="24"/>
          <w:szCs w:val="24"/>
        </w:rPr>
        <w:t xml:space="preserve"> (далее – </w:t>
      </w:r>
      <w:r w:rsidR="00D54B01" w:rsidRPr="00D54B01">
        <w:rPr>
          <w:rFonts w:ascii="Times New Roman" w:hAnsi="Times New Roman"/>
          <w:b w:val="0"/>
          <w:color w:val="auto"/>
          <w:sz w:val="24"/>
          <w:szCs w:val="24"/>
        </w:rPr>
        <w:t>закон</w:t>
      </w:r>
      <w:r w:rsidR="00D54B01">
        <w:rPr>
          <w:rFonts w:ascii="Times New Roman" w:hAnsi="Times New Roman"/>
          <w:sz w:val="24"/>
          <w:szCs w:val="24"/>
        </w:rPr>
        <w:t xml:space="preserve"> </w:t>
      </w:r>
      <w:r w:rsidR="00F742CA">
        <w:rPr>
          <w:rFonts w:ascii="Times New Roman" w:hAnsi="Times New Roman"/>
          <w:b w:val="0"/>
          <w:color w:val="auto"/>
          <w:sz w:val="24"/>
          <w:szCs w:val="24"/>
        </w:rPr>
        <w:t>223-ФЗ)</w:t>
      </w:r>
      <w:r>
        <w:rPr>
          <w:rFonts w:ascii="Times New Roman" w:hAnsi="Times New Roman"/>
          <w:b w:val="0"/>
          <w:color w:val="auto"/>
          <w:sz w:val="24"/>
          <w:szCs w:val="24"/>
        </w:rPr>
        <w:t>.</w:t>
      </w:r>
    </w:p>
    <w:p w:rsidR="00B55531" w:rsidRDefault="005F50AE" w:rsidP="00911988">
      <w:pPr>
        <w:pStyle w:val="afa"/>
        <w:spacing w:before="0" w:line="240" w:lineRule="auto"/>
        <w:ind w:firstLine="709"/>
        <w:jc w:val="both"/>
        <w:rPr>
          <w:rFonts w:ascii="Times New Roman" w:hAnsi="Times New Roman"/>
          <w:b w:val="0"/>
          <w:color w:val="auto"/>
          <w:sz w:val="24"/>
          <w:szCs w:val="24"/>
        </w:rPr>
      </w:pPr>
      <w:r>
        <w:rPr>
          <w:rFonts w:ascii="Times New Roman" w:hAnsi="Times New Roman"/>
          <w:b w:val="0"/>
          <w:color w:val="auto"/>
          <w:sz w:val="24"/>
          <w:szCs w:val="24"/>
        </w:rPr>
        <w:t>Положение</w:t>
      </w:r>
      <w:r w:rsidR="00B55531" w:rsidRPr="00B55531">
        <w:rPr>
          <w:rFonts w:ascii="Times New Roman" w:hAnsi="Times New Roman"/>
          <w:b w:val="0"/>
          <w:color w:val="auto"/>
          <w:sz w:val="24"/>
          <w:szCs w:val="24"/>
        </w:rPr>
        <w:t xml:space="preserve"> содержит требования к закупке товаров, работ, услуг,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w:t>
      </w:r>
      <w:r w:rsidR="00933E30">
        <w:rPr>
          <w:rFonts w:ascii="Times New Roman" w:hAnsi="Times New Roman"/>
          <w:b w:val="0"/>
          <w:color w:val="auto"/>
          <w:sz w:val="24"/>
          <w:szCs w:val="24"/>
        </w:rPr>
        <w:t>З</w:t>
      </w:r>
      <w:r w:rsidR="00B55531" w:rsidRPr="00B55531">
        <w:rPr>
          <w:rFonts w:ascii="Times New Roman" w:hAnsi="Times New Roman"/>
          <w:b w:val="0"/>
          <w:color w:val="auto"/>
          <w:sz w:val="24"/>
          <w:szCs w:val="24"/>
        </w:rPr>
        <w:t>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310C4" w:rsidRDefault="0049167A" w:rsidP="00911988">
      <w:pPr>
        <w:spacing w:after="0" w:line="240" w:lineRule="auto"/>
        <w:ind w:firstLine="709"/>
        <w:jc w:val="both"/>
        <w:rPr>
          <w:rFonts w:ascii="Times New Roman" w:eastAsia="Times New Roman" w:hAnsi="Times New Roman"/>
          <w:bCs/>
          <w:sz w:val="24"/>
          <w:szCs w:val="24"/>
          <w:lang w:eastAsia="ru-RU"/>
        </w:rPr>
      </w:pPr>
      <w:r w:rsidRPr="00D37A9F">
        <w:rPr>
          <w:rFonts w:ascii="Times New Roman" w:eastAsia="Times New Roman" w:hAnsi="Times New Roman"/>
          <w:bCs/>
          <w:sz w:val="24"/>
          <w:szCs w:val="24"/>
          <w:lang w:eastAsia="ru-RU"/>
        </w:rPr>
        <w:t xml:space="preserve">Закупки (участие в закупках) товаров, работ, услуг предусмотренные пунктом 13 части 4 </w:t>
      </w:r>
      <w:r>
        <w:rPr>
          <w:rFonts w:ascii="Times New Roman" w:eastAsia="Times New Roman" w:hAnsi="Times New Roman"/>
          <w:bCs/>
          <w:sz w:val="24"/>
          <w:szCs w:val="24"/>
          <w:lang w:eastAsia="ru-RU"/>
        </w:rPr>
        <w:t xml:space="preserve">статьи 1 </w:t>
      </w:r>
      <w:r w:rsidRPr="00D37A9F">
        <w:rPr>
          <w:rFonts w:ascii="Times New Roman" w:hAnsi="Times New Roman"/>
          <w:sz w:val="24"/>
          <w:szCs w:val="24"/>
        </w:rPr>
        <w:t xml:space="preserve">закона 223-ФЗ </w:t>
      </w:r>
      <w:r w:rsidRPr="00D37A9F">
        <w:rPr>
          <w:rFonts w:ascii="Times New Roman" w:eastAsia="Times New Roman" w:hAnsi="Times New Roman"/>
          <w:bCs/>
          <w:sz w:val="24"/>
          <w:szCs w:val="24"/>
          <w:lang w:eastAsia="ru-RU"/>
        </w:rPr>
        <w:t>Заказчиком не осуществляются</w:t>
      </w:r>
      <w:r>
        <w:rPr>
          <w:rFonts w:ascii="Times New Roman" w:eastAsia="Times New Roman" w:hAnsi="Times New Roman"/>
          <w:bCs/>
          <w:sz w:val="24"/>
          <w:szCs w:val="24"/>
          <w:lang w:eastAsia="ru-RU"/>
        </w:rPr>
        <w:t>.</w:t>
      </w:r>
    </w:p>
    <w:p w:rsidR="001E01C7" w:rsidRDefault="001E01C7" w:rsidP="004D1798">
      <w:pPr>
        <w:spacing w:after="0" w:line="240" w:lineRule="auto"/>
        <w:ind w:firstLine="709"/>
        <w:jc w:val="both"/>
        <w:rPr>
          <w:rFonts w:ascii="Times New Roman" w:eastAsia="Times New Roman" w:hAnsi="Times New Roman"/>
          <w:bCs/>
          <w:sz w:val="24"/>
          <w:szCs w:val="24"/>
          <w:lang w:eastAsia="ru-RU"/>
        </w:rPr>
        <w:sectPr w:rsidR="001E01C7" w:rsidSect="003B1258">
          <w:footerReference w:type="default" r:id="rId8"/>
          <w:pgSz w:w="11906" w:h="16838"/>
          <w:pgMar w:top="720" w:right="720" w:bottom="720" w:left="720" w:header="709" w:footer="709" w:gutter="0"/>
          <w:cols w:space="708"/>
          <w:docGrid w:linePitch="360"/>
        </w:sectPr>
      </w:pPr>
    </w:p>
    <w:sdt>
      <w:sdtPr>
        <w:rPr>
          <w:rFonts w:ascii="Times New Roman" w:eastAsia="Calibri" w:hAnsi="Times New Roman"/>
          <w:b w:val="0"/>
          <w:bCs w:val="0"/>
          <w:color w:val="auto"/>
          <w:sz w:val="22"/>
          <w:szCs w:val="22"/>
          <w:lang w:eastAsia="en-US"/>
        </w:rPr>
        <w:id w:val="3538502"/>
        <w:docPartObj>
          <w:docPartGallery w:val="Table of Contents"/>
          <w:docPartUnique/>
        </w:docPartObj>
      </w:sdtPr>
      <w:sdtEndPr>
        <w:rPr>
          <w:rFonts w:ascii="Calibri" w:hAnsi="Calibri"/>
        </w:rPr>
      </w:sdtEndPr>
      <w:sdtContent>
        <w:p w:rsidR="008310C4" w:rsidRPr="00E9191B" w:rsidRDefault="008310C4" w:rsidP="008310C4">
          <w:pPr>
            <w:pStyle w:val="afa"/>
            <w:spacing w:before="0" w:line="240" w:lineRule="auto"/>
            <w:jc w:val="center"/>
            <w:rPr>
              <w:rFonts w:ascii="Times New Roman" w:hAnsi="Times New Roman"/>
              <w:color w:val="auto"/>
              <w:sz w:val="22"/>
              <w:szCs w:val="22"/>
            </w:rPr>
          </w:pPr>
          <w:r w:rsidRPr="00E9191B">
            <w:rPr>
              <w:rFonts w:ascii="Times New Roman" w:hAnsi="Times New Roman"/>
              <w:color w:val="auto"/>
              <w:sz w:val="22"/>
              <w:szCs w:val="22"/>
            </w:rPr>
            <w:t>Оглавление</w:t>
          </w:r>
        </w:p>
        <w:p w:rsidR="008310C4" w:rsidRPr="00E9191B" w:rsidRDefault="00BD3086" w:rsidP="005233D7">
          <w:pPr>
            <w:pStyle w:val="18"/>
            <w:rPr>
              <w:noProof/>
              <w:sz w:val="22"/>
              <w:szCs w:val="22"/>
            </w:rPr>
          </w:pPr>
          <w:r w:rsidRPr="00E9191B">
            <w:rPr>
              <w:sz w:val="22"/>
              <w:szCs w:val="22"/>
            </w:rPr>
            <w:fldChar w:fldCharType="begin"/>
          </w:r>
          <w:r w:rsidR="008310C4" w:rsidRPr="00E9191B">
            <w:rPr>
              <w:sz w:val="22"/>
              <w:szCs w:val="22"/>
            </w:rPr>
            <w:instrText xml:space="preserve"> TOC \o "1-3" \h \z \u </w:instrText>
          </w:r>
          <w:r w:rsidRPr="00E9191B">
            <w:rPr>
              <w:sz w:val="22"/>
              <w:szCs w:val="22"/>
            </w:rPr>
            <w:fldChar w:fldCharType="separate"/>
          </w:r>
          <w:hyperlink w:anchor="_Toc138407925" w:history="1">
            <w:r w:rsidR="008310C4" w:rsidRPr="00E9191B">
              <w:rPr>
                <w:rStyle w:val="af1"/>
                <w:noProof/>
                <w:sz w:val="22"/>
                <w:szCs w:val="22"/>
              </w:rPr>
              <w:t>ТЕРМИНЫ, ОПРЕДЕЛЕНИЯ И СОКРАЩЕНИЯ</w:t>
            </w:r>
            <w:r w:rsidR="008310C4" w:rsidRPr="00E9191B">
              <w:rPr>
                <w:noProof/>
                <w:webHidden/>
                <w:sz w:val="22"/>
                <w:szCs w:val="22"/>
              </w:rPr>
              <w:tab/>
            </w:r>
            <w:r w:rsidRPr="00E9191B">
              <w:rPr>
                <w:noProof/>
                <w:webHidden/>
                <w:sz w:val="22"/>
                <w:szCs w:val="22"/>
              </w:rPr>
              <w:fldChar w:fldCharType="begin"/>
            </w:r>
            <w:r w:rsidR="008310C4" w:rsidRPr="00E9191B">
              <w:rPr>
                <w:noProof/>
                <w:webHidden/>
                <w:sz w:val="22"/>
                <w:szCs w:val="22"/>
              </w:rPr>
              <w:instrText xml:space="preserve"> PAGEREF _Toc138407925 \h </w:instrText>
            </w:r>
            <w:r w:rsidRPr="00E9191B">
              <w:rPr>
                <w:noProof/>
                <w:webHidden/>
                <w:sz w:val="22"/>
                <w:szCs w:val="22"/>
              </w:rPr>
            </w:r>
            <w:r w:rsidRPr="00E9191B">
              <w:rPr>
                <w:noProof/>
                <w:webHidden/>
                <w:sz w:val="22"/>
                <w:szCs w:val="22"/>
              </w:rPr>
              <w:fldChar w:fldCharType="separate"/>
            </w:r>
            <w:r w:rsidR="00F27370">
              <w:rPr>
                <w:noProof/>
                <w:webHidden/>
                <w:sz w:val="22"/>
                <w:szCs w:val="22"/>
              </w:rPr>
              <w:t>5</w:t>
            </w:r>
            <w:r w:rsidRPr="00E9191B">
              <w:rPr>
                <w:noProof/>
                <w:webHidden/>
                <w:sz w:val="22"/>
                <w:szCs w:val="22"/>
              </w:rPr>
              <w:fldChar w:fldCharType="end"/>
            </w:r>
          </w:hyperlink>
        </w:p>
        <w:p w:rsidR="0035208A" w:rsidRPr="00E9191B" w:rsidRDefault="0035208A" w:rsidP="008310C4">
          <w:pPr>
            <w:pStyle w:val="27"/>
            <w:rPr>
              <w:noProof/>
              <w:sz w:val="22"/>
              <w:szCs w:val="22"/>
            </w:rPr>
          </w:pPr>
          <w:r w:rsidRPr="00E9191B">
            <w:rPr>
              <w:noProof/>
              <w:sz w:val="22"/>
              <w:szCs w:val="22"/>
            </w:rPr>
            <w:t>ГЛАВА 1. ОБЩИЕ ПОЛОЖЕНИЯ……………………………………………………...……………….9</w:t>
          </w:r>
        </w:p>
        <w:p w:rsidR="008310C4" w:rsidRPr="00E9191B" w:rsidRDefault="000A49EC" w:rsidP="008310C4">
          <w:pPr>
            <w:pStyle w:val="27"/>
            <w:rPr>
              <w:rFonts w:eastAsiaTheme="minorEastAsia"/>
              <w:noProof/>
              <w:sz w:val="22"/>
              <w:szCs w:val="22"/>
              <w:lang w:eastAsia="ru-RU"/>
            </w:rPr>
          </w:pPr>
          <w:hyperlink w:anchor="_Toc138407926" w:history="1">
            <w:r w:rsidR="008310C4" w:rsidRPr="00E9191B">
              <w:rPr>
                <w:rStyle w:val="af1"/>
                <w:noProof/>
                <w:snapToGrid w:val="0"/>
                <w:sz w:val="22"/>
                <w:szCs w:val="22"/>
              </w:rPr>
              <w:t>Раздел 1. Предмет, принципы и цели закупки</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_Toc138407926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9</w:t>
            </w:r>
            <w:r w:rsidR="00BD3086" w:rsidRPr="00E9191B">
              <w:rPr>
                <w:noProof/>
                <w:webHidden/>
                <w:sz w:val="22"/>
                <w:szCs w:val="22"/>
              </w:rPr>
              <w:fldChar w:fldCharType="end"/>
            </w:r>
          </w:hyperlink>
        </w:p>
        <w:p w:rsidR="008310C4" w:rsidRPr="00E9191B" w:rsidRDefault="000A49EC" w:rsidP="005233D7">
          <w:pPr>
            <w:pStyle w:val="18"/>
            <w:rPr>
              <w:noProof/>
              <w:sz w:val="22"/>
              <w:szCs w:val="22"/>
            </w:rPr>
          </w:pPr>
          <w:hyperlink w:anchor="_Toc138407927" w:history="1">
            <w:r w:rsidR="008310C4" w:rsidRPr="00E9191B">
              <w:rPr>
                <w:rStyle w:val="af1"/>
                <w:noProof/>
                <w:sz w:val="22"/>
                <w:szCs w:val="22"/>
              </w:rPr>
              <w:t>ГЛАВА 2. ПЛАНИРОВАНИЕ И ОРГАНИЗАЦИЯ ЗАКУПОЧНОЙ ДЕЯТЕЛЬНОСТИ</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_Toc138407927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10</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28" w:history="1">
            <w:r w:rsidR="008310C4" w:rsidRPr="00E9191B">
              <w:rPr>
                <w:rStyle w:val="af1"/>
                <w:noProof/>
                <w:sz w:val="22"/>
                <w:szCs w:val="22"/>
              </w:rPr>
              <w:t>Раздел 1. Планирование закупок</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_Toc138407928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10</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29" w:history="1">
            <w:r w:rsidR="008310C4" w:rsidRPr="00E9191B">
              <w:rPr>
                <w:rStyle w:val="af1"/>
                <w:noProof/>
                <w:sz w:val="22"/>
                <w:szCs w:val="22"/>
              </w:rPr>
              <w:t>Раздел 2. Принятие решения о проведении закупки</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_Toc138407929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11</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30" w:history="1">
            <w:r w:rsidR="008310C4" w:rsidRPr="00E9191B">
              <w:rPr>
                <w:rStyle w:val="af1"/>
                <w:noProof/>
                <w:sz w:val="22"/>
                <w:szCs w:val="22"/>
              </w:rPr>
              <w:t>Раздел 3. Комиссия по осуществлению закупок</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_Toc138407930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11</w:t>
            </w:r>
            <w:r w:rsidR="00BD3086" w:rsidRPr="00E9191B">
              <w:rPr>
                <w:noProof/>
                <w:webHidden/>
                <w:sz w:val="22"/>
                <w:szCs w:val="22"/>
              </w:rPr>
              <w:fldChar w:fldCharType="end"/>
            </w:r>
          </w:hyperlink>
        </w:p>
        <w:p w:rsidR="008310C4" w:rsidRPr="00E9191B" w:rsidRDefault="000A49EC" w:rsidP="005233D7">
          <w:pPr>
            <w:pStyle w:val="18"/>
            <w:rPr>
              <w:noProof/>
              <w:sz w:val="22"/>
              <w:szCs w:val="22"/>
            </w:rPr>
          </w:pPr>
          <w:hyperlink w:anchor="_Toc138407931" w:history="1">
            <w:r w:rsidR="008310C4" w:rsidRPr="00E9191B">
              <w:rPr>
                <w:rStyle w:val="af1"/>
                <w:noProof/>
                <w:sz w:val="22"/>
                <w:szCs w:val="22"/>
              </w:rPr>
              <w:t>ГЛАВА 3. ИНФОРМАЦИОННОЕ ОБЕСПЕЧЕНИЕ ЗАКУПОК</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_Toc138407931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12</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32" w:history="1">
            <w:r w:rsidR="008310C4" w:rsidRPr="00E9191B">
              <w:rPr>
                <w:rStyle w:val="af1"/>
                <w:noProof/>
                <w:sz w:val="22"/>
                <w:szCs w:val="22"/>
              </w:rPr>
              <w:t>Раздел 1. Размещение информации в единой информационной системе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_Toc138407932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12</w:t>
            </w:r>
            <w:r w:rsidR="00BD3086" w:rsidRPr="00E9191B">
              <w:rPr>
                <w:noProof/>
                <w:webHidden/>
                <w:sz w:val="22"/>
                <w:szCs w:val="22"/>
              </w:rPr>
              <w:fldChar w:fldCharType="end"/>
            </w:r>
          </w:hyperlink>
        </w:p>
        <w:p w:rsidR="008310C4" w:rsidRPr="00E9191B" w:rsidRDefault="000A49EC" w:rsidP="005233D7">
          <w:pPr>
            <w:pStyle w:val="18"/>
            <w:rPr>
              <w:noProof/>
              <w:sz w:val="22"/>
              <w:szCs w:val="22"/>
            </w:rPr>
          </w:pPr>
          <w:hyperlink w:anchor="_Toc138407933" w:history="1">
            <w:r w:rsidR="008310C4" w:rsidRPr="00E9191B">
              <w:rPr>
                <w:rStyle w:val="af1"/>
                <w:noProof/>
                <w:sz w:val="22"/>
                <w:szCs w:val="22"/>
              </w:rPr>
              <w:t>ГЛАВА 4.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ЦЕНЫ.СПОСОБЫ ЗАКУПКИ. УСЛОВИЯ ИХ ПРИМЕНЕНИЯ. УСЛОВИЯ ПРОВЕДЕНИЯ ЗАКУПКИ В ЭЛЕКТРОННОЙ ФОРМЕ. КРИТЕРИИ ОЦЕНКИ ЗАЯВОК</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_Toc138407933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14</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34" w:history="1">
            <w:r w:rsidR="008310C4" w:rsidRPr="00E9191B">
              <w:rPr>
                <w:rStyle w:val="af1"/>
                <w:noProof/>
                <w:sz w:val="22"/>
                <w:szCs w:val="22"/>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_Toc138407934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14</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35" w:history="1">
            <w:r w:rsidR="008310C4" w:rsidRPr="00E9191B">
              <w:rPr>
                <w:rStyle w:val="af1"/>
                <w:noProof/>
                <w:sz w:val="22"/>
                <w:szCs w:val="22"/>
              </w:rPr>
              <w:t>Раздел 2. Способы закупки, условия их применения</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_Toc138407935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16</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47" w:history="1">
            <w:r w:rsidR="008310C4" w:rsidRPr="00E9191B">
              <w:rPr>
                <w:rStyle w:val="af1"/>
                <w:noProof/>
                <w:sz w:val="22"/>
                <w:szCs w:val="22"/>
              </w:rPr>
              <w:t>Раздел 3. Конкурс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_Toc138407947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16</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48" w:history="1">
            <w:r w:rsidR="008310C4" w:rsidRPr="00E9191B">
              <w:rPr>
                <w:rStyle w:val="af1"/>
                <w:noProof/>
                <w:sz w:val="22"/>
                <w:szCs w:val="22"/>
              </w:rPr>
              <w:t>Раздел 4. Аукцион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_Toc138407948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17</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49" w:history="1">
            <w:r w:rsidR="008310C4" w:rsidRPr="00E9191B">
              <w:rPr>
                <w:rStyle w:val="af1"/>
                <w:noProof/>
                <w:sz w:val="22"/>
                <w:szCs w:val="22"/>
              </w:rPr>
              <w:t>Раздел 5. Запрос предложений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_Toc138407949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17</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50" w:history="1">
            <w:r w:rsidR="008310C4" w:rsidRPr="00E9191B">
              <w:rPr>
                <w:rStyle w:val="af1"/>
                <w:noProof/>
                <w:sz w:val="22"/>
                <w:szCs w:val="22"/>
              </w:rPr>
              <w:t>Раздел 6. Запрос котировок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_Toc138407950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17</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51" w:history="1">
            <w:r w:rsidR="008310C4" w:rsidRPr="00E9191B">
              <w:rPr>
                <w:rStyle w:val="af1"/>
                <w:noProof/>
                <w:sz w:val="22"/>
                <w:szCs w:val="22"/>
              </w:rPr>
              <w:t>Раздел 7. Неконкурентные способы закупок</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_Toc138407951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17</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52" w:history="1">
            <w:r w:rsidR="008310C4" w:rsidRPr="00E9191B">
              <w:rPr>
                <w:rStyle w:val="af1"/>
                <w:noProof/>
                <w:sz w:val="22"/>
                <w:szCs w:val="22"/>
              </w:rPr>
              <w:t>Раздел 8. Приоритет</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_Toc138407952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18</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53" w:history="1">
            <w:r w:rsidR="008310C4" w:rsidRPr="00E9191B">
              <w:rPr>
                <w:rStyle w:val="af1"/>
                <w:noProof/>
                <w:sz w:val="22"/>
                <w:szCs w:val="22"/>
              </w:rPr>
              <w:t>Раздел 9. Закрытые процедуры</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_Toc138407953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20</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54" w:history="1">
            <w:r w:rsidR="008310C4" w:rsidRPr="00E9191B">
              <w:rPr>
                <w:rStyle w:val="af1"/>
                <w:noProof/>
                <w:sz w:val="22"/>
                <w:szCs w:val="22"/>
              </w:rPr>
              <w:t>Раздел 10. Порядок осуществления конкурентной закупки</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_Toc138407954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21</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55" w:history="1">
            <w:r w:rsidR="008310C4" w:rsidRPr="00E9191B">
              <w:rPr>
                <w:rStyle w:val="af1"/>
                <w:noProof/>
                <w:sz w:val="22"/>
                <w:szCs w:val="22"/>
              </w:rPr>
              <w:t>Раздел 11. Конкурентная закупка в электронной форме. Функционирование электронной площадки для целей проведения такой закупки</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_Toc138407955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23</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56" w:history="1">
            <w:r w:rsidR="008310C4" w:rsidRPr="00E9191B">
              <w:rPr>
                <w:rStyle w:val="af1"/>
                <w:noProof/>
                <w:sz w:val="22"/>
                <w:szCs w:val="22"/>
              </w:rPr>
              <w:t>Раздел 12. Оценка заявок окончательных предложений участников закупки и критерии этой оценки</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_Toc138407956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25</w:t>
            </w:r>
            <w:r w:rsidR="00BD3086" w:rsidRPr="00E9191B">
              <w:rPr>
                <w:noProof/>
                <w:webHidden/>
                <w:sz w:val="22"/>
                <w:szCs w:val="22"/>
              </w:rPr>
              <w:fldChar w:fldCharType="end"/>
            </w:r>
          </w:hyperlink>
        </w:p>
        <w:p w:rsidR="008310C4" w:rsidRPr="00E9191B" w:rsidRDefault="000A49EC" w:rsidP="005233D7">
          <w:pPr>
            <w:pStyle w:val="18"/>
            <w:rPr>
              <w:noProof/>
              <w:sz w:val="22"/>
              <w:szCs w:val="22"/>
            </w:rPr>
          </w:pPr>
          <w:hyperlink w:anchor="_Toc138407957" w:history="1">
            <w:r w:rsidR="008310C4" w:rsidRPr="00E9191B">
              <w:rPr>
                <w:rStyle w:val="af1"/>
                <w:noProof/>
                <w:sz w:val="22"/>
                <w:szCs w:val="22"/>
              </w:rPr>
              <w:t>ГЛАВА 5. ТРЕБОВАНИЯ К УЧАСТНИКАМ ЗАКУПКИ, УСЛОВИЯ ДОПУСКА. СПОСОБЫ ЗАЩИТЫ ДОБРОСОВЕСТНОЙ КОНКУРЕНЦИИ. ДОКУМЕНТЫ, ТРЕБУЕМЫЕ К ЗАЯВКЕ НА УЧАСТИЕ В ЗАКУПКАХ</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_Toc138407957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26</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58" w:history="1">
            <w:r w:rsidR="008310C4" w:rsidRPr="00E9191B">
              <w:rPr>
                <w:rStyle w:val="af1"/>
                <w:noProof/>
                <w:sz w:val="22"/>
                <w:szCs w:val="22"/>
              </w:rPr>
              <w:t>Раздел 1. Обязательные требования к участникам закупки</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_Toc138407958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26</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59" w:history="1">
            <w:r w:rsidR="008310C4" w:rsidRPr="00E9191B">
              <w:rPr>
                <w:rStyle w:val="af1"/>
                <w:noProof/>
                <w:sz w:val="22"/>
                <w:szCs w:val="22"/>
              </w:rPr>
              <w:t>Раздел 2. Допол</w:t>
            </w:r>
            <w:r w:rsidR="008310C4" w:rsidRPr="00E9191B">
              <w:rPr>
                <w:rStyle w:val="af1"/>
                <w:noProof/>
                <w:sz w:val="22"/>
                <w:szCs w:val="22"/>
              </w:rPr>
              <w:t>н</w:t>
            </w:r>
            <w:r w:rsidR="008310C4" w:rsidRPr="00E9191B">
              <w:rPr>
                <w:rStyle w:val="af1"/>
                <w:noProof/>
                <w:sz w:val="22"/>
                <w:szCs w:val="22"/>
              </w:rPr>
              <w:t>ительные требования к участникам закупки</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_Toc138407959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28</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60" w:history="1">
            <w:r w:rsidR="008310C4" w:rsidRPr="00E9191B">
              <w:rPr>
                <w:rStyle w:val="af1"/>
                <w:noProof/>
                <w:sz w:val="22"/>
                <w:szCs w:val="22"/>
              </w:rPr>
              <w:t>Раздел 3. Способы защиты добросовестной конкуренции</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_Toc138407960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29</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61" w:history="1">
            <w:r w:rsidR="008310C4" w:rsidRPr="00E9191B">
              <w:rPr>
                <w:rStyle w:val="af1"/>
                <w:noProof/>
                <w:sz w:val="22"/>
                <w:szCs w:val="22"/>
              </w:rPr>
              <w:t>Раздел 4. Документы, требуемые к заявке на участие в закупках</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_Toc138407961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29</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62" w:history="1">
            <w:r w:rsidR="008310C4" w:rsidRPr="00E9191B">
              <w:rPr>
                <w:rStyle w:val="af1"/>
                <w:noProof/>
                <w:sz w:val="22"/>
                <w:szCs w:val="22"/>
              </w:rPr>
              <w:t>Раздел 5. Порядок отстранения участника, отклонения заявок на участие в закупочных процедурах</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_Toc138407962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32</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63" w:history="1">
            <w:r w:rsidR="008310C4" w:rsidRPr="00E9191B">
              <w:rPr>
                <w:rStyle w:val="af1"/>
                <w:noProof/>
                <w:sz w:val="22"/>
                <w:szCs w:val="22"/>
              </w:rPr>
              <w:t>Раздел 6. Исправление ошибок</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_Toc138407963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33</w:t>
            </w:r>
            <w:r w:rsidR="00BD3086" w:rsidRPr="00E9191B">
              <w:rPr>
                <w:noProof/>
                <w:webHidden/>
                <w:sz w:val="22"/>
                <w:szCs w:val="22"/>
              </w:rPr>
              <w:fldChar w:fldCharType="end"/>
            </w:r>
          </w:hyperlink>
        </w:p>
        <w:p w:rsidR="008310C4" w:rsidRPr="00E9191B" w:rsidRDefault="000A49EC" w:rsidP="005233D7">
          <w:pPr>
            <w:pStyle w:val="18"/>
            <w:rPr>
              <w:noProof/>
              <w:sz w:val="22"/>
              <w:szCs w:val="22"/>
            </w:rPr>
          </w:pPr>
          <w:hyperlink w:anchor="_Toc138407964" w:history="1">
            <w:r w:rsidR="008310C4" w:rsidRPr="00E9191B">
              <w:rPr>
                <w:rStyle w:val="af1"/>
                <w:noProof/>
                <w:sz w:val="22"/>
                <w:szCs w:val="22"/>
              </w:rPr>
              <w:t>ГЛАВА 6. ПОРЯДОК ПОДГОТОВКИ И ПРОВЕДЕНИЯ ПРОЦЕДУР ЗАКУПОК</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_Toc138407964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33</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65" w:history="1">
            <w:r w:rsidR="008310C4" w:rsidRPr="00E9191B">
              <w:rPr>
                <w:rStyle w:val="af1"/>
                <w:noProof/>
                <w:sz w:val="22"/>
                <w:szCs w:val="22"/>
              </w:rPr>
              <w:t>Раздел 1. Содержание извещения о закупке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_Toc138407965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33</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66" w:history="1">
            <w:r w:rsidR="008310C4" w:rsidRPr="00E9191B">
              <w:rPr>
                <w:rStyle w:val="af1"/>
                <w:noProof/>
                <w:sz w:val="22"/>
                <w:szCs w:val="22"/>
              </w:rPr>
              <w:t>Раздел 2. Содержание документации о закупке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_Toc138407966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34</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67" w:history="1">
            <w:r w:rsidR="008310C4" w:rsidRPr="00E9191B">
              <w:rPr>
                <w:rStyle w:val="af1"/>
                <w:noProof/>
                <w:sz w:val="22"/>
                <w:szCs w:val="22"/>
              </w:rPr>
              <w:t>Раздел 3. Обеспечение заявки</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_Toc138407967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35</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68" w:history="1">
            <w:r w:rsidR="008310C4" w:rsidRPr="00E9191B">
              <w:rPr>
                <w:rStyle w:val="af1"/>
                <w:noProof/>
                <w:sz w:val="22"/>
                <w:szCs w:val="22"/>
              </w:rPr>
              <w:t>Раздел 4. Обеспечение исполнения договора</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_Toc138407968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36</w:t>
            </w:r>
            <w:r w:rsidR="00BD3086" w:rsidRPr="00E9191B">
              <w:rPr>
                <w:noProof/>
                <w:webHidden/>
                <w:sz w:val="22"/>
                <w:szCs w:val="22"/>
              </w:rPr>
              <w:fldChar w:fldCharType="end"/>
            </w:r>
          </w:hyperlink>
        </w:p>
        <w:p w:rsidR="008310C4" w:rsidRPr="00E9191B" w:rsidRDefault="000A49EC" w:rsidP="005233D7">
          <w:pPr>
            <w:pStyle w:val="18"/>
            <w:rPr>
              <w:noProof/>
              <w:sz w:val="22"/>
              <w:szCs w:val="22"/>
            </w:rPr>
          </w:pPr>
          <w:hyperlink w:anchor="_Toc138407969" w:history="1">
            <w:r w:rsidR="008310C4" w:rsidRPr="00E9191B">
              <w:rPr>
                <w:rStyle w:val="af1"/>
                <w:noProof/>
                <w:snapToGrid w:val="0"/>
                <w:sz w:val="22"/>
                <w:szCs w:val="22"/>
              </w:rPr>
              <w:t xml:space="preserve">ГЛАВА 7. ПОРЯДОК ПРОВЕДЕНИЯ </w:t>
            </w:r>
            <w:r w:rsidR="008310C4" w:rsidRPr="00E9191B">
              <w:rPr>
                <w:rStyle w:val="af1"/>
                <w:noProof/>
                <w:sz w:val="22"/>
                <w:szCs w:val="22"/>
              </w:rPr>
              <w:t>КОНКУРСА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_Toc138407969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37</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70" w:history="1">
            <w:r w:rsidR="008310C4" w:rsidRPr="00E9191B">
              <w:rPr>
                <w:rStyle w:val="af1"/>
                <w:noProof/>
                <w:sz w:val="22"/>
                <w:szCs w:val="22"/>
              </w:rPr>
              <w:t>Раздел 1. Общие положения о конкурсе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_Toc138407970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37</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71" w:history="1">
            <w:r w:rsidR="008310C4" w:rsidRPr="00E9191B">
              <w:rPr>
                <w:rStyle w:val="af1"/>
                <w:noProof/>
                <w:sz w:val="22"/>
                <w:szCs w:val="22"/>
              </w:rPr>
              <w:t>Раздел 2. Общий порядок проведения конкурса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_Toc138407971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37</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72" w:history="1">
            <w:r w:rsidR="008310C4" w:rsidRPr="00E9191B">
              <w:rPr>
                <w:rStyle w:val="af1"/>
                <w:noProof/>
                <w:sz w:val="22"/>
                <w:szCs w:val="22"/>
              </w:rPr>
              <w:t>Раздел 3. Извещение о проведении конкурса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_Toc138407972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38</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73" w:history="1">
            <w:r w:rsidR="008310C4" w:rsidRPr="00E9191B">
              <w:rPr>
                <w:rStyle w:val="af1"/>
                <w:noProof/>
                <w:sz w:val="22"/>
                <w:szCs w:val="22"/>
              </w:rPr>
              <w:t>Раздел 4. Отмена конкурса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_Toc138407973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38</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74" w:history="1">
            <w:r w:rsidR="008310C4" w:rsidRPr="00E9191B">
              <w:rPr>
                <w:rStyle w:val="af1"/>
                <w:noProof/>
                <w:sz w:val="22"/>
                <w:szCs w:val="22"/>
              </w:rPr>
              <w:t>Раздел 5. Документация конкурса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_Toc138407974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38</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75" w:history="1">
            <w:r w:rsidR="008310C4" w:rsidRPr="00E9191B">
              <w:rPr>
                <w:rStyle w:val="af1"/>
                <w:noProof/>
                <w:sz w:val="22"/>
                <w:szCs w:val="22"/>
              </w:rPr>
              <w:t>Раздел 6. Разъяснение положений документации</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_Toc138407975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38</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76" w:history="1">
            <w:r w:rsidR="008310C4" w:rsidRPr="00E9191B">
              <w:rPr>
                <w:rStyle w:val="af1"/>
                <w:noProof/>
                <w:sz w:val="22"/>
                <w:szCs w:val="22"/>
              </w:rPr>
              <w:t>Раздел 7. Изменение документации</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_Toc138407976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39</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77" w:history="1">
            <w:r w:rsidR="008310C4" w:rsidRPr="00E9191B">
              <w:rPr>
                <w:rStyle w:val="af1"/>
                <w:noProof/>
                <w:sz w:val="22"/>
                <w:szCs w:val="22"/>
              </w:rPr>
              <w:t>Раздел 8. Порядок подачи заявок на участие в конкурсе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_Toc138407977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39</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78" w:history="1">
            <w:r w:rsidR="008310C4" w:rsidRPr="00E9191B">
              <w:rPr>
                <w:rStyle w:val="af1"/>
                <w:noProof/>
                <w:sz w:val="22"/>
                <w:szCs w:val="22"/>
              </w:rPr>
              <w:t>Раздел 9. Открытие доступа к заявкам на участие в конкурсе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_Toc138407978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39</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79" w:history="1">
            <w:r w:rsidR="008310C4" w:rsidRPr="00E9191B">
              <w:rPr>
                <w:rStyle w:val="af1"/>
                <w:noProof/>
                <w:sz w:val="22"/>
                <w:szCs w:val="22"/>
              </w:rPr>
              <w:t>Раздел 10. Порядок рассмотрения заявок на участие в конкурсе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_Toc138407979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39</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80" w:history="1">
            <w:r w:rsidR="008310C4" w:rsidRPr="00E9191B">
              <w:rPr>
                <w:rStyle w:val="af1"/>
                <w:noProof/>
                <w:sz w:val="22"/>
                <w:szCs w:val="22"/>
              </w:rPr>
              <w:t>Раздел 11. Оценка и сопоставление заявок, подведение итогов на участие в конкурсе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_Toc138407980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40</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81" w:history="1">
            <w:r w:rsidR="008310C4" w:rsidRPr="00E9191B">
              <w:rPr>
                <w:rStyle w:val="af1"/>
                <w:noProof/>
                <w:sz w:val="22"/>
                <w:szCs w:val="22"/>
              </w:rPr>
              <w:t>Раздел 12. Заключение договора по результатам проведения конкурса в электронной</w:t>
            </w:r>
            <w:r w:rsidR="00B65D6A" w:rsidRPr="00E9191B">
              <w:rPr>
                <w:rStyle w:val="af1"/>
                <w:noProof/>
                <w:sz w:val="22"/>
                <w:szCs w:val="22"/>
              </w:rPr>
              <w:t xml:space="preserve">        </w:t>
            </w:r>
            <w:r w:rsidR="00E53C4B">
              <w:rPr>
                <w:rStyle w:val="af1"/>
                <w:noProof/>
                <w:sz w:val="22"/>
                <w:szCs w:val="22"/>
              </w:rPr>
              <w:t xml:space="preserve">              </w:t>
            </w:r>
            <w:r w:rsidR="00B65D6A" w:rsidRPr="00E9191B">
              <w:rPr>
                <w:rStyle w:val="af1"/>
                <w:noProof/>
                <w:sz w:val="22"/>
                <w:szCs w:val="22"/>
              </w:rPr>
              <w:t xml:space="preserve">  </w:t>
            </w:r>
            <w:r w:rsidR="008310C4" w:rsidRPr="00E9191B">
              <w:rPr>
                <w:rStyle w:val="af1"/>
                <w:noProof/>
                <w:sz w:val="22"/>
                <w:szCs w:val="22"/>
              </w:rPr>
              <w:t xml:space="preserve"> форме</w:t>
            </w:r>
            <w:r w:rsidR="008310C4" w:rsidRPr="00E9191B">
              <w:rPr>
                <w:noProof/>
                <w:webHidden/>
                <w:sz w:val="22"/>
                <w:szCs w:val="22"/>
              </w:rPr>
              <w:tab/>
            </w:r>
            <w:r w:rsidR="00E53C4B">
              <w:rPr>
                <w:noProof/>
                <w:webHidden/>
                <w:sz w:val="22"/>
                <w:szCs w:val="22"/>
              </w:rPr>
              <w:t>..</w:t>
            </w:r>
            <w:r w:rsidR="00BD3086" w:rsidRPr="00E9191B">
              <w:rPr>
                <w:noProof/>
                <w:webHidden/>
                <w:sz w:val="22"/>
                <w:szCs w:val="22"/>
              </w:rPr>
              <w:fldChar w:fldCharType="begin"/>
            </w:r>
            <w:r w:rsidR="008310C4" w:rsidRPr="00E9191B">
              <w:rPr>
                <w:noProof/>
                <w:webHidden/>
                <w:sz w:val="22"/>
                <w:szCs w:val="22"/>
              </w:rPr>
              <w:instrText xml:space="preserve"> PAGEREF _Toc138407981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40</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82" w:history="1">
            <w:r w:rsidR="008310C4" w:rsidRPr="00E9191B">
              <w:rPr>
                <w:rStyle w:val="af1"/>
                <w:noProof/>
                <w:sz w:val="22"/>
                <w:szCs w:val="22"/>
              </w:rPr>
              <w:t>Раздел 13. Признание конкурса несостоявшимся и порядок заключения договора при несостоявшемся конкурсе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_Toc138407982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41</w:t>
            </w:r>
            <w:r w:rsidR="00BD3086" w:rsidRPr="00E9191B">
              <w:rPr>
                <w:noProof/>
                <w:webHidden/>
                <w:sz w:val="22"/>
                <w:szCs w:val="22"/>
              </w:rPr>
              <w:fldChar w:fldCharType="end"/>
            </w:r>
          </w:hyperlink>
        </w:p>
        <w:p w:rsidR="008310C4" w:rsidRPr="00E9191B" w:rsidRDefault="000A49EC" w:rsidP="005233D7">
          <w:pPr>
            <w:pStyle w:val="18"/>
            <w:rPr>
              <w:noProof/>
              <w:sz w:val="22"/>
              <w:szCs w:val="22"/>
            </w:rPr>
          </w:pPr>
          <w:hyperlink w:anchor="_Toc138407983" w:history="1">
            <w:r w:rsidR="008310C4" w:rsidRPr="00E9191B">
              <w:rPr>
                <w:rStyle w:val="af1"/>
                <w:noProof/>
                <w:sz w:val="22"/>
                <w:szCs w:val="22"/>
              </w:rPr>
              <w:t>ГЛАВА 8. ПОРЯДОК ПРОВЕДЕНИЯ АУКЦИОНА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_Toc138407983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41</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84" w:history="1">
            <w:r w:rsidR="008310C4" w:rsidRPr="00E9191B">
              <w:rPr>
                <w:rStyle w:val="af1"/>
                <w:noProof/>
                <w:sz w:val="22"/>
                <w:szCs w:val="22"/>
              </w:rPr>
              <w:t>Раздел 1. Общие положения</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_Toc138407984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41</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85" w:history="1">
            <w:r w:rsidR="008310C4" w:rsidRPr="00E9191B">
              <w:rPr>
                <w:rStyle w:val="af1"/>
                <w:noProof/>
                <w:sz w:val="22"/>
                <w:szCs w:val="22"/>
              </w:rPr>
              <w:t>Раздел 2. Порядок проведения аукциона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_Toc138407985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41</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86" w:history="1">
            <w:r w:rsidR="008310C4" w:rsidRPr="00E9191B">
              <w:rPr>
                <w:rStyle w:val="af1"/>
                <w:noProof/>
                <w:sz w:val="22"/>
                <w:szCs w:val="22"/>
              </w:rPr>
              <w:t>Раздел 3. Извещение о проведении аукциона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_Toc138407986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42</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87" w:history="1">
            <w:r w:rsidR="008310C4" w:rsidRPr="00E9191B">
              <w:rPr>
                <w:rStyle w:val="af1"/>
                <w:noProof/>
                <w:sz w:val="22"/>
                <w:szCs w:val="22"/>
              </w:rPr>
              <w:t>Раздел 4. Отмена аукциона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_Toc138407987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42</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88" w:history="1">
            <w:r w:rsidR="008310C4" w:rsidRPr="00E9191B">
              <w:rPr>
                <w:rStyle w:val="af1"/>
                <w:noProof/>
                <w:sz w:val="22"/>
                <w:szCs w:val="22"/>
              </w:rPr>
              <w:t>Раздел 5. Документация для проведения аукциона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_Toc138407988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42</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89" w:history="1">
            <w:r w:rsidR="008310C4" w:rsidRPr="00E9191B">
              <w:rPr>
                <w:rStyle w:val="af1"/>
                <w:noProof/>
                <w:sz w:val="22"/>
                <w:szCs w:val="22"/>
              </w:rPr>
              <w:t>Раздел 6. Разъяснения положений аукционной документации</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_Toc138407989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42</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90" w:history="1">
            <w:r w:rsidR="008310C4" w:rsidRPr="00E9191B">
              <w:rPr>
                <w:rStyle w:val="af1"/>
                <w:noProof/>
                <w:sz w:val="22"/>
                <w:szCs w:val="22"/>
              </w:rPr>
              <w:t>Раздел 7. Внесение изменений в извещение и/или в документацию о проведении аукциона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_Toc138407990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42</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91" w:history="1">
            <w:r w:rsidR="008310C4" w:rsidRPr="00E9191B">
              <w:rPr>
                <w:rStyle w:val="af1"/>
                <w:noProof/>
                <w:sz w:val="22"/>
                <w:szCs w:val="22"/>
              </w:rPr>
              <w:t>Раздел 8. Порядок подачи заявок на участие в аукционе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_Toc138407991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43</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92" w:history="1">
            <w:r w:rsidR="008310C4" w:rsidRPr="00E9191B">
              <w:rPr>
                <w:rStyle w:val="af1"/>
                <w:noProof/>
                <w:sz w:val="22"/>
                <w:szCs w:val="22"/>
              </w:rPr>
              <w:t xml:space="preserve">Раздел 9. </w:t>
            </w:r>
            <w:r w:rsidR="001C2AD4" w:rsidRPr="00E9191B">
              <w:rPr>
                <w:rStyle w:val="af1"/>
                <w:noProof/>
                <w:sz w:val="22"/>
                <w:szCs w:val="22"/>
              </w:rPr>
              <w:t>П</w:t>
            </w:r>
            <w:r w:rsidR="008310C4" w:rsidRPr="00E9191B">
              <w:rPr>
                <w:rStyle w:val="af1"/>
                <w:noProof/>
                <w:sz w:val="22"/>
                <w:szCs w:val="22"/>
              </w:rPr>
              <w:t>роведени</w:t>
            </w:r>
            <w:r w:rsidR="001C2AD4" w:rsidRPr="00E9191B">
              <w:rPr>
                <w:rStyle w:val="af1"/>
                <w:noProof/>
                <w:sz w:val="22"/>
                <w:szCs w:val="22"/>
              </w:rPr>
              <w:t>е</w:t>
            </w:r>
            <w:r w:rsidR="008310C4" w:rsidRPr="00E9191B">
              <w:rPr>
                <w:rStyle w:val="af1"/>
                <w:noProof/>
                <w:sz w:val="22"/>
                <w:szCs w:val="22"/>
              </w:rPr>
              <w:t xml:space="preserve"> аукциона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_Toc138407992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44</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93" w:history="1">
            <w:r w:rsidR="008310C4" w:rsidRPr="00E9191B">
              <w:rPr>
                <w:rStyle w:val="af1"/>
                <w:noProof/>
                <w:sz w:val="22"/>
                <w:szCs w:val="22"/>
              </w:rPr>
              <w:t>Раздел 10. Порядок рассмотрения заявок на участие в аукционе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_Toc138407993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44</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95" w:history="1">
            <w:r w:rsidR="008310C4" w:rsidRPr="00E9191B">
              <w:rPr>
                <w:rStyle w:val="af1"/>
                <w:noProof/>
                <w:sz w:val="22"/>
                <w:szCs w:val="22"/>
              </w:rPr>
              <w:t>Раздел 11.Порядок проведения аукциона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_Toc138407995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45</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96" w:history="1">
            <w:r w:rsidR="008310C4" w:rsidRPr="00E9191B">
              <w:rPr>
                <w:rStyle w:val="af1"/>
                <w:noProof/>
                <w:sz w:val="22"/>
                <w:szCs w:val="22"/>
              </w:rPr>
              <w:t>Раздел 12. Рассмотрение вторых частей заявок на участие в аукционе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_Toc138407996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46</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97" w:history="1">
            <w:r w:rsidR="008310C4" w:rsidRPr="00E9191B">
              <w:rPr>
                <w:rStyle w:val="af1"/>
                <w:noProof/>
                <w:sz w:val="22"/>
                <w:szCs w:val="22"/>
              </w:rPr>
              <w:t>Раздел 13. Заключение договора по результатам аукциона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_Toc138407997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46</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7998" w:history="1">
            <w:r w:rsidR="008310C4" w:rsidRPr="00E9191B">
              <w:rPr>
                <w:rStyle w:val="af1"/>
                <w:noProof/>
                <w:sz w:val="22"/>
                <w:szCs w:val="22"/>
              </w:rPr>
              <w:t>Раздел 14. Признание аукциона в электронной форме несостоявшимся и порядок заключения договора при несостоявшемся аукционе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_Toc138407998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47</w:t>
            </w:r>
            <w:r w:rsidR="00BD3086" w:rsidRPr="00E9191B">
              <w:rPr>
                <w:noProof/>
                <w:webHidden/>
                <w:sz w:val="22"/>
                <w:szCs w:val="22"/>
              </w:rPr>
              <w:fldChar w:fldCharType="end"/>
            </w:r>
          </w:hyperlink>
        </w:p>
        <w:p w:rsidR="008310C4" w:rsidRPr="00E9191B" w:rsidRDefault="000A49EC" w:rsidP="005233D7">
          <w:pPr>
            <w:pStyle w:val="18"/>
            <w:rPr>
              <w:noProof/>
              <w:sz w:val="22"/>
              <w:szCs w:val="22"/>
            </w:rPr>
          </w:pPr>
          <w:hyperlink w:anchor="_Toc138407999" w:history="1">
            <w:r w:rsidR="008310C4" w:rsidRPr="00E9191B">
              <w:rPr>
                <w:rStyle w:val="af1"/>
                <w:noProof/>
                <w:sz w:val="22"/>
                <w:szCs w:val="22"/>
              </w:rPr>
              <w:t>ГЛАВА 9. ПОРЯДОК ПРОВЕДЕНИЯ ЗАПРОСА КОТИРОВОК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_Toc138407999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47</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00" w:history="1">
            <w:r w:rsidR="008310C4" w:rsidRPr="00E9191B">
              <w:rPr>
                <w:rStyle w:val="af1"/>
                <w:noProof/>
                <w:sz w:val="22"/>
                <w:szCs w:val="22"/>
              </w:rPr>
              <w:t>Раздел 1. Общие положения проведения запроса котировок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_Toc138408000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47</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01" w:history="1">
            <w:r w:rsidR="008310C4" w:rsidRPr="00E9191B">
              <w:rPr>
                <w:rStyle w:val="af1"/>
                <w:noProof/>
                <w:sz w:val="22"/>
                <w:szCs w:val="22"/>
              </w:rPr>
              <w:t>Раздел 2. Порядок проведения запроса котировок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_Toc138408001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47</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02" w:history="1">
            <w:r w:rsidR="008310C4" w:rsidRPr="00E9191B">
              <w:rPr>
                <w:rStyle w:val="af1"/>
                <w:noProof/>
                <w:sz w:val="22"/>
                <w:szCs w:val="22"/>
              </w:rPr>
              <w:t>Раздел 3. Извещение о проведении запроса котировок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_Toc138408002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47</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03" w:history="1">
            <w:r w:rsidR="008310C4" w:rsidRPr="00E9191B">
              <w:rPr>
                <w:rStyle w:val="af1"/>
                <w:noProof/>
                <w:sz w:val="22"/>
                <w:szCs w:val="22"/>
              </w:rPr>
              <w:t>Раздел 4. Отмена запроса котировок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_Toc138408003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48</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04" w:history="1">
            <w:r w:rsidR="008310C4" w:rsidRPr="00E9191B">
              <w:rPr>
                <w:rStyle w:val="af1"/>
                <w:noProof/>
                <w:sz w:val="22"/>
                <w:szCs w:val="22"/>
              </w:rPr>
              <w:t>Раздел 5. Разъяснения положений извещения и (или) документов запроса котировок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_Toc138408004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48</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05" w:history="1">
            <w:r w:rsidR="008310C4" w:rsidRPr="00E9191B">
              <w:rPr>
                <w:rStyle w:val="af1"/>
                <w:noProof/>
                <w:sz w:val="22"/>
                <w:szCs w:val="22"/>
              </w:rPr>
              <w:t>Раздел 6. Внесение изменений в извещение о проведении запроса котировок</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_Toc138408005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48</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06" w:history="1">
            <w:r w:rsidR="008310C4" w:rsidRPr="00E9191B">
              <w:rPr>
                <w:rStyle w:val="af1"/>
                <w:noProof/>
                <w:sz w:val="22"/>
                <w:szCs w:val="22"/>
              </w:rPr>
              <w:t>Раздел 7. Порядок подачи заявок на участие в запросе котировок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_Toc138408006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48</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07" w:history="1">
            <w:r w:rsidR="008310C4" w:rsidRPr="00E9191B">
              <w:rPr>
                <w:rStyle w:val="af1"/>
                <w:noProof/>
                <w:sz w:val="22"/>
                <w:szCs w:val="22"/>
              </w:rPr>
              <w:t>Раздел 8. Порядок открытия доступа к заявкам на участие в запросе котировок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_Toc138408007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49</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08" w:history="1">
            <w:r w:rsidR="008310C4" w:rsidRPr="00E9191B">
              <w:rPr>
                <w:rStyle w:val="af1"/>
                <w:noProof/>
                <w:sz w:val="22"/>
                <w:szCs w:val="22"/>
              </w:rPr>
              <w:t>Раздел 9. Порядок рассмотрения заявок на участие в запросе котировок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_Toc138408008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49</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09" w:history="1">
            <w:r w:rsidR="008310C4" w:rsidRPr="00E9191B">
              <w:rPr>
                <w:rStyle w:val="af1"/>
                <w:noProof/>
                <w:sz w:val="22"/>
                <w:szCs w:val="22"/>
              </w:rPr>
              <w:t>Раздел 10. Подведение итогов по запросу котировок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_Toc138408009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49</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10" w:history="1">
            <w:r w:rsidR="008310C4" w:rsidRPr="00E9191B">
              <w:rPr>
                <w:rStyle w:val="af1"/>
                <w:noProof/>
                <w:sz w:val="22"/>
                <w:szCs w:val="22"/>
              </w:rPr>
              <w:t>Раздел 11. Порядок заключения договора по результатам проведения запроса котировок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_Toc138408010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50</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11" w:history="1">
            <w:r w:rsidR="008310C4" w:rsidRPr="00E9191B">
              <w:rPr>
                <w:rStyle w:val="af1"/>
                <w:noProof/>
                <w:sz w:val="22"/>
                <w:szCs w:val="22"/>
              </w:rPr>
              <w:t>Раздел 12. Признание запроса котировок в электронной форме несостоявшимся и порядок заключение договора при несостоявшемся запросе котировок</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_Toc138408011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50</w:t>
            </w:r>
            <w:r w:rsidR="00BD3086" w:rsidRPr="00E9191B">
              <w:rPr>
                <w:noProof/>
                <w:webHidden/>
                <w:sz w:val="22"/>
                <w:szCs w:val="22"/>
              </w:rPr>
              <w:fldChar w:fldCharType="end"/>
            </w:r>
          </w:hyperlink>
        </w:p>
        <w:p w:rsidR="008310C4" w:rsidRPr="00E9191B" w:rsidRDefault="000A49EC" w:rsidP="005233D7">
          <w:pPr>
            <w:pStyle w:val="18"/>
            <w:rPr>
              <w:noProof/>
              <w:sz w:val="22"/>
              <w:szCs w:val="22"/>
            </w:rPr>
          </w:pPr>
          <w:hyperlink w:anchor="_Toc138408012" w:history="1">
            <w:r w:rsidR="008310C4" w:rsidRPr="00E9191B">
              <w:rPr>
                <w:rStyle w:val="af1"/>
                <w:noProof/>
                <w:sz w:val="22"/>
                <w:szCs w:val="22"/>
              </w:rPr>
              <w:t>ГЛАВА 10. ПОРЯДОК ПРОВЕДЕНИЯ ЗАПРОСА ПРЕДЛОЖЕНИЙ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_Toc138408012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50</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13" w:history="1">
            <w:r w:rsidR="008310C4" w:rsidRPr="00E9191B">
              <w:rPr>
                <w:rStyle w:val="af1"/>
                <w:noProof/>
                <w:sz w:val="22"/>
                <w:szCs w:val="22"/>
              </w:rPr>
              <w:t>Раздел 1. Общие положения проведения запроса предложений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_Toc138408013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50</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14" w:history="1">
            <w:r w:rsidR="008310C4" w:rsidRPr="00E9191B">
              <w:rPr>
                <w:rStyle w:val="af1"/>
                <w:noProof/>
                <w:sz w:val="22"/>
                <w:szCs w:val="22"/>
              </w:rPr>
              <w:t>Раздел 2. Требования, предъявляемые к запросу предложений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_Toc138408014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50</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15" w:history="1">
            <w:r w:rsidR="008310C4" w:rsidRPr="00E9191B">
              <w:rPr>
                <w:rStyle w:val="af1"/>
                <w:noProof/>
                <w:sz w:val="22"/>
                <w:szCs w:val="22"/>
              </w:rPr>
              <w:t>Раздел 3. Извещение о проведении запроса предложений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_Toc138408015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51</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16" w:history="1">
            <w:r w:rsidR="008310C4" w:rsidRPr="00E9191B">
              <w:rPr>
                <w:rStyle w:val="af1"/>
                <w:noProof/>
                <w:sz w:val="22"/>
                <w:szCs w:val="22"/>
              </w:rPr>
              <w:t>Раздел 4. Отмена запроса предложений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_Toc138408016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51</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17" w:history="1">
            <w:r w:rsidR="008310C4" w:rsidRPr="00E9191B">
              <w:rPr>
                <w:rStyle w:val="af1"/>
                <w:noProof/>
                <w:sz w:val="22"/>
                <w:szCs w:val="22"/>
              </w:rPr>
              <w:t>Раздел 5. Документация запроса предложений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_Toc138408017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51</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18" w:history="1">
            <w:r w:rsidR="008310C4" w:rsidRPr="00E9191B">
              <w:rPr>
                <w:rStyle w:val="af1"/>
                <w:noProof/>
                <w:sz w:val="22"/>
                <w:szCs w:val="22"/>
              </w:rPr>
              <w:t>Раздел 6. Разъяснения положений извещения и (или) документации о проведении запроса предложений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_Toc138408018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51</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19" w:history="1">
            <w:r w:rsidR="008310C4" w:rsidRPr="00E9191B">
              <w:rPr>
                <w:rStyle w:val="af1"/>
                <w:noProof/>
                <w:sz w:val="22"/>
                <w:szCs w:val="22"/>
              </w:rPr>
              <w:t>Раздел 7. Внесение изменений в извещение и (или) документацию о проведении запроса предложений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_Toc138408019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51</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20" w:history="1">
            <w:r w:rsidR="008310C4" w:rsidRPr="00E9191B">
              <w:rPr>
                <w:rStyle w:val="af1"/>
                <w:noProof/>
                <w:sz w:val="22"/>
                <w:szCs w:val="22"/>
              </w:rPr>
              <w:t>Раздел 8. Порядок подачи заявок на участие в запросе предложений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_Toc138408020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52</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21" w:history="1">
            <w:r w:rsidR="008310C4" w:rsidRPr="00E9191B">
              <w:rPr>
                <w:rStyle w:val="af1"/>
                <w:noProof/>
                <w:sz w:val="22"/>
                <w:szCs w:val="22"/>
              </w:rPr>
              <w:t>Раздел 9. Открытие доступа к заявкам на участие в запросе предложений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_Toc138408021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52</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22" w:history="1">
            <w:r w:rsidR="008310C4" w:rsidRPr="00E9191B">
              <w:rPr>
                <w:rStyle w:val="af1"/>
                <w:noProof/>
                <w:sz w:val="22"/>
                <w:szCs w:val="22"/>
              </w:rPr>
              <w:t>Раздел 10. Порядок рассмотрения заявок на участие в запросе предложений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_Toc138408022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52</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23" w:history="1">
            <w:r w:rsidR="008310C4" w:rsidRPr="00E9191B">
              <w:rPr>
                <w:rStyle w:val="af1"/>
                <w:noProof/>
                <w:sz w:val="22"/>
                <w:szCs w:val="22"/>
              </w:rPr>
              <w:t>Раздел 11. Оценка и сопоставление заявок, подведение итогов запроса предложений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_Toc138408023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53</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24" w:history="1">
            <w:r w:rsidR="008310C4" w:rsidRPr="00E9191B">
              <w:rPr>
                <w:rStyle w:val="af1"/>
                <w:noProof/>
                <w:sz w:val="22"/>
                <w:szCs w:val="22"/>
              </w:rPr>
              <w:t>Раздел 12. Заключение договора по результатам проведения запроса предложений в электронной форме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_Toc138408024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53</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25" w:history="1">
            <w:r w:rsidR="008310C4" w:rsidRPr="00E9191B">
              <w:rPr>
                <w:rStyle w:val="af1"/>
                <w:noProof/>
                <w:sz w:val="22"/>
                <w:szCs w:val="22"/>
              </w:rPr>
              <w:t>Раздел 13. Признание запроса предложений в электронной форме  несостоявшимся и порядок заключение договора при несостоявшемся запросе предложений</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_Toc138408025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54</w:t>
            </w:r>
            <w:r w:rsidR="00BD3086" w:rsidRPr="00E9191B">
              <w:rPr>
                <w:noProof/>
                <w:webHidden/>
                <w:sz w:val="22"/>
                <w:szCs w:val="22"/>
              </w:rPr>
              <w:fldChar w:fldCharType="end"/>
            </w:r>
          </w:hyperlink>
        </w:p>
        <w:p w:rsidR="008310C4" w:rsidRPr="00E9191B" w:rsidRDefault="000A49EC" w:rsidP="005233D7">
          <w:pPr>
            <w:pStyle w:val="18"/>
            <w:rPr>
              <w:noProof/>
              <w:sz w:val="22"/>
              <w:szCs w:val="22"/>
            </w:rPr>
          </w:pPr>
          <w:hyperlink w:anchor="_Toc138408026" w:history="1">
            <w:r w:rsidR="008310C4" w:rsidRPr="00E9191B">
              <w:rPr>
                <w:rStyle w:val="af1"/>
                <w:noProof/>
                <w:sz w:val="22"/>
                <w:szCs w:val="22"/>
              </w:rPr>
              <w:t>ГЛАВА 11. ЗАКУПКА У ЕДИНСТВЕННОГО ПОСТАВЩИКА (ПОДРЯДЧИКА, ИСПОЛНИТЕЛЯ), ЗАКУПКА В ЭЛЕКТРОННОМ МАГАЗИНЕ.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_Toc138408026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54</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27" w:history="1">
            <w:r w:rsidR="008310C4" w:rsidRPr="00E9191B">
              <w:rPr>
                <w:rStyle w:val="af1"/>
                <w:noProof/>
                <w:sz w:val="22"/>
                <w:szCs w:val="22"/>
              </w:rPr>
              <w:t>Раздел 1. Общие положения</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_Toc138408027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54</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28" w:history="1">
            <w:r w:rsidR="008310C4" w:rsidRPr="00E9191B">
              <w:rPr>
                <w:rStyle w:val="af1"/>
                <w:noProof/>
                <w:sz w:val="22"/>
                <w:szCs w:val="22"/>
              </w:rPr>
              <w:t>Раздел 2. Закупка у единственного поставщика (подрядчика, исполнителя)</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_Toc138408028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54</w:t>
            </w:r>
            <w:r w:rsidR="00BD3086" w:rsidRPr="00E9191B">
              <w:rPr>
                <w:noProof/>
                <w:webHidden/>
                <w:sz w:val="22"/>
                <w:szCs w:val="22"/>
              </w:rPr>
              <w:fldChar w:fldCharType="end"/>
            </w:r>
          </w:hyperlink>
        </w:p>
        <w:p w:rsidR="00797214" w:rsidRPr="00E9191B" w:rsidRDefault="00797214" w:rsidP="005233D7">
          <w:pPr>
            <w:pStyle w:val="18"/>
            <w:rPr>
              <w:sz w:val="22"/>
              <w:szCs w:val="22"/>
              <w:lang w:val="en-US"/>
            </w:rPr>
          </w:pPr>
          <w:r w:rsidRPr="00E9191B">
            <w:rPr>
              <w:sz w:val="22"/>
              <w:szCs w:val="22"/>
            </w:rPr>
            <w:t>Раздел 3. Порядок осуществления неконкурентных закупок………</w:t>
          </w:r>
          <w:r w:rsidR="00501958">
            <w:rPr>
              <w:sz w:val="22"/>
              <w:szCs w:val="22"/>
            </w:rPr>
            <w:t xml:space="preserve">              </w:t>
          </w:r>
          <w:r w:rsidRPr="00E9191B">
            <w:rPr>
              <w:sz w:val="22"/>
              <w:szCs w:val="22"/>
            </w:rPr>
            <w:t>………………………..58</w:t>
          </w:r>
        </w:p>
        <w:p w:rsidR="00797214" w:rsidRPr="00E9191B" w:rsidRDefault="00797214" w:rsidP="005233D7">
          <w:pPr>
            <w:pStyle w:val="18"/>
            <w:rPr>
              <w:sz w:val="22"/>
              <w:szCs w:val="22"/>
            </w:rPr>
          </w:pPr>
          <w:r w:rsidRPr="00E9191B">
            <w:rPr>
              <w:sz w:val="22"/>
              <w:szCs w:val="22"/>
            </w:rPr>
            <w:t>Раздел 4. Порядок проведения закупки в электронном магазине…………</w:t>
          </w:r>
          <w:r w:rsidR="00EC7D97">
            <w:rPr>
              <w:sz w:val="22"/>
              <w:szCs w:val="22"/>
            </w:rPr>
            <w:t xml:space="preserve">             </w:t>
          </w:r>
          <w:r w:rsidRPr="00E9191B">
            <w:rPr>
              <w:sz w:val="22"/>
              <w:szCs w:val="22"/>
            </w:rPr>
            <w:t>…………………58</w:t>
          </w:r>
        </w:p>
        <w:p w:rsidR="008310C4" w:rsidRPr="00E9191B" w:rsidRDefault="000A49EC" w:rsidP="005233D7">
          <w:pPr>
            <w:pStyle w:val="18"/>
            <w:rPr>
              <w:noProof/>
              <w:sz w:val="22"/>
              <w:szCs w:val="22"/>
            </w:rPr>
          </w:pPr>
          <w:hyperlink w:anchor="_Toc138408029" w:history="1">
            <w:r w:rsidR="008310C4" w:rsidRPr="00E9191B">
              <w:rPr>
                <w:rStyle w:val="af1"/>
                <w:noProof/>
                <w:sz w:val="22"/>
                <w:szCs w:val="22"/>
              </w:rPr>
              <w:t>ГЛАВА 12. ДОПОЛНИТЕЛЬНЫЕ ЭЛЕМЕНТЫ ЗАКУПОЧНЫХ ПРОЦЕДУР</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_Toc138408029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59</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30" w:history="1">
            <w:r w:rsidR="008310C4" w:rsidRPr="00E9191B">
              <w:rPr>
                <w:rStyle w:val="af1"/>
                <w:noProof/>
                <w:sz w:val="22"/>
                <w:szCs w:val="22"/>
              </w:rPr>
              <w:t>Раздел 1. Квалификационный отбор</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_Toc138408030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59</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31" w:history="1">
            <w:r w:rsidR="008310C4" w:rsidRPr="00E9191B">
              <w:rPr>
                <w:rStyle w:val="af1"/>
                <w:noProof/>
                <w:sz w:val="22"/>
                <w:szCs w:val="22"/>
              </w:rPr>
              <w:t>Раздел 2. Переторжка</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_Toc138408031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60</w:t>
            </w:r>
            <w:r w:rsidR="00BD3086" w:rsidRPr="00E9191B">
              <w:rPr>
                <w:noProof/>
                <w:webHidden/>
                <w:sz w:val="22"/>
                <w:szCs w:val="22"/>
              </w:rPr>
              <w:fldChar w:fldCharType="end"/>
            </w:r>
          </w:hyperlink>
        </w:p>
        <w:p w:rsidR="008310C4" w:rsidRPr="00E9191B" w:rsidRDefault="000A49EC" w:rsidP="005233D7">
          <w:pPr>
            <w:pStyle w:val="18"/>
            <w:rPr>
              <w:noProof/>
              <w:sz w:val="22"/>
              <w:szCs w:val="22"/>
            </w:rPr>
          </w:pPr>
          <w:hyperlink w:anchor="_Toc138408032" w:history="1">
            <w:r w:rsidR="008310C4" w:rsidRPr="00E9191B">
              <w:rPr>
                <w:rStyle w:val="af1"/>
                <w:noProof/>
                <w:sz w:val="22"/>
                <w:szCs w:val="22"/>
              </w:rPr>
              <w:t>ГЛАВА 13. ОСОБЕННОСТИ ПРОВЕДЕНИЯ КОНКУРЕНТНЫХ ЗАКУПОК, ОСУЩЕСТВЛЯЕМЫХ У СУБЪЕКТОВ МАЛОГО И СРЕДНЕГО ПРЕДПРИНИМАТЕЛЬСТВА</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_Toc138408032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61</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33" w:history="1">
            <w:r w:rsidR="008310C4" w:rsidRPr="00E9191B">
              <w:rPr>
                <w:rStyle w:val="af1"/>
                <w:noProof/>
                <w:sz w:val="22"/>
                <w:szCs w:val="22"/>
              </w:rPr>
              <w:t>Раздел 1. Общие положения</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_Toc138408033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61</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34" w:history="1">
            <w:r w:rsidR="008310C4" w:rsidRPr="00E9191B">
              <w:rPr>
                <w:rStyle w:val="af1"/>
                <w:noProof/>
                <w:spacing w:val="-3"/>
                <w:sz w:val="22"/>
                <w:szCs w:val="22"/>
              </w:rPr>
              <w:t>Раздел 2.</w:t>
            </w:r>
            <w:r w:rsidR="008310C4" w:rsidRPr="00E9191B">
              <w:rPr>
                <w:rStyle w:val="af1"/>
                <w:noProof/>
                <w:sz w:val="22"/>
                <w:szCs w:val="22"/>
              </w:rPr>
              <w:t xml:space="preserve">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w:t>
            </w:r>
            <w:r w:rsidR="008006E3" w:rsidRPr="00E9191B">
              <w:rPr>
                <w:rStyle w:val="af1"/>
                <w:noProof/>
                <w:sz w:val="22"/>
                <w:szCs w:val="22"/>
              </w:rPr>
              <w:t xml:space="preserve">         </w:t>
            </w:r>
            <w:r w:rsidR="008310C4" w:rsidRPr="00E9191B">
              <w:rPr>
                <w:rStyle w:val="af1"/>
                <w:noProof/>
                <w:sz w:val="22"/>
                <w:szCs w:val="22"/>
              </w:rPr>
              <w:t>предпринимательства</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_Toc138408034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63</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35" w:history="1">
            <w:r w:rsidR="008310C4" w:rsidRPr="00E9191B">
              <w:rPr>
                <w:rStyle w:val="af1"/>
                <w:noProof/>
                <w:sz w:val="22"/>
                <w:szCs w:val="22"/>
              </w:rPr>
              <w:t>Раздел 3. Требования к участникам закупки</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_Toc138408035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66</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36" w:history="1">
            <w:r w:rsidR="008310C4" w:rsidRPr="00E9191B">
              <w:rPr>
                <w:rStyle w:val="af1"/>
                <w:noProof/>
                <w:sz w:val="22"/>
                <w:szCs w:val="22"/>
              </w:rPr>
              <w:t>Раздел 4. Основания отклонения заявок Участников от участия в конкурентных закупках</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_Toc138408036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66</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37" w:history="1">
            <w:r w:rsidR="008310C4" w:rsidRPr="00E9191B">
              <w:rPr>
                <w:rStyle w:val="af1"/>
                <w:noProof/>
                <w:sz w:val="22"/>
                <w:szCs w:val="22"/>
              </w:rPr>
              <w:t>Раздел 5.Способы защиты добросовестной конкуренции</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_Toc138408037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66</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38" w:history="1">
            <w:r w:rsidR="008310C4" w:rsidRPr="00E9191B">
              <w:rPr>
                <w:rStyle w:val="af1"/>
                <w:noProof/>
                <w:sz w:val="22"/>
                <w:szCs w:val="22"/>
              </w:rPr>
              <w:t>Раздел 6. Требования к операторам электронных площадок для размещения закупок у субъектов малого и среднего предпринимательства</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_Toc138408038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67</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39" w:history="1">
            <w:r w:rsidR="008310C4" w:rsidRPr="00E9191B">
              <w:rPr>
                <w:rStyle w:val="af1"/>
                <w:noProof/>
                <w:sz w:val="22"/>
                <w:szCs w:val="22"/>
              </w:rPr>
              <w:t>Раздел 7. Особенности проведения конкурентной закупки</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_Toc138408039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69</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40" w:history="1">
            <w:r w:rsidR="008310C4" w:rsidRPr="00E9191B">
              <w:rPr>
                <w:rStyle w:val="af1"/>
                <w:noProof/>
                <w:sz w:val="22"/>
                <w:szCs w:val="22"/>
              </w:rPr>
              <w:t>Раздел 8. Особенности участия субъектов среднего и малого предпринимательства в закупках в качестве субпоставщиков (субподрядчиков, соисполнителей)</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_Toc138408040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73</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41" w:history="1">
            <w:r w:rsidR="008310C4" w:rsidRPr="00E9191B">
              <w:rPr>
                <w:rStyle w:val="af1"/>
                <w:noProof/>
                <w:sz w:val="22"/>
                <w:szCs w:val="22"/>
              </w:rPr>
              <w:t>Раздел 9. Отчетность заказчиков об участии субъектов малого и среднего предпринимательства в закупках</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_Toc138408041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74</w:t>
            </w:r>
            <w:r w:rsidR="00BD3086" w:rsidRPr="00E9191B">
              <w:rPr>
                <w:noProof/>
                <w:webHidden/>
                <w:sz w:val="22"/>
                <w:szCs w:val="22"/>
              </w:rPr>
              <w:fldChar w:fldCharType="end"/>
            </w:r>
          </w:hyperlink>
        </w:p>
        <w:p w:rsidR="008310C4" w:rsidRPr="00E9191B" w:rsidRDefault="000A49EC" w:rsidP="005233D7">
          <w:pPr>
            <w:pStyle w:val="18"/>
            <w:rPr>
              <w:noProof/>
              <w:sz w:val="22"/>
              <w:szCs w:val="22"/>
            </w:rPr>
          </w:pPr>
          <w:hyperlink w:anchor="_Toc138408042" w:history="1">
            <w:r w:rsidR="008310C4" w:rsidRPr="00E9191B">
              <w:rPr>
                <w:rStyle w:val="af1"/>
                <w:noProof/>
                <w:sz w:val="22"/>
                <w:szCs w:val="22"/>
              </w:rPr>
              <w:t>ГЛАВА 14. ПОРЯДОК ЗАКЛЮЧЕНИЯ И ИСПОЛНЕНИЯ ДОГОВОРА. ЗАКЛЮЧЕНИЕ ДОПОЛНИТЕЛЬНОГО СОГЛАШЕНИЯ</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_Toc138408042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74</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43" w:history="1">
            <w:r w:rsidR="008310C4" w:rsidRPr="00E9191B">
              <w:rPr>
                <w:rStyle w:val="af1"/>
                <w:noProof/>
                <w:sz w:val="22"/>
                <w:szCs w:val="22"/>
              </w:rPr>
              <w:t>Раздел. 1 Заключение договора по результатам конкурентной закупки</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_Toc138408043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74</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44" w:history="1">
            <w:r w:rsidR="008310C4" w:rsidRPr="00E9191B">
              <w:rPr>
                <w:rStyle w:val="af1"/>
                <w:noProof/>
                <w:sz w:val="22"/>
                <w:szCs w:val="22"/>
              </w:rPr>
              <w:t>Раздел 2. Заключение дополнительных соглашений</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_Toc138408044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77</w:t>
            </w:r>
            <w:r w:rsidR="00BD3086" w:rsidRPr="00E9191B">
              <w:rPr>
                <w:noProof/>
                <w:webHidden/>
                <w:sz w:val="22"/>
                <w:szCs w:val="22"/>
              </w:rPr>
              <w:fldChar w:fldCharType="end"/>
            </w:r>
          </w:hyperlink>
        </w:p>
        <w:p w:rsidR="005233D7" w:rsidRPr="00E9191B" w:rsidRDefault="005233D7" w:rsidP="005233D7">
          <w:pPr>
            <w:pStyle w:val="18"/>
            <w:rPr>
              <w:sz w:val="22"/>
              <w:szCs w:val="22"/>
            </w:rPr>
          </w:pPr>
          <w:r w:rsidRPr="00E9191B">
            <w:rPr>
              <w:sz w:val="22"/>
              <w:szCs w:val="22"/>
            </w:rPr>
            <w:t>Раздел 3.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rsidR="003668BD">
            <w:rPr>
              <w:sz w:val="22"/>
              <w:szCs w:val="22"/>
            </w:rPr>
            <w:t xml:space="preserve">              </w:t>
          </w:r>
          <w:r w:rsidRPr="00E9191B">
            <w:rPr>
              <w:sz w:val="22"/>
              <w:szCs w:val="22"/>
            </w:rPr>
            <w:t>………………..78</w:t>
          </w:r>
        </w:p>
        <w:p w:rsidR="008310C4" w:rsidRPr="00E9191B" w:rsidRDefault="000A49EC" w:rsidP="005233D7">
          <w:pPr>
            <w:pStyle w:val="18"/>
            <w:rPr>
              <w:noProof/>
              <w:sz w:val="22"/>
              <w:szCs w:val="22"/>
            </w:rPr>
          </w:pPr>
          <w:hyperlink w:anchor="_Toc138408045" w:history="1">
            <w:r w:rsidR="008310C4" w:rsidRPr="00E9191B">
              <w:rPr>
                <w:rStyle w:val="af1"/>
                <w:noProof/>
                <w:snapToGrid w:val="0"/>
                <w:kern w:val="28"/>
                <w:sz w:val="22"/>
                <w:szCs w:val="22"/>
              </w:rPr>
              <w:t xml:space="preserve">ГЛАВА </w:t>
            </w:r>
            <w:r w:rsidR="008310C4" w:rsidRPr="00E9191B">
              <w:rPr>
                <w:rStyle w:val="af1"/>
                <w:noProof/>
                <w:sz w:val="22"/>
                <w:szCs w:val="22"/>
              </w:rPr>
              <w:t>15. РАСТОРЖЕНИЕ ДОГОВОРА</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_Toc138408045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79</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46" w:history="1">
            <w:r w:rsidR="008310C4" w:rsidRPr="00E9191B">
              <w:rPr>
                <w:rStyle w:val="af1"/>
                <w:noProof/>
                <w:sz w:val="22"/>
                <w:szCs w:val="22"/>
              </w:rPr>
              <w:t>Раздел 1. Расторжение договора заключенного по результатам закупки</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_Toc138408046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79</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47" w:history="1">
            <w:r w:rsidR="008310C4" w:rsidRPr="00E9191B">
              <w:rPr>
                <w:rStyle w:val="af1"/>
                <w:noProof/>
                <w:sz w:val="22"/>
                <w:szCs w:val="22"/>
              </w:rPr>
              <w:t>Раздел 2. Расторжение договора в одностороннем порядке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_Toc138408047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79</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48" w:history="1">
            <w:r w:rsidR="008310C4" w:rsidRPr="00E9191B">
              <w:rPr>
                <w:rStyle w:val="af1"/>
                <w:noProof/>
                <w:sz w:val="22"/>
                <w:szCs w:val="22"/>
              </w:rPr>
              <w:t>Раздел 3. Расторжение договора в судебном порядке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_Toc138408048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79</w:t>
            </w:r>
            <w:r w:rsidR="00BD3086" w:rsidRPr="00E9191B">
              <w:rPr>
                <w:noProof/>
                <w:webHidden/>
                <w:sz w:val="22"/>
                <w:szCs w:val="22"/>
              </w:rPr>
              <w:fldChar w:fldCharType="end"/>
            </w:r>
          </w:hyperlink>
        </w:p>
        <w:p w:rsidR="008310C4" w:rsidRPr="00E9191B" w:rsidRDefault="000A49EC" w:rsidP="005233D7">
          <w:pPr>
            <w:pStyle w:val="18"/>
            <w:rPr>
              <w:noProof/>
              <w:sz w:val="22"/>
              <w:szCs w:val="22"/>
            </w:rPr>
          </w:pPr>
          <w:hyperlink w:anchor="_Toc138408049" w:history="1">
            <w:r w:rsidR="008310C4" w:rsidRPr="00E9191B">
              <w:rPr>
                <w:rStyle w:val="af1"/>
                <w:noProof/>
                <w:sz w:val="22"/>
                <w:szCs w:val="22"/>
              </w:rPr>
              <w:t>ГЛАВА 16. ИНАЯ ИНФОРМАЦИЯ</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_Toc138408049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80</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50" w:history="1">
            <w:r w:rsidR="008310C4" w:rsidRPr="00E9191B">
              <w:rPr>
                <w:rStyle w:val="af1"/>
                <w:noProof/>
                <w:sz w:val="22"/>
                <w:szCs w:val="22"/>
              </w:rPr>
              <w:t>Раздел. 1 Электронная площадка</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_Toc138408050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80</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51" w:history="1">
            <w:r w:rsidR="008310C4" w:rsidRPr="00E9191B">
              <w:rPr>
                <w:rStyle w:val="af1"/>
                <w:noProof/>
                <w:sz w:val="22"/>
                <w:szCs w:val="22"/>
              </w:rPr>
              <w:t>Раздел 2. Разрешение разногласий, связанных с проведением закупок</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_Toc138408051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81</w:t>
            </w:r>
            <w:r w:rsidR="00BD3086" w:rsidRPr="00E9191B">
              <w:rPr>
                <w:noProof/>
                <w:webHidden/>
                <w:sz w:val="22"/>
                <w:szCs w:val="22"/>
              </w:rPr>
              <w:fldChar w:fldCharType="end"/>
            </w:r>
          </w:hyperlink>
        </w:p>
        <w:p w:rsidR="008310C4" w:rsidRPr="00E9191B" w:rsidRDefault="000A49EC" w:rsidP="008310C4">
          <w:pPr>
            <w:pStyle w:val="27"/>
            <w:rPr>
              <w:rFonts w:eastAsiaTheme="minorEastAsia"/>
              <w:noProof/>
              <w:sz w:val="22"/>
              <w:szCs w:val="22"/>
              <w:lang w:eastAsia="ru-RU"/>
            </w:rPr>
          </w:pPr>
          <w:hyperlink w:anchor="_Toc138408052" w:history="1">
            <w:r w:rsidR="008310C4" w:rsidRPr="00E9191B">
              <w:rPr>
                <w:rStyle w:val="af1"/>
                <w:noProof/>
                <w:sz w:val="22"/>
                <w:szCs w:val="22"/>
              </w:rPr>
              <w:t>Раздел 3. Контроль при проведении закупок</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_Toc138408052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81</w:t>
            </w:r>
            <w:r w:rsidR="00BD3086" w:rsidRPr="00E9191B">
              <w:rPr>
                <w:noProof/>
                <w:webHidden/>
                <w:sz w:val="22"/>
                <w:szCs w:val="22"/>
              </w:rPr>
              <w:fldChar w:fldCharType="end"/>
            </w:r>
          </w:hyperlink>
        </w:p>
        <w:p w:rsidR="008310C4" w:rsidRDefault="000A49EC" w:rsidP="008310C4">
          <w:pPr>
            <w:pStyle w:val="27"/>
          </w:pPr>
          <w:hyperlink w:anchor="_Toc138408053" w:history="1">
            <w:r w:rsidR="008310C4" w:rsidRPr="00E9191B">
              <w:rPr>
                <w:rStyle w:val="af1"/>
                <w:noProof/>
                <w:sz w:val="22"/>
                <w:szCs w:val="22"/>
              </w:rPr>
              <w:t>Раздел 4. Порядок внесения изменений в Положение</w:t>
            </w:r>
            <w:r w:rsidR="008310C4" w:rsidRPr="00E9191B">
              <w:rPr>
                <w:noProof/>
                <w:webHidden/>
                <w:sz w:val="22"/>
                <w:szCs w:val="22"/>
              </w:rPr>
              <w:tab/>
            </w:r>
            <w:r w:rsidR="00BD3086" w:rsidRPr="00E9191B">
              <w:rPr>
                <w:noProof/>
                <w:webHidden/>
                <w:sz w:val="22"/>
                <w:szCs w:val="22"/>
              </w:rPr>
              <w:fldChar w:fldCharType="begin"/>
            </w:r>
            <w:r w:rsidR="008310C4" w:rsidRPr="00E9191B">
              <w:rPr>
                <w:noProof/>
                <w:webHidden/>
                <w:sz w:val="22"/>
                <w:szCs w:val="22"/>
              </w:rPr>
              <w:instrText xml:space="preserve"> PAGEREF _Toc138408053 \h </w:instrText>
            </w:r>
            <w:r w:rsidR="00BD3086" w:rsidRPr="00E9191B">
              <w:rPr>
                <w:noProof/>
                <w:webHidden/>
                <w:sz w:val="22"/>
                <w:szCs w:val="22"/>
              </w:rPr>
            </w:r>
            <w:r w:rsidR="00BD3086" w:rsidRPr="00E9191B">
              <w:rPr>
                <w:noProof/>
                <w:webHidden/>
                <w:sz w:val="22"/>
                <w:szCs w:val="22"/>
              </w:rPr>
              <w:fldChar w:fldCharType="separate"/>
            </w:r>
            <w:r w:rsidR="00F27370">
              <w:rPr>
                <w:noProof/>
                <w:webHidden/>
                <w:sz w:val="22"/>
                <w:szCs w:val="22"/>
              </w:rPr>
              <w:t>81</w:t>
            </w:r>
            <w:r w:rsidR="00BD3086" w:rsidRPr="00E9191B">
              <w:rPr>
                <w:noProof/>
                <w:webHidden/>
                <w:sz w:val="22"/>
                <w:szCs w:val="22"/>
              </w:rPr>
              <w:fldChar w:fldCharType="end"/>
            </w:r>
          </w:hyperlink>
        </w:p>
        <w:p w:rsidR="00E916E9" w:rsidRPr="00E916E9" w:rsidRDefault="00E916E9" w:rsidP="00E916E9">
          <w:pPr>
            <w:pStyle w:val="31"/>
            <w:keepNext/>
            <w:shd w:val="clear" w:color="auto" w:fill="auto"/>
            <w:spacing w:line="240" w:lineRule="auto"/>
            <w:ind w:left="20" w:right="20" w:firstLine="0"/>
            <w:jc w:val="left"/>
            <w:rPr>
              <w:rFonts w:eastAsiaTheme="minorEastAsia"/>
              <w:sz w:val="22"/>
              <w:szCs w:val="22"/>
            </w:rPr>
          </w:pPr>
          <w:r w:rsidRPr="00E916E9">
            <w:rPr>
              <w:sz w:val="22"/>
              <w:szCs w:val="22"/>
            </w:rPr>
            <w:t xml:space="preserve">Приложение </w:t>
          </w:r>
          <w:r w:rsidR="009C54F7">
            <w:rPr>
              <w:sz w:val="22"/>
              <w:szCs w:val="22"/>
            </w:rPr>
            <w:t xml:space="preserve">№ </w:t>
          </w:r>
          <w:r w:rsidRPr="00E916E9">
            <w:rPr>
              <w:sz w:val="22"/>
              <w:szCs w:val="22"/>
            </w:rPr>
            <w:t>1 Перечень товаров, работ, услуг, при осуществлении закупок которых оплата  Заказчиком поставленного товара, выполненной работы (ее результатов), оказанной услуги осуществляется не позднее 90 дней с даты приемки поставленного товара, выполненной работы (ее результатов), оказанной услуги</w:t>
          </w:r>
          <w:r w:rsidR="00925D78">
            <w:rPr>
              <w:sz w:val="22"/>
              <w:szCs w:val="22"/>
            </w:rPr>
            <w:t>……....82</w:t>
          </w:r>
        </w:p>
        <w:p w:rsidR="008310C4" w:rsidRDefault="00BD3086" w:rsidP="008310C4">
          <w:pPr>
            <w:spacing w:after="0" w:line="240" w:lineRule="auto"/>
          </w:pPr>
          <w:r w:rsidRPr="00E9191B">
            <w:rPr>
              <w:rFonts w:ascii="Times New Roman" w:hAnsi="Times New Roman"/>
            </w:rPr>
            <w:fldChar w:fldCharType="end"/>
          </w:r>
        </w:p>
      </w:sdtContent>
    </w:sdt>
    <w:p w:rsidR="001E01C7" w:rsidRDefault="001E01C7" w:rsidP="004D1798">
      <w:pPr>
        <w:pStyle w:val="1"/>
        <w:spacing w:before="0" w:line="240" w:lineRule="auto"/>
        <w:jc w:val="center"/>
        <w:rPr>
          <w:rFonts w:ascii="Times New Roman" w:hAnsi="Times New Roman"/>
          <w:color w:val="auto"/>
          <w:sz w:val="24"/>
          <w:szCs w:val="24"/>
        </w:rPr>
        <w:sectPr w:rsidR="001E01C7" w:rsidSect="003B1258">
          <w:pgSz w:w="11906" w:h="16838"/>
          <w:pgMar w:top="720" w:right="720" w:bottom="720" w:left="720" w:header="709" w:footer="709" w:gutter="0"/>
          <w:cols w:space="708"/>
          <w:docGrid w:linePitch="360"/>
        </w:sectPr>
      </w:pPr>
      <w:bookmarkStart w:id="0" w:name="_Toc138407925"/>
    </w:p>
    <w:p w:rsidR="00693B66" w:rsidRPr="00D37A9F" w:rsidRDefault="008404D1" w:rsidP="004D1798">
      <w:pPr>
        <w:pStyle w:val="1"/>
        <w:spacing w:before="0" w:line="240" w:lineRule="auto"/>
        <w:jc w:val="center"/>
        <w:rPr>
          <w:rFonts w:ascii="Times New Roman" w:hAnsi="Times New Roman"/>
          <w:color w:val="auto"/>
          <w:sz w:val="24"/>
          <w:szCs w:val="24"/>
        </w:rPr>
      </w:pPr>
      <w:r w:rsidRPr="00D37A9F">
        <w:rPr>
          <w:rFonts w:ascii="Times New Roman" w:hAnsi="Times New Roman"/>
          <w:color w:val="auto"/>
          <w:sz w:val="24"/>
          <w:szCs w:val="24"/>
        </w:rPr>
        <w:t xml:space="preserve">ТЕРМИНЫ, </w:t>
      </w:r>
      <w:r w:rsidR="009B38D0" w:rsidRPr="00D37A9F">
        <w:rPr>
          <w:rFonts w:ascii="Times New Roman" w:hAnsi="Times New Roman"/>
          <w:color w:val="auto"/>
          <w:sz w:val="24"/>
          <w:szCs w:val="24"/>
        </w:rPr>
        <w:t>ОПРЕДЕЛЕНИЯ</w:t>
      </w:r>
      <w:r w:rsidR="00A06BA2" w:rsidRPr="00D37A9F">
        <w:rPr>
          <w:rFonts w:ascii="Times New Roman" w:hAnsi="Times New Roman"/>
          <w:color w:val="auto"/>
          <w:sz w:val="24"/>
          <w:szCs w:val="24"/>
        </w:rPr>
        <w:t xml:space="preserve"> И СОКРАЩЕНИЯ</w:t>
      </w:r>
      <w:bookmarkEnd w:id="0"/>
    </w:p>
    <w:p w:rsidR="00756E6E" w:rsidRPr="00D37A9F" w:rsidRDefault="003E206F" w:rsidP="00911988">
      <w:pPr>
        <w:autoSpaceDE w:val="0"/>
        <w:autoSpaceDN w:val="0"/>
        <w:adjustRightInd w:val="0"/>
        <w:spacing w:after="0" w:line="240" w:lineRule="auto"/>
        <w:ind w:firstLine="709"/>
        <w:jc w:val="both"/>
        <w:rPr>
          <w:rFonts w:ascii="Times New Roman" w:hAnsi="Times New Roman"/>
          <w:sz w:val="24"/>
          <w:szCs w:val="24"/>
          <w:lang w:eastAsia="ru-RU"/>
        </w:rPr>
      </w:pPr>
      <w:r w:rsidRPr="00D37A9F">
        <w:rPr>
          <w:rFonts w:ascii="Times New Roman" w:hAnsi="Times New Roman"/>
          <w:b/>
          <w:sz w:val="24"/>
          <w:szCs w:val="24"/>
        </w:rPr>
        <w:t>Аукцион</w:t>
      </w:r>
      <w:r w:rsidR="008A29E3" w:rsidRPr="00D37A9F">
        <w:rPr>
          <w:rFonts w:ascii="Times New Roman" w:hAnsi="Times New Roman"/>
          <w:sz w:val="24"/>
          <w:szCs w:val="24"/>
        </w:rPr>
        <w:t xml:space="preserve"> </w:t>
      </w:r>
      <w:r w:rsidR="00CB5269" w:rsidRPr="00D37A9F">
        <w:rPr>
          <w:rFonts w:ascii="Times New Roman" w:hAnsi="Times New Roman"/>
          <w:b/>
          <w:sz w:val="24"/>
          <w:szCs w:val="24"/>
        </w:rPr>
        <w:t>в электронной форме</w:t>
      </w:r>
      <w:r w:rsidR="00CB5269" w:rsidRPr="00D37A9F">
        <w:rPr>
          <w:rFonts w:ascii="Times New Roman" w:hAnsi="Times New Roman"/>
          <w:sz w:val="24"/>
          <w:szCs w:val="24"/>
        </w:rPr>
        <w:t xml:space="preserve"> </w:t>
      </w:r>
      <w:r w:rsidRPr="00D37A9F">
        <w:rPr>
          <w:rFonts w:ascii="Times New Roman" w:hAnsi="Times New Roman"/>
          <w:sz w:val="24"/>
          <w:szCs w:val="24"/>
        </w:rPr>
        <w:t xml:space="preserve">– </w:t>
      </w:r>
      <w:r w:rsidR="00454B4B" w:rsidRPr="00D37A9F">
        <w:rPr>
          <w:rFonts w:ascii="Times New Roman" w:hAnsi="Times New Roman"/>
          <w:sz w:val="24"/>
          <w:szCs w:val="24"/>
          <w:lang w:eastAsia="ru-RU"/>
        </w:rPr>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w:t>
      </w:r>
      <w:r w:rsidR="008973F5">
        <w:rPr>
          <w:rFonts w:ascii="Times New Roman" w:hAnsi="Times New Roman"/>
          <w:sz w:val="24"/>
          <w:szCs w:val="24"/>
          <w:lang w:eastAsia="ru-RU"/>
        </w:rPr>
        <w:t>«</w:t>
      </w:r>
      <w:r w:rsidR="00454B4B" w:rsidRPr="00D37A9F">
        <w:rPr>
          <w:rFonts w:ascii="Times New Roman" w:hAnsi="Times New Roman"/>
          <w:sz w:val="24"/>
          <w:szCs w:val="24"/>
          <w:lang w:eastAsia="ru-RU"/>
        </w:rPr>
        <w:t>шаг аукциона</w:t>
      </w:r>
      <w:r w:rsidR="008973F5">
        <w:rPr>
          <w:rFonts w:ascii="Times New Roman" w:hAnsi="Times New Roman"/>
          <w:sz w:val="24"/>
          <w:szCs w:val="24"/>
          <w:lang w:eastAsia="ru-RU"/>
        </w:rPr>
        <w:t>»</w:t>
      </w:r>
      <w:r w:rsidR="00454B4B" w:rsidRPr="00D37A9F">
        <w:rPr>
          <w:rFonts w:ascii="Times New Roman" w:hAnsi="Times New Roman"/>
          <w:sz w:val="24"/>
          <w:szCs w:val="24"/>
          <w:lang w:eastAsia="ru-RU"/>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386F31" w:rsidRPr="00D37A9F" w:rsidRDefault="00386F31" w:rsidP="00911988">
      <w:pPr>
        <w:tabs>
          <w:tab w:val="left" w:pos="540"/>
          <w:tab w:val="left" w:pos="900"/>
        </w:tabs>
        <w:spacing w:after="0" w:line="240" w:lineRule="auto"/>
        <w:ind w:firstLine="709"/>
        <w:jc w:val="both"/>
        <w:rPr>
          <w:rFonts w:ascii="Times New Roman" w:eastAsia="Times New Roman" w:hAnsi="Times New Roman"/>
          <w:sz w:val="24"/>
          <w:szCs w:val="24"/>
          <w:lang w:eastAsia="ru-RU"/>
        </w:rPr>
      </w:pPr>
      <w:r w:rsidRPr="00D37A9F">
        <w:rPr>
          <w:rFonts w:ascii="Times New Roman" w:hAnsi="Times New Roman"/>
          <w:b/>
          <w:sz w:val="24"/>
          <w:szCs w:val="24"/>
        </w:rPr>
        <w:t>День</w:t>
      </w:r>
      <w:r w:rsidR="006F1847" w:rsidRPr="00D37A9F">
        <w:rPr>
          <w:rFonts w:ascii="Times New Roman" w:hAnsi="Times New Roman"/>
          <w:sz w:val="24"/>
          <w:szCs w:val="24"/>
        </w:rPr>
        <w:t xml:space="preserve"> – </w:t>
      </w:r>
      <w:r w:rsidRPr="00D37A9F">
        <w:rPr>
          <w:rFonts w:ascii="Times New Roman" w:hAnsi="Times New Roman"/>
          <w:sz w:val="24"/>
          <w:szCs w:val="24"/>
        </w:rPr>
        <w:t>календарный день, за исключением случаев, когда в настоящем Положении срок устанавливается в рабочих днях.</w:t>
      </w:r>
    </w:p>
    <w:p w:rsidR="002B05CC" w:rsidRPr="00D37A9F" w:rsidRDefault="002B05CC" w:rsidP="00911988">
      <w:pPr>
        <w:spacing w:after="0" w:line="240" w:lineRule="auto"/>
        <w:ind w:firstLine="709"/>
        <w:jc w:val="both"/>
        <w:rPr>
          <w:rFonts w:ascii="Times New Roman" w:hAnsi="Times New Roman"/>
          <w:sz w:val="24"/>
          <w:szCs w:val="24"/>
        </w:rPr>
      </w:pPr>
      <w:r w:rsidRPr="00D37A9F">
        <w:rPr>
          <w:rFonts w:ascii="Times New Roman" w:hAnsi="Times New Roman"/>
          <w:b/>
          <w:sz w:val="24"/>
          <w:szCs w:val="24"/>
        </w:rPr>
        <w:t>Документация о закупке</w:t>
      </w:r>
      <w:r w:rsidR="00F056FE" w:rsidRPr="00D37A9F">
        <w:rPr>
          <w:rFonts w:ascii="Times New Roman" w:hAnsi="Times New Roman"/>
          <w:b/>
          <w:sz w:val="24"/>
          <w:szCs w:val="24"/>
        </w:rPr>
        <w:t xml:space="preserve"> </w:t>
      </w:r>
      <w:r w:rsidR="007E42A8" w:rsidRPr="00D37A9F">
        <w:rPr>
          <w:rFonts w:ascii="Times New Roman" w:eastAsia="Times New Roman" w:hAnsi="Times New Roman"/>
          <w:bCs/>
          <w:sz w:val="24"/>
          <w:szCs w:val="24"/>
          <w:lang w:eastAsia="ru-RU"/>
        </w:rPr>
        <w:t>(далее</w:t>
      </w:r>
      <w:r w:rsidR="006F1847" w:rsidRPr="00D37A9F">
        <w:rPr>
          <w:rFonts w:ascii="Times New Roman" w:eastAsia="Times New Roman" w:hAnsi="Times New Roman"/>
          <w:bCs/>
          <w:sz w:val="24"/>
          <w:szCs w:val="24"/>
          <w:lang w:eastAsia="ru-RU"/>
        </w:rPr>
        <w:t xml:space="preserve"> – </w:t>
      </w:r>
      <w:r w:rsidRPr="00D37A9F">
        <w:rPr>
          <w:rFonts w:ascii="Times New Roman" w:eastAsia="Times New Roman" w:hAnsi="Times New Roman"/>
          <w:bCs/>
          <w:sz w:val="24"/>
          <w:szCs w:val="24"/>
          <w:lang w:eastAsia="ru-RU"/>
        </w:rPr>
        <w:t>Документация)</w:t>
      </w:r>
      <w:r w:rsidR="007F0A42" w:rsidRPr="00D37A9F">
        <w:rPr>
          <w:rFonts w:ascii="Times New Roman" w:eastAsia="Times New Roman" w:hAnsi="Times New Roman"/>
          <w:bCs/>
          <w:sz w:val="24"/>
          <w:szCs w:val="24"/>
          <w:lang w:eastAsia="ru-RU"/>
        </w:rPr>
        <w:t xml:space="preserve"> </w:t>
      </w:r>
      <w:r w:rsidRPr="00D37A9F">
        <w:rPr>
          <w:rFonts w:ascii="Times New Roman" w:hAnsi="Times New Roman"/>
          <w:sz w:val="24"/>
          <w:szCs w:val="24"/>
        </w:rPr>
        <w:t>– комплект документов</w:t>
      </w:r>
      <w:r w:rsidR="007F0A42" w:rsidRPr="00D37A9F">
        <w:rPr>
          <w:rFonts w:ascii="Times New Roman" w:hAnsi="Times New Roman"/>
          <w:sz w:val="24"/>
          <w:szCs w:val="24"/>
        </w:rPr>
        <w:t xml:space="preserve"> (в т.ч. проект договора)</w:t>
      </w:r>
      <w:r w:rsidRPr="00D37A9F">
        <w:rPr>
          <w:rFonts w:ascii="Times New Roman" w:hAnsi="Times New Roman"/>
          <w:sz w:val="24"/>
          <w:szCs w:val="24"/>
        </w:rPr>
        <w:t>,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rsidR="00C72D83" w:rsidRPr="00D37A9F" w:rsidRDefault="00C72D83" w:rsidP="009119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b/>
          <w:bCs/>
          <w:sz w:val="24"/>
          <w:szCs w:val="24"/>
          <w:lang w:eastAsia="ru-RU"/>
        </w:rPr>
        <w:t>Единая информационная система в сфере закупок</w:t>
      </w:r>
      <w:r w:rsidRPr="00D37A9F">
        <w:rPr>
          <w:rFonts w:ascii="Times New Roman" w:eastAsia="Times New Roman" w:hAnsi="Times New Roman"/>
          <w:sz w:val="24"/>
          <w:szCs w:val="24"/>
          <w:lang w:eastAsia="ru-RU"/>
        </w:rPr>
        <w:t xml:space="preserve"> </w:t>
      </w:r>
      <w:r w:rsidR="00E42663" w:rsidRPr="00D37A9F">
        <w:rPr>
          <w:rFonts w:ascii="Times New Roman" w:eastAsia="Times New Roman" w:hAnsi="Times New Roman"/>
          <w:sz w:val="24"/>
          <w:szCs w:val="24"/>
          <w:lang w:eastAsia="ru-RU"/>
        </w:rPr>
        <w:t xml:space="preserve">(далее – ЕИС, официальный сайт)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w:t>
      </w:r>
      <w:r w:rsidR="008973F5">
        <w:rPr>
          <w:rFonts w:ascii="Times New Roman" w:eastAsia="Times New Roman" w:hAnsi="Times New Roman"/>
          <w:sz w:val="24"/>
          <w:szCs w:val="24"/>
          <w:lang w:eastAsia="ru-RU"/>
        </w:rPr>
        <w:t>«</w:t>
      </w:r>
      <w:r w:rsidR="00E42663" w:rsidRPr="00D37A9F">
        <w:rPr>
          <w:rFonts w:ascii="Times New Roman" w:eastAsia="Times New Roman" w:hAnsi="Times New Roman"/>
          <w:sz w:val="24"/>
          <w:szCs w:val="24"/>
          <w:lang w:eastAsia="ru-RU"/>
        </w:rPr>
        <w:t>Интернет</w:t>
      </w:r>
      <w:r w:rsidR="008973F5">
        <w:rPr>
          <w:rFonts w:ascii="Times New Roman" w:eastAsia="Times New Roman" w:hAnsi="Times New Roman"/>
          <w:sz w:val="24"/>
          <w:szCs w:val="24"/>
          <w:lang w:eastAsia="ru-RU"/>
        </w:rPr>
        <w:t>»</w:t>
      </w:r>
      <w:r w:rsidR="00E42663" w:rsidRPr="00D37A9F">
        <w:rPr>
          <w:rFonts w:ascii="Times New Roman" w:eastAsia="Times New Roman" w:hAnsi="Times New Roman"/>
          <w:sz w:val="24"/>
          <w:szCs w:val="24"/>
          <w:lang w:eastAsia="ru-RU"/>
        </w:rPr>
        <w:t xml:space="preserve"> (</w:t>
      </w:r>
      <w:hyperlink r:id="rId9" w:history="1">
        <w:r w:rsidR="00E42663" w:rsidRPr="00D37A9F">
          <w:rPr>
            <w:rStyle w:val="af1"/>
            <w:rFonts w:ascii="Times New Roman" w:hAnsi="Times New Roman"/>
            <w:sz w:val="24"/>
            <w:szCs w:val="24"/>
            <w:lang w:eastAsia="ru-RU"/>
          </w:rPr>
          <w:t>https://zakupki.gov.ru/</w:t>
        </w:r>
      </w:hyperlink>
      <w:r w:rsidR="00E42663" w:rsidRPr="00D37A9F">
        <w:rPr>
          <w:rFonts w:ascii="Times New Roman" w:eastAsia="Times New Roman" w:hAnsi="Times New Roman"/>
          <w:sz w:val="24"/>
          <w:szCs w:val="24"/>
          <w:lang w:eastAsia="ru-RU"/>
        </w:rPr>
        <w:t>)</w:t>
      </w:r>
      <w:r w:rsidR="00FD717D" w:rsidRPr="00D37A9F">
        <w:rPr>
          <w:rFonts w:ascii="Times New Roman" w:eastAsia="Times New Roman" w:hAnsi="Times New Roman"/>
          <w:sz w:val="24"/>
          <w:szCs w:val="24"/>
          <w:lang w:eastAsia="ru-RU"/>
        </w:rPr>
        <w:t>.</w:t>
      </w:r>
    </w:p>
    <w:p w:rsidR="00353EF7" w:rsidRPr="00D37A9F" w:rsidRDefault="003E206F" w:rsidP="009119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hAnsi="Times New Roman"/>
          <w:b/>
          <w:sz w:val="24"/>
          <w:szCs w:val="24"/>
        </w:rPr>
        <w:t>Единственный поставщик</w:t>
      </w:r>
      <w:r w:rsidR="005C3EDB" w:rsidRPr="00D37A9F">
        <w:rPr>
          <w:rFonts w:ascii="Times New Roman" w:hAnsi="Times New Roman"/>
          <w:b/>
          <w:sz w:val="24"/>
          <w:szCs w:val="24"/>
        </w:rPr>
        <w:t xml:space="preserve"> (подрядчик, и</w:t>
      </w:r>
      <w:r w:rsidR="00AD2E85" w:rsidRPr="00D37A9F">
        <w:rPr>
          <w:rFonts w:ascii="Times New Roman" w:hAnsi="Times New Roman"/>
          <w:b/>
          <w:sz w:val="24"/>
          <w:szCs w:val="24"/>
        </w:rPr>
        <w:t>сполнитель)</w:t>
      </w:r>
      <w:r w:rsidR="005C3EDB" w:rsidRPr="00D37A9F">
        <w:rPr>
          <w:rFonts w:ascii="Times New Roman" w:hAnsi="Times New Roman"/>
          <w:sz w:val="24"/>
          <w:szCs w:val="24"/>
        </w:rPr>
        <w:t xml:space="preserve"> – </w:t>
      </w:r>
      <w:r w:rsidR="007A0D69" w:rsidRPr="00D37A9F">
        <w:rPr>
          <w:rFonts w:ascii="Times New Roman" w:hAnsi="Times New Roman"/>
          <w:sz w:val="24"/>
          <w:szCs w:val="24"/>
        </w:rPr>
        <w:t>поставщик</w:t>
      </w:r>
      <w:r w:rsidR="00FD717D" w:rsidRPr="00D37A9F">
        <w:rPr>
          <w:rFonts w:ascii="Times New Roman" w:hAnsi="Times New Roman"/>
          <w:sz w:val="24"/>
          <w:szCs w:val="24"/>
        </w:rPr>
        <w:t xml:space="preserve"> </w:t>
      </w:r>
      <w:r w:rsidR="00217BCD" w:rsidRPr="00D37A9F">
        <w:rPr>
          <w:rFonts w:ascii="Times New Roman" w:hAnsi="Times New Roman"/>
          <w:sz w:val="24"/>
          <w:szCs w:val="24"/>
        </w:rPr>
        <w:t>(подрядчик, исполнитель)</w:t>
      </w:r>
      <w:r w:rsidRPr="00D37A9F">
        <w:rPr>
          <w:rFonts w:ascii="Times New Roman" w:hAnsi="Times New Roman"/>
          <w:sz w:val="24"/>
          <w:szCs w:val="24"/>
        </w:rPr>
        <w:t>, у которого осуществляется закупка</w:t>
      </w:r>
      <w:r w:rsidR="00353EF7" w:rsidRPr="00D37A9F">
        <w:rPr>
          <w:rFonts w:ascii="Times New Roman" w:hAnsi="Times New Roman"/>
          <w:sz w:val="24"/>
          <w:szCs w:val="24"/>
        </w:rPr>
        <w:t xml:space="preserve"> товаров</w:t>
      </w:r>
      <w:r w:rsidRPr="00D37A9F">
        <w:rPr>
          <w:rFonts w:ascii="Times New Roman" w:hAnsi="Times New Roman"/>
          <w:sz w:val="24"/>
          <w:szCs w:val="24"/>
        </w:rPr>
        <w:t>,</w:t>
      </w:r>
      <w:r w:rsidR="00353EF7" w:rsidRPr="00D37A9F">
        <w:rPr>
          <w:rFonts w:ascii="Times New Roman" w:hAnsi="Times New Roman"/>
          <w:sz w:val="24"/>
          <w:szCs w:val="24"/>
        </w:rPr>
        <w:t xml:space="preserve"> работ, услуг </w:t>
      </w:r>
      <w:r w:rsidR="00DD6FFD" w:rsidRPr="00D37A9F">
        <w:rPr>
          <w:rFonts w:ascii="Times New Roman" w:hAnsi="Times New Roman"/>
          <w:sz w:val="24"/>
          <w:szCs w:val="24"/>
        </w:rPr>
        <w:t>по договору,</w:t>
      </w:r>
      <w:r w:rsidR="00353EF7" w:rsidRPr="00D37A9F">
        <w:rPr>
          <w:rFonts w:ascii="Times New Roman" w:hAnsi="Times New Roman"/>
          <w:sz w:val="24"/>
          <w:szCs w:val="24"/>
        </w:rPr>
        <w:t xml:space="preserve"> заключенному на основании неконкурентной закупки (закупка у единственного поставщика (исполнителя, подрядчика)).</w:t>
      </w:r>
    </w:p>
    <w:p w:rsidR="00C22462" w:rsidRPr="00424EC1" w:rsidRDefault="00C22462" w:rsidP="00911988">
      <w:pPr>
        <w:shd w:val="clear" w:color="auto" w:fill="FFFFFF"/>
        <w:spacing w:after="0" w:line="240" w:lineRule="auto"/>
        <w:ind w:right="-1" w:firstLine="709"/>
        <w:jc w:val="both"/>
        <w:rPr>
          <w:rFonts w:ascii="Times New Roman" w:eastAsia="Times New Roman" w:hAnsi="Times New Roman"/>
          <w:sz w:val="24"/>
          <w:szCs w:val="24"/>
          <w:lang w:eastAsia="ru-RU"/>
        </w:rPr>
      </w:pPr>
      <w:r w:rsidRPr="00424EC1">
        <w:rPr>
          <w:rFonts w:ascii="Times New Roman" w:eastAsia="Times New Roman" w:hAnsi="Times New Roman"/>
          <w:b/>
          <w:iCs/>
          <w:sz w:val="24"/>
          <w:szCs w:val="24"/>
          <w:lang w:eastAsia="ru-RU"/>
        </w:rPr>
        <w:t>Заказчик</w:t>
      </w:r>
      <w:r w:rsidRPr="00424EC1">
        <w:rPr>
          <w:rFonts w:ascii="Times New Roman" w:eastAsia="Times New Roman" w:hAnsi="Times New Roman"/>
          <w:iCs/>
          <w:sz w:val="24"/>
          <w:szCs w:val="24"/>
          <w:lang w:eastAsia="ru-RU"/>
        </w:rPr>
        <w:t xml:space="preserve"> – </w:t>
      </w:r>
      <w:r w:rsidR="00246765" w:rsidRPr="00424EC1">
        <w:rPr>
          <w:rFonts w:ascii="Times New Roman" w:eastAsia="Times New Roman" w:hAnsi="Times New Roman"/>
          <w:iCs/>
          <w:sz w:val="24"/>
          <w:szCs w:val="24"/>
          <w:lang w:eastAsia="ru-RU"/>
        </w:rPr>
        <w:t>Государственное унитарное предприятие Ненецкого автономного округа «Нарьян-Мардорремстрой» (ГУП НАО «Нарьян-Мардорремстрой»)</w:t>
      </w:r>
      <w:r w:rsidR="00F175F1" w:rsidRPr="00424EC1">
        <w:rPr>
          <w:rFonts w:ascii="Times New Roman" w:eastAsia="Times New Roman" w:hAnsi="Times New Roman"/>
          <w:iCs/>
          <w:sz w:val="24"/>
          <w:szCs w:val="24"/>
          <w:lang w:eastAsia="ru-RU"/>
        </w:rPr>
        <w:t>.</w:t>
      </w:r>
    </w:p>
    <w:p w:rsidR="00C67F0F" w:rsidRPr="00D37A9F" w:rsidRDefault="003E206F" w:rsidP="00911988">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eastAsia="Times New Roman" w:hAnsi="Times New Roman"/>
          <w:b/>
          <w:bCs/>
          <w:sz w:val="24"/>
          <w:szCs w:val="24"/>
          <w:lang w:eastAsia="ru-RU"/>
        </w:rPr>
        <w:t xml:space="preserve">Закрытые </w:t>
      </w:r>
      <w:r w:rsidR="00993710" w:rsidRPr="00D37A9F">
        <w:rPr>
          <w:rFonts w:ascii="Times New Roman" w:eastAsia="Times New Roman" w:hAnsi="Times New Roman"/>
          <w:b/>
          <w:bCs/>
          <w:sz w:val="24"/>
          <w:szCs w:val="24"/>
          <w:lang w:eastAsia="ru-RU"/>
        </w:rPr>
        <w:t>конкурентные</w:t>
      </w:r>
      <w:r w:rsidRPr="00D37A9F">
        <w:rPr>
          <w:rFonts w:ascii="Times New Roman" w:eastAsia="Times New Roman" w:hAnsi="Times New Roman"/>
          <w:b/>
          <w:bCs/>
          <w:sz w:val="24"/>
          <w:szCs w:val="24"/>
          <w:lang w:eastAsia="ru-RU"/>
        </w:rPr>
        <w:t xml:space="preserve"> закупки</w:t>
      </w:r>
      <w:r w:rsidRPr="00D37A9F">
        <w:rPr>
          <w:rFonts w:ascii="Times New Roman" w:eastAsia="Times New Roman" w:hAnsi="Times New Roman"/>
          <w:sz w:val="24"/>
          <w:szCs w:val="24"/>
          <w:lang w:eastAsia="ru-RU"/>
        </w:rPr>
        <w:t xml:space="preserve"> – </w:t>
      </w:r>
      <w:r w:rsidR="00C67F0F" w:rsidRPr="00D37A9F">
        <w:rPr>
          <w:rFonts w:ascii="Times New Roman" w:hAnsi="Times New Roman"/>
          <w:sz w:val="24"/>
          <w:szCs w:val="24"/>
        </w:rPr>
        <w:t xml:space="preserve">конкурентные закупки, осуществляемые закрытым способом, которые проводятся в случае, если сведения о таких закупках составляют государственную тайну, или если координационным органом Правительства Российской Федерации в отношении таких закупок принято решение в соответствии с </w:t>
      </w:r>
      <w:hyperlink w:anchor="Par270"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 w:history="1">
        <w:r w:rsidR="00C67F0F" w:rsidRPr="00D37A9F">
          <w:rPr>
            <w:rFonts w:ascii="Times New Roman" w:hAnsi="Times New Roman"/>
            <w:sz w:val="24"/>
            <w:szCs w:val="24"/>
          </w:rPr>
          <w:t>пунктом 2</w:t>
        </w:r>
      </w:hyperlink>
      <w:r w:rsidR="00C67F0F" w:rsidRPr="00D37A9F">
        <w:rPr>
          <w:rFonts w:ascii="Times New Roman" w:hAnsi="Times New Roman"/>
          <w:sz w:val="24"/>
          <w:szCs w:val="24"/>
        </w:rPr>
        <w:t xml:space="preserve"> или </w:t>
      </w:r>
      <w:hyperlink w:anchor="Par271"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history="1">
        <w:r w:rsidR="00C67F0F" w:rsidRPr="00D37A9F">
          <w:rPr>
            <w:rFonts w:ascii="Times New Roman" w:hAnsi="Times New Roman"/>
            <w:sz w:val="24"/>
            <w:szCs w:val="24"/>
          </w:rPr>
          <w:t>3 части 8 статьи 3.1</w:t>
        </w:r>
      </w:hyperlink>
      <w:r w:rsidR="00C67F0F" w:rsidRPr="00D37A9F">
        <w:rPr>
          <w:rFonts w:ascii="Times New Roman" w:hAnsi="Times New Roman"/>
          <w:sz w:val="24"/>
          <w:szCs w:val="24"/>
        </w:rPr>
        <w:t xml:space="preserve"> </w:t>
      </w:r>
      <w:r w:rsidR="00D54B01">
        <w:rPr>
          <w:rFonts w:ascii="Times New Roman" w:eastAsia="Times New Roman" w:hAnsi="Times New Roman"/>
          <w:sz w:val="24"/>
          <w:szCs w:val="24"/>
          <w:lang w:eastAsia="ru-RU"/>
        </w:rPr>
        <w:t xml:space="preserve">закона </w:t>
      </w:r>
      <w:r w:rsidR="00F75FA7" w:rsidRPr="00D37A9F">
        <w:rPr>
          <w:rFonts w:ascii="Times New Roman" w:eastAsia="Times New Roman" w:hAnsi="Times New Roman"/>
          <w:sz w:val="24"/>
          <w:szCs w:val="24"/>
          <w:lang w:eastAsia="ru-RU"/>
        </w:rPr>
        <w:t>223-ФЗ</w:t>
      </w:r>
      <w:r w:rsidR="00C67F0F" w:rsidRPr="00D37A9F">
        <w:rPr>
          <w:rFonts w:ascii="Times New Roman" w:hAnsi="Times New Roman"/>
          <w:sz w:val="24"/>
          <w:szCs w:val="24"/>
        </w:rPr>
        <w:t>, или если в отношении такой закупки Правительством Российской Федерации принято решение в соответствии с частью 16 статьи 4 </w:t>
      </w:r>
      <w:r w:rsidR="001A7996">
        <w:rPr>
          <w:rFonts w:ascii="Times New Roman" w:hAnsi="Times New Roman"/>
          <w:sz w:val="24"/>
          <w:szCs w:val="24"/>
        </w:rPr>
        <w:t xml:space="preserve"> </w:t>
      </w:r>
      <w:r w:rsidR="00D54B01">
        <w:rPr>
          <w:rFonts w:ascii="Times New Roman" w:eastAsia="Times New Roman" w:hAnsi="Times New Roman"/>
          <w:sz w:val="24"/>
          <w:szCs w:val="24"/>
          <w:lang w:eastAsia="ru-RU"/>
        </w:rPr>
        <w:t xml:space="preserve">закона </w:t>
      </w:r>
      <w:r w:rsidR="001A7996" w:rsidRPr="00D37A9F">
        <w:rPr>
          <w:rFonts w:ascii="Times New Roman" w:eastAsia="Times New Roman" w:hAnsi="Times New Roman"/>
          <w:sz w:val="24"/>
          <w:szCs w:val="24"/>
          <w:lang w:eastAsia="ru-RU"/>
        </w:rPr>
        <w:t>223-ФЗ</w:t>
      </w:r>
      <w:r w:rsidR="00C67F0F" w:rsidRPr="00D37A9F">
        <w:rPr>
          <w:rFonts w:ascii="Times New Roman" w:hAnsi="Times New Roman"/>
          <w:sz w:val="24"/>
          <w:szCs w:val="24"/>
        </w:rPr>
        <w:t>.</w:t>
      </w:r>
    </w:p>
    <w:p w:rsidR="003E206F" w:rsidRPr="00D37A9F" w:rsidRDefault="004213FE" w:rsidP="00911988">
      <w:pPr>
        <w:pStyle w:val="a7"/>
        <w:tabs>
          <w:tab w:val="left" w:pos="1276"/>
        </w:tabs>
        <w:spacing w:after="0" w:line="240" w:lineRule="auto"/>
        <w:ind w:left="0" w:firstLine="709"/>
        <w:jc w:val="both"/>
        <w:rPr>
          <w:rFonts w:ascii="Times New Roman" w:hAnsi="Times New Roman"/>
          <w:sz w:val="24"/>
          <w:szCs w:val="24"/>
          <w:shd w:val="clear" w:color="auto" w:fill="FFFFFF"/>
        </w:rPr>
      </w:pPr>
      <w:r w:rsidRPr="00D37A9F">
        <w:rPr>
          <w:rFonts w:ascii="Times New Roman" w:hAnsi="Times New Roman"/>
          <w:b/>
          <w:sz w:val="24"/>
          <w:szCs w:val="24"/>
        </w:rPr>
        <w:t>Закуп</w:t>
      </w:r>
      <w:r w:rsidR="00A466F9" w:rsidRPr="00D37A9F">
        <w:rPr>
          <w:rFonts w:ascii="Times New Roman" w:hAnsi="Times New Roman"/>
          <w:b/>
          <w:sz w:val="24"/>
          <w:szCs w:val="24"/>
        </w:rPr>
        <w:t>ка</w:t>
      </w:r>
      <w:r w:rsidR="00AF73C2" w:rsidRPr="00D37A9F">
        <w:rPr>
          <w:rFonts w:ascii="Times New Roman" w:hAnsi="Times New Roman"/>
          <w:b/>
          <w:sz w:val="24"/>
          <w:szCs w:val="24"/>
        </w:rPr>
        <w:t xml:space="preserve"> </w:t>
      </w:r>
      <w:r w:rsidR="00A466F9" w:rsidRPr="00D37A9F">
        <w:rPr>
          <w:rFonts w:ascii="Times New Roman" w:hAnsi="Times New Roman"/>
          <w:b/>
          <w:sz w:val="24"/>
          <w:szCs w:val="24"/>
          <w:shd w:val="clear" w:color="auto" w:fill="FFFFFF"/>
        </w:rPr>
        <w:t>товара (работы, услуги)</w:t>
      </w:r>
      <w:r w:rsidR="00A466F9" w:rsidRPr="00D37A9F">
        <w:rPr>
          <w:rFonts w:ascii="Times New Roman" w:hAnsi="Times New Roman"/>
          <w:b/>
          <w:sz w:val="24"/>
          <w:szCs w:val="24"/>
        </w:rPr>
        <w:t xml:space="preserve"> (далее - з</w:t>
      </w:r>
      <w:r w:rsidRPr="00D37A9F">
        <w:rPr>
          <w:rFonts w:ascii="Times New Roman" w:hAnsi="Times New Roman"/>
          <w:b/>
          <w:sz w:val="24"/>
          <w:szCs w:val="24"/>
        </w:rPr>
        <w:t>акупк</w:t>
      </w:r>
      <w:r w:rsidR="00A466F9" w:rsidRPr="00D37A9F">
        <w:rPr>
          <w:rFonts w:ascii="Times New Roman" w:hAnsi="Times New Roman"/>
          <w:b/>
          <w:sz w:val="24"/>
          <w:szCs w:val="24"/>
        </w:rPr>
        <w:t>а</w:t>
      </w:r>
      <w:r w:rsidRPr="00D37A9F">
        <w:rPr>
          <w:rFonts w:ascii="Times New Roman" w:hAnsi="Times New Roman"/>
          <w:b/>
          <w:sz w:val="24"/>
          <w:szCs w:val="24"/>
        </w:rPr>
        <w:t>)</w:t>
      </w:r>
      <w:r w:rsidRPr="00D37A9F">
        <w:rPr>
          <w:rFonts w:ascii="Times New Roman" w:hAnsi="Times New Roman"/>
          <w:sz w:val="24"/>
          <w:szCs w:val="24"/>
        </w:rPr>
        <w:t xml:space="preserve"> – </w:t>
      </w:r>
      <w:r w:rsidR="00E42663" w:rsidRPr="00D37A9F">
        <w:rPr>
          <w:rFonts w:ascii="Times New Roman" w:hAnsi="Times New Roman"/>
          <w:sz w:val="24"/>
          <w:szCs w:val="24"/>
        </w:rPr>
        <w:t xml:space="preserve">совокупность действий </w:t>
      </w:r>
      <w:r w:rsidR="00FE38E5">
        <w:rPr>
          <w:rFonts w:ascii="Times New Roman" w:hAnsi="Times New Roman"/>
          <w:sz w:val="24"/>
          <w:szCs w:val="24"/>
        </w:rPr>
        <w:t>З</w:t>
      </w:r>
      <w:r w:rsidR="00E42663" w:rsidRPr="00D37A9F">
        <w:rPr>
          <w:rFonts w:ascii="Times New Roman" w:hAnsi="Times New Roman"/>
          <w:sz w:val="24"/>
          <w:szCs w:val="24"/>
        </w:rPr>
        <w:t xml:space="preserve">аказчика, направленных на определение поставщика (подрядчика, исполнителя) с целью заключения с ним договора для обеспечения нужд Заказчика. Закупка начинается </w:t>
      </w:r>
      <w:r w:rsidR="00E42663" w:rsidRPr="00D37A9F">
        <w:rPr>
          <w:rFonts w:ascii="Times New Roman" w:hAnsi="Times New Roman"/>
          <w:sz w:val="24"/>
          <w:szCs w:val="24"/>
          <w:shd w:val="clear" w:color="auto" w:fill="FFFFFF"/>
        </w:rPr>
        <w:t xml:space="preserve">с </w:t>
      </w:r>
      <w:r w:rsidR="00E42663" w:rsidRPr="00D37A9F">
        <w:rPr>
          <w:rFonts w:ascii="Times New Roman" w:hAnsi="Times New Roman"/>
          <w:sz w:val="24"/>
          <w:szCs w:val="24"/>
        </w:rPr>
        <w:t xml:space="preserve">определения поставщика (подрядчика, исполнителя) и </w:t>
      </w:r>
      <w:r w:rsidR="00E42663" w:rsidRPr="00D37A9F">
        <w:rPr>
          <w:rFonts w:ascii="Times New Roman" w:hAnsi="Times New Roman"/>
          <w:sz w:val="24"/>
          <w:szCs w:val="24"/>
          <w:shd w:val="clear" w:color="auto" w:fill="FFFFFF"/>
        </w:rPr>
        <w:t>завершается исполнением обязательств сторонами договора</w:t>
      </w:r>
      <w:r w:rsidR="00C710F1" w:rsidRPr="00D37A9F">
        <w:rPr>
          <w:rFonts w:ascii="Times New Roman" w:hAnsi="Times New Roman"/>
          <w:sz w:val="24"/>
          <w:szCs w:val="24"/>
          <w:shd w:val="clear" w:color="auto" w:fill="FFFFFF"/>
        </w:rPr>
        <w:t>.</w:t>
      </w:r>
    </w:p>
    <w:p w:rsidR="009F49D2" w:rsidRPr="00D37A9F" w:rsidRDefault="009F49D2" w:rsidP="00911988">
      <w:pPr>
        <w:pStyle w:val="a7"/>
        <w:tabs>
          <w:tab w:val="left" w:pos="1276"/>
        </w:tabs>
        <w:spacing w:after="0" w:line="240" w:lineRule="auto"/>
        <w:ind w:left="0" w:firstLine="709"/>
        <w:jc w:val="both"/>
        <w:rPr>
          <w:rFonts w:ascii="Times New Roman" w:eastAsia="Times New Roman" w:hAnsi="Times New Roman"/>
          <w:sz w:val="24"/>
          <w:szCs w:val="24"/>
          <w:lang w:eastAsia="ru-RU"/>
        </w:rPr>
      </w:pPr>
      <w:r w:rsidRPr="00D37A9F">
        <w:rPr>
          <w:rFonts w:ascii="Times New Roman" w:eastAsia="Times New Roman" w:hAnsi="Times New Roman"/>
          <w:b/>
          <w:sz w:val="24"/>
          <w:szCs w:val="24"/>
          <w:lang w:eastAsia="ru-RU"/>
        </w:rPr>
        <w:t>Закупка в электронной форме</w:t>
      </w:r>
      <w:r w:rsidRPr="00D37A9F">
        <w:rPr>
          <w:rFonts w:ascii="Times New Roman" w:eastAsia="Times New Roman" w:hAnsi="Times New Roman"/>
          <w:sz w:val="24"/>
          <w:szCs w:val="24"/>
          <w:lang w:eastAsia="ru-RU"/>
        </w:rPr>
        <w:t xml:space="preserve"> – конкурентная закупка, осуществляемая на электронной площадке.</w:t>
      </w:r>
    </w:p>
    <w:p w:rsidR="004E789E" w:rsidRPr="00D37A9F" w:rsidRDefault="004E789E" w:rsidP="00911988">
      <w:pPr>
        <w:spacing w:after="0" w:line="240" w:lineRule="auto"/>
        <w:ind w:firstLine="709"/>
        <w:jc w:val="both"/>
        <w:rPr>
          <w:rFonts w:ascii="Times New Roman" w:hAnsi="Times New Roman"/>
          <w:sz w:val="24"/>
          <w:szCs w:val="24"/>
        </w:rPr>
      </w:pPr>
      <w:r w:rsidRPr="00D37A9F">
        <w:rPr>
          <w:rFonts w:ascii="Times New Roman" w:hAnsi="Times New Roman"/>
          <w:b/>
          <w:bCs/>
          <w:sz w:val="24"/>
          <w:szCs w:val="24"/>
        </w:rPr>
        <w:t>Запрос котировок</w:t>
      </w:r>
      <w:r w:rsidR="002A6CF7" w:rsidRPr="00D37A9F">
        <w:rPr>
          <w:rFonts w:ascii="Times New Roman" w:hAnsi="Times New Roman"/>
          <w:bCs/>
          <w:sz w:val="24"/>
          <w:szCs w:val="24"/>
        </w:rPr>
        <w:t xml:space="preserve"> </w:t>
      </w:r>
      <w:r w:rsidR="009F49D2" w:rsidRPr="00D37A9F">
        <w:rPr>
          <w:rFonts w:ascii="Times New Roman" w:hAnsi="Times New Roman"/>
          <w:b/>
          <w:bCs/>
          <w:sz w:val="24"/>
          <w:szCs w:val="24"/>
        </w:rPr>
        <w:t xml:space="preserve">в электронной форме </w:t>
      </w:r>
      <w:r w:rsidRPr="00D37A9F">
        <w:rPr>
          <w:rFonts w:ascii="Times New Roman" w:hAnsi="Times New Roman"/>
          <w:sz w:val="24"/>
          <w:szCs w:val="24"/>
        </w:rPr>
        <w:t xml:space="preserve">– </w:t>
      </w:r>
      <w:r w:rsidR="00A67062" w:rsidRPr="00D37A9F">
        <w:rPr>
          <w:rFonts w:ascii="Times New Roman" w:hAnsi="Times New Roman"/>
          <w:sz w:val="24"/>
          <w:szCs w:val="24"/>
        </w:rPr>
        <w:t xml:space="preserve">форма торгов, при которой победителем запроса котировок признается участник </w:t>
      </w:r>
      <w:r w:rsidR="00B020BA" w:rsidRPr="00D37A9F">
        <w:rPr>
          <w:rFonts w:ascii="Times New Roman" w:hAnsi="Times New Roman"/>
          <w:sz w:val="24"/>
          <w:szCs w:val="24"/>
        </w:rPr>
        <w:t xml:space="preserve">конкурентной </w:t>
      </w:r>
      <w:r w:rsidR="00A67062" w:rsidRPr="00D37A9F">
        <w:rPr>
          <w:rFonts w:ascii="Times New Roman" w:hAnsi="Times New Roman"/>
          <w:sz w:val="24"/>
          <w:szCs w:val="24"/>
        </w:rPr>
        <w:t>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67062" w:rsidRPr="00D37A9F" w:rsidRDefault="00B954CC" w:rsidP="00911988">
      <w:pPr>
        <w:spacing w:after="0" w:line="240" w:lineRule="auto"/>
        <w:ind w:firstLine="709"/>
        <w:jc w:val="both"/>
        <w:rPr>
          <w:rFonts w:ascii="Times New Roman" w:hAnsi="Times New Roman"/>
          <w:sz w:val="24"/>
          <w:szCs w:val="24"/>
        </w:rPr>
      </w:pPr>
      <w:r w:rsidRPr="00D37A9F">
        <w:rPr>
          <w:rFonts w:ascii="Times New Roman" w:hAnsi="Times New Roman"/>
          <w:b/>
          <w:sz w:val="24"/>
          <w:szCs w:val="24"/>
        </w:rPr>
        <w:t>Запрос</w:t>
      </w:r>
      <w:r w:rsidR="004E789E" w:rsidRPr="00D37A9F">
        <w:rPr>
          <w:rFonts w:ascii="Times New Roman" w:hAnsi="Times New Roman"/>
          <w:b/>
          <w:sz w:val="24"/>
          <w:szCs w:val="24"/>
        </w:rPr>
        <w:t xml:space="preserve"> предложений</w:t>
      </w:r>
      <w:r w:rsidR="002A6CF7" w:rsidRPr="00D37A9F">
        <w:rPr>
          <w:rFonts w:ascii="Times New Roman" w:hAnsi="Times New Roman"/>
          <w:bCs/>
          <w:sz w:val="24"/>
          <w:szCs w:val="24"/>
        </w:rPr>
        <w:t xml:space="preserve"> </w:t>
      </w:r>
      <w:r w:rsidR="009F49D2" w:rsidRPr="00D37A9F">
        <w:rPr>
          <w:rFonts w:ascii="Times New Roman" w:hAnsi="Times New Roman"/>
          <w:b/>
          <w:bCs/>
          <w:sz w:val="24"/>
          <w:szCs w:val="24"/>
        </w:rPr>
        <w:t>в электронной форме</w:t>
      </w:r>
      <w:r w:rsidR="009F49D2" w:rsidRPr="00D37A9F">
        <w:rPr>
          <w:rFonts w:ascii="Times New Roman" w:hAnsi="Times New Roman"/>
          <w:sz w:val="24"/>
          <w:szCs w:val="24"/>
        </w:rPr>
        <w:t xml:space="preserve"> </w:t>
      </w:r>
      <w:r w:rsidR="004E789E" w:rsidRPr="00D37A9F">
        <w:rPr>
          <w:rFonts w:ascii="Times New Roman" w:hAnsi="Times New Roman"/>
          <w:sz w:val="24"/>
          <w:szCs w:val="24"/>
        </w:rPr>
        <w:t>–</w:t>
      </w:r>
      <w:r w:rsidR="00A67062" w:rsidRPr="00D37A9F">
        <w:rPr>
          <w:rFonts w:ascii="Times New Roman" w:hAnsi="Times New Roman"/>
          <w:sz w:val="24"/>
          <w:szCs w:val="24"/>
        </w:rPr>
        <w:t xml:space="preserve">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040232" w:rsidRPr="00D37A9F" w:rsidRDefault="004E789E" w:rsidP="00911988">
      <w:pPr>
        <w:spacing w:after="0" w:line="240" w:lineRule="auto"/>
        <w:ind w:firstLine="709"/>
        <w:jc w:val="both"/>
        <w:rPr>
          <w:rFonts w:ascii="Times New Roman" w:hAnsi="Times New Roman"/>
          <w:sz w:val="24"/>
          <w:szCs w:val="24"/>
        </w:rPr>
      </w:pPr>
      <w:r w:rsidRPr="00D37A9F">
        <w:rPr>
          <w:rFonts w:ascii="Times New Roman" w:hAnsi="Times New Roman"/>
          <w:b/>
          <w:sz w:val="24"/>
          <w:szCs w:val="24"/>
        </w:rPr>
        <w:t>Закупка у единственного поставщика</w:t>
      </w:r>
      <w:r w:rsidR="00F1279D" w:rsidRPr="00D37A9F">
        <w:rPr>
          <w:rFonts w:ascii="Times New Roman" w:hAnsi="Times New Roman"/>
          <w:b/>
          <w:sz w:val="24"/>
          <w:szCs w:val="24"/>
        </w:rPr>
        <w:t xml:space="preserve"> </w:t>
      </w:r>
      <w:r w:rsidRPr="00D37A9F">
        <w:rPr>
          <w:rFonts w:ascii="Times New Roman" w:hAnsi="Times New Roman"/>
          <w:b/>
          <w:sz w:val="24"/>
          <w:szCs w:val="24"/>
        </w:rPr>
        <w:t>(исполнителя, подрядчика)</w:t>
      </w:r>
      <w:r w:rsidRPr="00D37A9F">
        <w:rPr>
          <w:rFonts w:ascii="Times New Roman" w:hAnsi="Times New Roman"/>
          <w:sz w:val="24"/>
          <w:szCs w:val="24"/>
        </w:rPr>
        <w:t xml:space="preserve"> – </w:t>
      </w:r>
      <w:r w:rsidR="00353EF7" w:rsidRPr="00D37A9F">
        <w:rPr>
          <w:rFonts w:ascii="Times New Roman" w:hAnsi="Times New Roman"/>
          <w:sz w:val="24"/>
          <w:szCs w:val="24"/>
        </w:rPr>
        <w:t xml:space="preserve">способ неконкурентной </w:t>
      </w:r>
      <w:r w:rsidRPr="00D37A9F">
        <w:rPr>
          <w:rFonts w:ascii="Times New Roman" w:hAnsi="Times New Roman"/>
          <w:sz w:val="24"/>
          <w:szCs w:val="24"/>
        </w:rPr>
        <w:t>закупк</w:t>
      </w:r>
      <w:r w:rsidR="00353EF7" w:rsidRPr="00D37A9F">
        <w:rPr>
          <w:rFonts w:ascii="Times New Roman" w:hAnsi="Times New Roman"/>
          <w:sz w:val="24"/>
          <w:szCs w:val="24"/>
        </w:rPr>
        <w:t xml:space="preserve">и, в результате которой </w:t>
      </w:r>
      <w:r w:rsidR="00FE38E5">
        <w:rPr>
          <w:rFonts w:ascii="Times New Roman" w:hAnsi="Times New Roman"/>
          <w:sz w:val="24"/>
          <w:szCs w:val="24"/>
        </w:rPr>
        <w:t>З</w:t>
      </w:r>
      <w:r w:rsidR="00353EF7" w:rsidRPr="00D37A9F">
        <w:rPr>
          <w:rFonts w:ascii="Times New Roman" w:hAnsi="Times New Roman"/>
          <w:sz w:val="24"/>
          <w:szCs w:val="24"/>
        </w:rPr>
        <w:t>аказчик заключает</w:t>
      </w:r>
      <w:r w:rsidRPr="00D37A9F">
        <w:rPr>
          <w:rFonts w:ascii="Times New Roman" w:hAnsi="Times New Roman"/>
          <w:sz w:val="24"/>
          <w:szCs w:val="24"/>
        </w:rPr>
        <w:t xml:space="preserve"> договор с определенным поставщиком (исполнител</w:t>
      </w:r>
      <w:r w:rsidR="00B954CC" w:rsidRPr="00D37A9F">
        <w:rPr>
          <w:rFonts w:ascii="Times New Roman" w:hAnsi="Times New Roman"/>
          <w:sz w:val="24"/>
          <w:szCs w:val="24"/>
        </w:rPr>
        <w:t>ем</w:t>
      </w:r>
      <w:r w:rsidRPr="00D37A9F">
        <w:rPr>
          <w:rFonts w:ascii="Times New Roman" w:hAnsi="Times New Roman"/>
          <w:sz w:val="24"/>
          <w:szCs w:val="24"/>
        </w:rPr>
        <w:t>, подрядчик</w:t>
      </w:r>
      <w:r w:rsidR="00B954CC" w:rsidRPr="00D37A9F">
        <w:rPr>
          <w:rFonts w:ascii="Times New Roman" w:hAnsi="Times New Roman"/>
          <w:sz w:val="24"/>
          <w:szCs w:val="24"/>
        </w:rPr>
        <w:t>ом</w:t>
      </w:r>
      <w:r w:rsidRPr="00D37A9F">
        <w:rPr>
          <w:rFonts w:ascii="Times New Roman" w:hAnsi="Times New Roman"/>
          <w:sz w:val="24"/>
          <w:szCs w:val="24"/>
        </w:rPr>
        <w:t>) без проведения конкурентных закуп</w:t>
      </w:r>
      <w:r w:rsidR="00353EF7" w:rsidRPr="00D37A9F">
        <w:rPr>
          <w:rFonts w:ascii="Times New Roman" w:hAnsi="Times New Roman"/>
          <w:sz w:val="24"/>
          <w:szCs w:val="24"/>
        </w:rPr>
        <w:t>ок</w:t>
      </w:r>
      <w:r w:rsidRPr="00D37A9F">
        <w:rPr>
          <w:rFonts w:ascii="Times New Roman" w:hAnsi="Times New Roman"/>
          <w:sz w:val="24"/>
          <w:szCs w:val="24"/>
        </w:rPr>
        <w:t>.</w:t>
      </w:r>
    </w:p>
    <w:p w:rsidR="00B17531" w:rsidRPr="00D37A9F" w:rsidRDefault="00B17531" w:rsidP="00911988">
      <w:pPr>
        <w:spacing w:after="0" w:line="240" w:lineRule="auto"/>
        <w:ind w:firstLine="709"/>
        <w:jc w:val="both"/>
        <w:rPr>
          <w:rFonts w:ascii="Times New Roman" w:hAnsi="Times New Roman"/>
          <w:sz w:val="24"/>
          <w:szCs w:val="24"/>
        </w:rPr>
      </w:pPr>
      <w:r w:rsidRPr="00D37A9F">
        <w:rPr>
          <w:rFonts w:ascii="Times New Roman" w:hAnsi="Times New Roman"/>
          <w:b/>
          <w:sz w:val="24"/>
          <w:szCs w:val="24"/>
        </w:rPr>
        <w:t>Инициатор закупки</w:t>
      </w:r>
      <w:r w:rsidR="00072049" w:rsidRPr="00D37A9F">
        <w:rPr>
          <w:rFonts w:ascii="Times New Roman" w:hAnsi="Times New Roman"/>
          <w:b/>
          <w:sz w:val="24"/>
          <w:szCs w:val="24"/>
        </w:rPr>
        <w:t xml:space="preserve"> </w:t>
      </w:r>
      <w:r w:rsidRPr="00D37A9F">
        <w:rPr>
          <w:rFonts w:ascii="Times New Roman" w:hAnsi="Times New Roman"/>
          <w:sz w:val="24"/>
          <w:szCs w:val="24"/>
        </w:rPr>
        <w:t xml:space="preserve">– структурное подразделение, должностное лицо (для обеспечения деятельности которого необходима закупка) </w:t>
      </w:r>
      <w:r w:rsidR="00487A09" w:rsidRPr="00D37A9F">
        <w:rPr>
          <w:rFonts w:ascii="Times New Roman" w:hAnsi="Times New Roman"/>
          <w:sz w:val="24"/>
          <w:szCs w:val="24"/>
        </w:rPr>
        <w:t>З</w:t>
      </w:r>
      <w:r w:rsidRPr="00D37A9F">
        <w:rPr>
          <w:rFonts w:ascii="Times New Roman" w:hAnsi="Times New Roman"/>
          <w:sz w:val="24"/>
          <w:szCs w:val="24"/>
        </w:rPr>
        <w:t>аказчика</w:t>
      </w:r>
      <w:r w:rsidR="00072049" w:rsidRPr="00D37A9F">
        <w:rPr>
          <w:rFonts w:ascii="Times New Roman" w:hAnsi="Times New Roman"/>
          <w:b/>
          <w:sz w:val="24"/>
          <w:szCs w:val="24"/>
        </w:rPr>
        <w:t>.</w:t>
      </w:r>
    </w:p>
    <w:p w:rsidR="001E4526" w:rsidRPr="00D37A9F" w:rsidRDefault="001E4526" w:rsidP="00911988">
      <w:pPr>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b/>
          <w:bCs/>
          <w:sz w:val="24"/>
          <w:szCs w:val="24"/>
          <w:lang w:eastAsia="ru-RU"/>
        </w:rPr>
        <w:t xml:space="preserve">Комиссия </w:t>
      </w:r>
      <w:r w:rsidR="00353EF7" w:rsidRPr="00D37A9F">
        <w:rPr>
          <w:rFonts w:ascii="Times New Roman" w:hAnsi="Times New Roman"/>
          <w:b/>
          <w:sz w:val="24"/>
          <w:szCs w:val="24"/>
        </w:rPr>
        <w:t xml:space="preserve">по осуществлению </w:t>
      </w:r>
      <w:r w:rsidRPr="00D37A9F">
        <w:rPr>
          <w:rFonts w:ascii="Times New Roman" w:eastAsia="Times New Roman" w:hAnsi="Times New Roman"/>
          <w:b/>
          <w:bCs/>
          <w:sz w:val="24"/>
          <w:szCs w:val="24"/>
          <w:lang w:eastAsia="ru-RU"/>
        </w:rPr>
        <w:t>закупок</w:t>
      </w:r>
      <w:r w:rsidR="001B3DB9" w:rsidRPr="00D37A9F">
        <w:rPr>
          <w:rFonts w:ascii="Times New Roman" w:eastAsia="Times New Roman" w:hAnsi="Times New Roman"/>
          <w:b/>
          <w:bCs/>
          <w:sz w:val="24"/>
          <w:szCs w:val="24"/>
          <w:lang w:eastAsia="ru-RU"/>
        </w:rPr>
        <w:t xml:space="preserve"> (далее</w:t>
      </w:r>
      <w:r w:rsidR="00072049" w:rsidRPr="00D37A9F">
        <w:rPr>
          <w:rFonts w:ascii="Times New Roman" w:eastAsia="Times New Roman" w:hAnsi="Times New Roman"/>
          <w:b/>
          <w:bCs/>
          <w:sz w:val="24"/>
          <w:szCs w:val="24"/>
          <w:lang w:eastAsia="ru-RU"/>
        </w:rPr>
        <w:t xml:space="preserve"> </w:t>
      </w:r>
      <w:r w:rsidR="00AD70DF" w:rsidRPr="00D37A9F">
        <w:rPr>
          <w:rFonts w:ascii="Times New Roman" w:eastAsia="Times New Roman" w:hAnsi="Times New Roman"/>
          <w:b/>
          <w:bCs/>
          <w:sz w:val="24"/>
          <w:szCs w:val="24"/>
          <w:lang w:eastAsia="ru-RU"/>
        </w:rPr>
        <w:t>–</w:t>
      </w:r>
      <w:r w:rsidR="001B3DB9" w:rsidRPr="00D37A9F">
        <w:rPr>
          <w:rFonts w:ascii="Times New Roman" w:eastAsia="Times New Roman" w:hAnsi="Times New Roman"/>
          <w:b/>
          <w:bCs/>
          <w:sz w:val="24"/>
          <w:szCs w:val="24"/>
          <w:lang w:eastAsia="ru-RU"/>
        </w:rPr>
        <w:t xml:space="preserve"> Комиссия</w:t>
      </w:r>
      <w:r w:rsidR="00AD70DF" w:rsidRPr="00D37A9F">
        <w:rPr>
          <w:rFonts w:ascii="Times New Roman" w:eastAsia="Times New Roman" w:hAnsi="Times New Roman"/>
          <w:b/>
          <w:bCs/>
          <w:sz w:val="24"/>
          <w:szCs w:val="24"/>
          <w:lang w:eastAsia="ru-RU"/>
        </w:rPr>
        <w:t xml:space="preserve"> по осуществлению закупок</w:t>
      </w:r>
      <w:r w:rsidR="00916437">
        <w:rPr>
          <w:rFonts w:ascii="Times New Roman" w:eastAsia="Times New Roman" w:hAnsi="Times New Roman"/>
          <w:b/>
          <w:bCs/>
          <w:sz w:val="24"/>
          <w:szCs w:val="24"/>
          <w:lang w:eastAsia="ru-RU"/>
        </w:rPr>
        <w:t>, Комиссия</w:t>
      </w:r>
      <w:r w:rsidR="001B3DB9" w:rsidRPr="00D37A9F">
        <w:rPr>
          <w:rFonts w:ascii="Times New Roman" w:eastAsia="Times New Roman" w:hAnsi="Times New Roman"/>
          <w:b/>
          <w:bCs/>
          <w:sz w:val="24"/>
          <w:szCs w:val="24"/>
          <w:lang w:eastAsia="ru-RU"/>
        </w:rPr>
        <w:t>)</w:t>
      </w:r>
      <w:r w:rsidR="00072049" w:rsidRPr="00D37A9F">
        <w:rPr>
          <w:rFonts w:ascii="Times New Roman" w:eastAsia="Times New Roman" w:hAnsi="Times New Roman"/>
          <w:b/>
          <w:bCs/>
          <w:sz w:val="24"/>
          <w:szCs w:val="24"/>
          <w:lang w:eastAsia="ru-RU"/>
        </w:rPr>
        <w:t xml:space="preserve"> </w:t>
      </w:r>
      <w:r w:rsidRPr="00D37A9F">
        <w:rPr>
          <w:rFonts w:ascii="Times New Roman" w:eastAsia="Times New Roman" w:hAnsi="Times New Roman"/>
          <w:sz w:val="24"/>
          <w:szCs w:val="24"/>
          <w:lang w:eastAsia="ru-RU"/>
        </w:rPr>
        <w:t>–</w:t>
      </w:r>
      <w:r w:rsidR="00594477" w:rsidRPr="00D37A9F">
        <w:rPr>
          <w:rFonts w:ascii="Times New Roman" w:eastAsia="Times New Roman" w:hAnsi="Times New Roman"/>
          <w:sz w:val="24"/>
          <w:szCs w:val="24"/>
          <w:lang w:eastAsia="ru-RU"/>
        </w:rPr>
        <w:t xml:space="preserve"> </w:t>
      </w:r>
      <w:r w:rsidR="00263FC3" w:rsidRPr="00D37A9F">
        <w:rPr>
          <w:rFonts w:ascii="Times New Roman" w:eastAsia="Times New Roman" w:hAnsi="Times New Roman"/>
          <w:sz w:val="24"/>
          <w:szCs w:val="24"/>
          <w:lang w:eastAsia="ru-RU"/>
        </w:rPr>
        <w:t>постоянно действующий коллегиальный орган, создаваемый Заказчиком для принятия решений в ходе проведения закупок и определения победителя закупки</w:t>
      </w:r>
      <w:r w:rsidR="005E082A" w:rsidRPr="00D37A9F">
        <w:rPr>
          <w:rFonts w:ascii="Times New Roman" w:eastAsia="Times New Roman" w:hAnsi="Times New Roman"/>
          <w:sz w:val="24"/>
          <w:szCs w:val="24"/>
          <w:lang w:eastAsia="ru-RU"/>
        </w:rPr>
        <w:t>.</w:t>
      </w:r>
    </w:p>
    <w:p w:rsidR="009211FD" w:rsidRPr="00D37A9F" w:rsidRDefault="003E206F" w:rsidP="00911988">
      <w:pPr>
        <w:pStyle w:val="ConsPlusNormal"/>
        <w:ind w:firstLine="709"/>
        <w:jc w:val="both"/>
        <w:rPr>
          <w:rFonts w:ascii="Times New Roman" w:hAnsi="Times New Roman" w:cs="Times New Roman"/>
          <w:sz w:val="24"/>
          <w:szCs w:val="24"/>
        </w:rPr>
      </w:pPr>
      <w:r w:rsidRPr="00D37A9F">
        <w:rPr>
          <w:rFonts w:ascii="Times New Roman" w:hAnsi="Times New Roman" w:cs="Times New Roman"/>
          <w:b/>
          <w:sz w:val="24"/>
          <w:szCs w:val="24"/>
        </w:rPr>
        <w:t>Конкурс</w:t>
      </w:r>
      <w:r w:rsidR="002A6CF7" w:rsidRPr="00D37A9F">
        <w:rPr>
          <w:rFonts w:ascii="Times New Roman" w:hAnsi="Times New Roman" w:cs="Times New Roman"/>
          <w:b/>
          <w:sz w:val="24"/>
          <w:szCs w:val="24"/>
        </w:rPr>
        <w:t xml:space="preserve"> </w:t>
      </w:r>
      <w:r w:rsidR="003E19D5" w:rsidRPr="00D37A9F">
        <w:rPr>
          <w:rFonts w:ascii="Times New Roman" w:hAnsi="Times New Roman" w:cs="Times New Roman"/>
          <w:b/>
          <w:sz w:val="24"/>
          <w:szCs w:val="24"/>
        </w:rPr>
        <w:t>в электронной форме</w:t>
      </w:r>
      <w:r w:rsidR="003E19D5" w:rsidRPr="00D37A9F">
        <w:rPr>
          <w:rFonts w:ascii="Times New Roman" w:hAnsi="Times New Roman" w:cs="Times New Roman"/>
          <w:sz w:val="24"/>
          <w:szCs w:val="24"/>
        </w:rPr>
        <w:t xml:space="preserve"> </w:t>
      </w:r>
      <w:r w:rsidRPr="00D37A9F">
        <w:rPr>
          <w:rFonts w:ascii="Times New Roman" w:hAnsi="Times New Roman" w:cs="Times New Roman"/>
          <w:sz w:val="24"/>
          <w:szCs w:val="24"/>
        </w:rPr>
        <w:t xml:space="preserve">– </w:t>
      </w:r>
      <w:r w:rsidR="00A67062" w:rsidRPr="00D37A9F">
        <w:rPr>
          <w:rFonts w:ascii="Times New Roman" w:hAnsi="Times New Roman" w:cs="Times New Roman"/>
          <w:sz w:val="24"/>
          <w:szCs w:val="24"/>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50C5D" w:rsidRPr="00D37A9F" w:rsidRDefault="00750C5D" w:rsidP="00911988">
      <w:pPr>
        <w:pStyle w:val="ConsPlusNormal"/>
        <w:ind w:firstLine="709"/>
        <w:jc w:val="both"/>
        <w:rPr>
          <w:rFonts w:ascii="Times New Roman" w:hAnsi="Times New Roman" w:cs="Times New Roman"/>
          <w:sz w:val="24"/>
          <w:szCs w:val="24"/>
        </w:rPr>
      </w:pPr>
      <w:r w:rsidRPr="00D37A9F">
        <w:rPr>
          <w:rFonts w:ascii="Times New Roman" w:hAnsi="Times New Roman" w:cs="Times New Roman"/>
          <w:b/>
          <w:bCs/>
          <w:sz w:val="24"/>
          <w:szCs w:val="24"/>
        </w:rPr>
        <w:t>Личная заинтересованность</w:t>
      </w:r>
      <w:r w:rsidRPr="00D37A9F">
        <w:rPr>
          <w:rFonts w:ascii="Times New Roman" w:hAnsi="Times New Roman" w:cs="Times New Roman"/>
          <w:bCs/>
          <w:sz w:val="24"/>
          <w:szCs w:val="24"/>
        </w:rPr>
        <w:t xml:space="preserve"> – </w:t>
      </w:r>
      <w:r w:rsidRPr="00D37A9F">
        <w:rPr>
          <w:rFonts w:ascii="Times New Roman" w:hAnsi="Times New Roman" w:cs="Times New Roman"/>
          <w:sz w:val="24"/>
          <w:szCs w:val="24"/>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w:t>
      </w:r>
      <w:r w:rsidR="003214D9">
        <w:rPr>
          <w:rFonts w:ascii="Times New Roman" w:hAnsi="Times New Roman" w:cs="Times New Roman"/>
          <w:sz w:val="24"/>
          <w:szCs w:val="24"/>
        </w:rPr>
        <w:t>Заказчика</w:t>
      </w:r>
      <w:r w:rsidRPr="00D37A9F">
        <w:rPr>
          <w:rFonts w:ascii="Times New Roman" w:hAnsi="Times New Roman" w:cs="Times New Roman"/>
          <w:sz w:val="24"/>
          <w:szCs w:val="24"/>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w:t>
      </w:r>
      <w:r w:rsidR="003214D9">
        <w:rPr>
          <w:rFonts w:ascii="Times New Roman" w:hAnsi="Times New Roman" w:cs="Times New Roman"/>
          <w:sz w:val="24"/>
          <w:szCs w:val="24"/>
        </w:rPr>
        <w:t>Заказчика</w:t>
      </w:r>
      <w:r w:rsidRPr="00D37A9F">
        <w:rPr>
          <w:rFonts w:ascii="Times New Roman" w:hAnsi="Times New Roman" w:cs="Times New Roman"/>
          <w:sz w:val="24"/>
          <w:szCs w:val="24"/>
        </w:rPr>
        <w:t>, и (или) лица, состоящие с ним в близком родстве или свойстве, связаны имущественными, корпоративными или иными близкими отношениями.</w:t>
      </w:r>
    </w:p>
    <w:p w:rsidR="001E4526" w:rsidRPr="00D37A9F" w:rsidRDefault="001E4526" w:rsidP="00911988">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b/>
          <w:sz w:val="24"/>
          <w:szCs w:val="24"/>
        </w:rPr>
        <w:t>Лот</w:t>
      </w:r>
      <w:r w:rsidR="00E218B1" w:rsidRPr="00D37A9F">
        <w:rPr>
          <w:rFonts w:ascii="Times New Roman" w:hAnsi="Times New Roman"/>
          <w:sz w:val="24"/>
          <w:szCs w:val="24"/>
        </w:rPr>
        <w:t xml:space="preserve"> – </w:t>
      </w:r>
      <w:r w:rsidR="00C72D83" w:rsidRPr="00D37A9F">
        <w:rPr>
          <w:rFonts w:ascii="Times New Roman" w:hAnsi="Times New Roman"/>
          <w:sz w:val="24"/>
          <w:szCs w:val="24"/>
        </w:rPr>
        <w:t>часть закупаемой продукции, явно обособленная в документации о закупке, на которую в рамках проведения процедуры допускается подача отдельной заявки и заключение отдельного договора.</w:t>
      </w:r>
    </w:p>
    <w:p w:rsidR="001E4526" w:rsidRPr="00D37A9F" w:rsidRDefault="001E4526" w:rsidP="00911988">
      <w:pPr>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b/>
          <w:bCs/>
          <w:sz w:val="24"/>
          <w:szCs w:val="24"/>
          <w:lang w:eastAsia="ru-RU"/>
        </w:rPr>
        <w:t>Многоэтапная закупк</w:t>
      </w:r>
      <w:r w:rsidR="00FC42DF" w:rsidRPr="00D37A9F">
        <w:rPr>
          <w:rFonts w:ascii="Times New Roman" w:eastAsia="Times New Roman" w:hAnsi="Times New Roman"/>
          <w:b/>
          <w:bCs/>
          <w:sz w:val="24"/>
          <w:szCs w:val="24"/>
          <w:lang w:eastAsia="ru-RU"/>
        </w:rPr>
        <w:t>а</w:t>
      </w:r>
      <w:r w:rsidRPr="00D37A9F">
        <w:rPr>
          <w:rFonts w:ascii="Times New Roman" w:eastAsia="Times New Roman" w:hAnsi="Times New Roman"/>
          <w:sz w:val="24"/>
          <w:szCs w:val="24"/>
          <w:lang w:eastAsia="ru-RU"/>
        </w:rPr>
        <w:t xml:space="preserve"> – </w:t>
      </w:r>
      <w:r w:rsidR="00263FC3" w:rsidRPr="00D37A9F">
        <w:rPr>
          <w:rFonts w:ascii="Times New Roman" w:eastAsia="Times New Roman" w:hAnsi="Times New Roman"/>
          <w:sz w:val="24"/>
          <w:szCs w:val="24"/>
          <w:lang w:eastAsia="ru-RU"/>
        </w:rPr>
        <w:t xml:space="preserve">осуществляется в два и более этапа. </w:t>
      </w:r>
      <w:r w:rsidR="00263FC3" w:rsidRPr="00D37A9F">
        <w:rPr>
          <w:rFonts w:ascii="Times New Roman" w:hAnsi="Times New Roman"/>
          <w:sz w:val="24"/>
          <w:szCs w:val="24"/>
          <w:shd w:val="clear" w:color="auto" w:fill="FFFFFF"/>
        </w:rPr>
        <w:t xml:space="preserve">Многоэтапная процедура проводится при закупках технологически сложной и/или инновационной продукции, а также в случаях, когда </w:t>
      </w:r>
      <w:r w:rsidR="00FE38E5">
        <w:rPr>
          <w:rFonts w:ascii="Times New Roman" w:hAnsi="Times New Roman"/>
          <w:sz w:val="24"/>
          <w:szCs w:val="24"/>
          <w:shd w:val="clear" w:color="auto" w:fill="FFFFFF"/>
        </w:rPr>
        <w:t>З</w:t>
      </w:r>
      <w:r w:rsidR="00263FC3" w:rsidRPr="00D37A9F">
        <w:rPr>
          <w:rFonts w:ascii="Times New Roman" w:hAnsi="Times New Roman"/>
          <w:sz w:val="24"/>
          <w:szCs w:val="24"/>
          <w:shd w:val="clear" w:color="auto" w:fill="FFFFFF"/>
        </w:rPr>
        <w:t>аказчик не имеет возможности четко и однозначно установить требования к закупаемой продукции или к условиям заключаемого договора.</w:t>
      </w:r>
      <w:r w:rsidR="00263FC3" w:rsidRPr="00D37A9F">
        <w:rPr>
          <w:rFonts w:ascii="Times New Roman" w:eastAsia="Times New Roman" w:hAnsi="Times New Roman"/>
          <w:sz w:val="24"/>
          <w:szCs w:val="24"/>
          <w:lang w:eastAsia="ru-RU"/>
        </w:rPr>
        <w:t xml:space="preserve"> Процедура определения поставщика, в ходе которого Заказчик поэтапно уточняет требования к предмету и условиям исполнения договора. При этом участники процедуры закупки подают заявки на участие в очередном этапе процедуры закупки в соответствии с документацией этапа процедуры закупки</w:t>
      </w:r>
      <w:r w:rsidR="00372C7F" w:rsidRPr="00D37A9F">
        <w:rPr>
          <w:rFonts w:ascii="Times New Roman" w:hAnsi="Times New Roman"/>
          <w:color w:val="000000"/>
          <w:sz w:val="24"/>
          <w:szCs w:val="24"/>
          <w:shd w:val="clear" w:color="auto" w:fill="FFFFFF"/>
        </w:rPr>
        <w:t>.</w:t>
      </w:r>
    </w:p>
    <w:p w:rsidR="001E4526" w:rsidRPr="00D37A9F" w:rsidRDefault="001E4526" w:rsidP="00911988">
      <w:pPr>
        <w:spacing w:after="0" w:line="240" w:lineRule="auto"/>
        <w:ind w:firstLine="709"/>
        <w:jc w:val="both"/>
        <w:rPr>
          <w:rFonts w:ascii="Times New Roman" w:hAnsi="Times New Roman"/>
          <w:sz w:val="24"/>
          <w:szCs w:val="24"/>
        </w:rPr>
      </w:pPr>
      <w:r w:rsidRPr="00D37A9F">
        <w:rPr>
          <w:rFonts w:ascii="Times New Roman" w:hAnsi="Times New Roman"/>
          <w:b/>
          <w:sz w:val="24"/>
          <w:szCs w:val="24"/>
        </w:rPr>
        <w:t xml:space="preserve">Начальная (максимальная) цена договора </w:t>
      </w:r>
      <w:r w:rsidR="00E24DD0" w:rsidRPr="00D37A9F">
        <w:rPr>
          <w:rFonts w:ascii="Times New Roman" w:hAnsi="Times New Roman"/>
          <w:b/>
          <w:sz w:val="24"/>
          <w:szCs w:val="24"/>
        </w:rPr>
        <w:t xml:space="preserve">(НМЦД) </w:t>
      </w:r>
      <w:r w:rsidRPr="00D37A9F">
        <w:rPr>
          <w:rFonts w:ascii="Times New Roman" w:hAnsi="Times New Roman"/>
          <w:b/>
          <w:sz w:val="24"/>
          <w:szCs w:val="24"/>
        </w:rPr>
        <w:t>(предмета закупки)</w:t>
      </w:r>
      <w:r w:rsidR="00FA32A6" w:rsidRPr="00D37A9F">
        <w:rPr>
          <w:rFonts w:ascii="Times New Roman" w:hAnsi="Times New Roman"/>
          <w:sz w:val="24"/>
          <w:szCs w:val="24"/>
        </w:rPr>
        <w:t xml:space="preserve"> – </w:t>
      </w:r>
      <w:r w:rsidR="00322B78" w:rsidRPr="00D37A9F">
        <w:rPr>
          <w:rFonts w:ascii="Times New Roman" w:hAnsi="Times New Roman"/>
          <w:sz w:val="24"/>
          <w:szCs w:val="24"/>
        </w:rPr>
        <w:t>предельная цена товаров (</w:t>
      </w:r>
      <w:r w:rsidRPr="00D37A9F">
        <w:rPr>
          <w:rFonts w:ascii="Times New Roman" w:hAnsi="Times New Roman"/>
          <w:sz w:val="24"/>
          <w:szCs w:val="24"/>
        </w:rPr>
        <w:t>работ, услуг</w:t>
      </w:r>
      <w:r w:rsidR="00322B78" w:rsidRPr="00D37A9F">
        <w:rPr>
          <w:rFonts w:ascii="Times New Roman" w:hAnsi="Times New Roman"/>
          <w:sz w:val="24"/>
          <w:szCs w:val="24"/>
        </w:rPr>
        <w:t>)</w:t>
      </w:r>
      <w:r w:rsidRPr="00D37A9F">
        <w:rPr>
          <w:rFonts w:ascii="Times New Roman" w:hAnsi="Times New Roman"/>
          <w:sz w:val="24"/>
          <w:szCs w:val="24"/>
        </w:rPr>
        <w:t>, являющихся п</w:t>
      </w:r>
      <w:r w:rsidR="00322B78" w:rsidRPr="00D37A9F">
        <w:rPr>
          <w:rFonts w:ascii="Times New Roman" w:hAnsi="Times New Roman"/>
          <w:sz w:val="24"/>
          <w:szCs w:val="24"/>
        </w:rPr>
        <w:t xml:space="preserve">редметом закупки, рассчитанная </w:t>
      </w:r>
      <w:r w:rsidR="003214D9">
        <w:rPr>
          <w:rFonts w:ascii="Times New Roman" w:hAnsi="Times New Roman"/>
          <w:sz w:val="24"/>
          <w:szCs w:val="24"/>
        </w:rPr>
        <w:t>З</w:t>
      </w:r>
      <w:r w:rsidRPr="00D37A9F">
        <w:rPr>
          <w:rFonts w:ascii="Times New Roman" w:hAnsi="Times New Roman"/>
          <w:sz w:val="24"/>
          <w:szCs w:val="24"/>
        </w:rPr>
        <w:t xml:space="preserve">аказчиком </w:t>
      </w:r>
      <w:r w:rsidR="00711FBC">
        <w:rPr>
          <w:rFonts w:ascii="Times New Roman" w:hAnsi="Times New Roman"/>
          <w:sz w:val="24"/>
          <w:szCs w:val="24"/>
        </w:rPr>
        <w:t xml:space="preserve">в </w:t>
      </w:r>
      <w:r w:rsidRPr="00D37A9F">
        <w:rPr>
          <w:rFonts w:ascii="Times New Roman" w:hAnsi="Times New Roman"/>
          <w:sz w:val="24"/>
          <w:szCs w:val="24"/>
        </w:rPr>
        <w:t>порядке</w:t>
      </w:r>
      <w:r w:rsidR="00711FBC">
        <w:rPr>
          <w:rFonts w:ascii="Times New Roman" w:hAnsi="Times New Roman"/>
          <w:sz w:val="24"/>
          <w:szCs w:val="24"/>
        </w:rPr>
        <w:t>, установленном действующим законодательством РФ</w:t>
      </w:r>
      <w:r w:rsidRPr="00D37A9F">
        <w:rPr>
          <w:rFonts w:ascii="Times New Roman" w:hAnsi="Times New Roman"/>
          <w:sz w:val="24"/>
          <w:szCs w:val="24"/>
        </w:rPr>
        <w:t>.</w:t>
      </w:r>
    </w:p>
    <w:p w:rsidR="00263FC3" w:rsidRPr="00D37A9F" w:rsidRDefault="00263FC3" w:rsidP="00911988">
      <w:pPr>
        <w:spacing w:after="0" w:line="240" w:lineRule="auto"/>
        <w:ind w:firstLine="709"/>
        <w:jc w:val="both"/>
        <w:rPr>
          <w:rFonts w:ascii="Times New Roman" w:hAnsi="Times New Roman"/>
          <w:sz w:val="24"/>
          <w:szCs w:val="24"/>
        </w:rPr>
      </w:pPr>
      <w:r w:rsidRPr="00D37A9F">
        <w:rPr>
          <w:rFonts w:ascii="Times New Roman" w:eastAsia="Times New Roman" w:hAnsi="Times New Roman"/>
          <w:b/>
          <w:bCs/>
          <w:sz w:val="24"/>
          <w:szCs w:val="24"/>
          <w:lang w:eastAsia="ru-RU"/>
        </w:rPr>
        <w:t>Неценовая конкуренция</w:t>
      </w:r>
      <w:r w:rsidRPr="00D37A9F">
        <w:rPr>
          <w:rFonts w:ascii="Times New Roman" w:eastAsia="Times New Roman" w:hAnsi="Times New Roman"/>
          <w:bCs/>
          <w:sz w:val="24"/>
          <w:szCs w:val="24"/>
          <w:lang w:eastAsia="ru-RU"/>
        </w:rPr>
        <w:t xml:space="preserve"> – </w:t>
      </w:r>
      <w:r w:rsidRPr="00D37A9F">
        <w:rPr>
          <w:rFonts w:ascii="Times New Roman" w:hAnsi="Times New Roman"/>
          <w:sz w:val="24"/>
          <w:szCs w:val="24"/>
        </w:rPr>
        <w:t xml:space="preserve">основана на повышении качества товаров, работ, услуг и клиентского сервиса (например, потребительских свойств, </w:t>
      </w:r>
      <w:r w:rsidRPr="00D37A9F">
        <w:rPr>
          <w:rFonts w:ascii="Times New Roman" w:hAnsi="Times New Roman"/>
          <w:sz w:val="24"/>
          <w:szCs w:val="24"/>
          <w:shd w:val="clear" w:color="auto" w:fill="FFFFFF"/>
        </w:rPr>
        <w:t>расширении </w:t>
      </w:r>
      <w:hyperlink r:id="rId10" w:tgtFrame="_blank" w:history="1">
        <w:r w:rsidRPr="003E0620">
          <w:rPr>
            <w:rStyle w:val="af1"/>
            <w:rFonts w:ascii="Times New Roman" w:hAnsi="Times New Roman"/>
            <w:color w:val="auto"/>
            <w:sz w:val="24"/>
            <w:szCs w:val="24"/>
            <w:u w:val="none"/>
            <w:shd w:val="clear" w:color="auto" w:fill="FFFFFF"/>
          </w:rPr>
          <w:t>ассортимента</w:t>
        </w:r>
      </w:hyperlink>
      <w:r w:rsidRPr="00D37A9F">
        <w:rPr>
          <w:rFonts w:ascii="Times New Roman" w:hAnsi="Times New Roman"/>
          <w:sz w:val="24"/>
          <w:szCs w:val="24"/>
          <w:shd w:val="clear" w:color="auto" w:fill="FFFFFF"/>
        </w:rPr>
        <w:t>, улучшении характеристик товаров, дизайна, внедрении новых технологий, гарантийном обслуживании и пр.</w:t>
      </w:r>
      <w:r w:rsidRPr="00D37A9F">
        <w:rPr>
          <w:rFonts w:ascii="Times New Roman" w:hAnsi="Times New Roman"/>
          <w:sz w:val="24"/>
          <w:szCs w:val="24"/>
        </w:rPr>
        <w:t>).</w:t>
      </w:r>
    </w:p>
    <w:p w:rsidR="00263FC3" w:rsidRPr="00D37A9F" w:rsidRDefault="00263FC3" w:rsidP="00911988">
      <w:pPr>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b/>
          <w:bCs/>
          <w:sz w:val="24"/>
          <w:szCs w:val="24"/>
          <w:lang w:eastAsia="ru-RU"/>
        </w:rPr>
        <w:t>Низкоконкурентный рынок</w:t>
      </w:r>
      <w:r w:rsidRPr="00D37A9F">
        <w:rPr>
          <w:rFonts w:ascii="Times New Roman" w:eastAsia="Times New Roman" w:hAnsi="Times New Roman"/>
          <w:bCs/>
          <w:sz w:val="24"/>
          <w:szCs w:val="24"/>
          <w:lang w:eastAsia="ru-RU"/>
        </w:rPr>
        <w:t xml:space="preserve"> – рынок предложений цен на товары, работы, услуги ограниченным количеством </w:t>
      </w:r>
      <w:r w:rsidR="0096512A">
        <w:rPr>
          <w:rFonts w:ascii="Times New Roman" w:eastAsia="Times New Roman" w:hAnsi="Times New Roman"/>
          <w:bCs/>
          <w:sz w:val="24"/>
          <w:szCs w:val="24"/>
          <w:lang w:eastAsia="ru-RU"/>
        </w:rPr>
        <w:t xml:space="preserve">(два и менее) </w:t>
      </w:r>
      <w:r w:rsidRPr="00D37A9F">
        <w:rPr>
          <w:rFonts w:ascii="Times New Roman" w:eastAsia="Times New Roman" w:hAnsi="Times New Roman"/>
          <w:bCs/>
          <w:sz w:val="24"/>
          <w:szCs w:val="24"/>
          <w:lang w:eastAsia="ru-RU"/>
        </w:rPr>
        <w:t xml:space="preserve">поставщиков </w:t>
      </w:r>
      <w:r w:rsidR="0096512A">
        <w:rPr>
          <w:rFonts w:ascii="Times New Roman" w:eastAsia="Times New Roman" w:hAnsi="Times New Roman"/>
          <w:bCs/>
          <w:sz w:val="24"/>
          <w:szCs w:val="24"/>
          <w:lang w:eastAsia="ru-RU"/>
        </w:rPr>
        <w:t>(</w:t>
      </w:r>
      <w:r w:rsidRPr="00D37A9F">
        <w:rPr>
          <w:rFonts w:ascii="Times New Roman" w:eastAsia="Times New Roman" w:hAnsi="Times New Roman"/>
          <w:bCs/>
          <w:sz w:val="24"/>
          <w:szCs w:val="24"/>
          <w:lang w:eastAsia="ru-RU"/>
        </w:rPr>
        <w:t>подрядчиков, исполнителей).</w:t>
      </w:r>
    </w:p>
    <w:p w:rsidR="00452385" w:rsidRPr="00D37A9F" w:rsidRDefault="00452385" w:rsidP="00911988">
      <w:pPr>
        <w:spacing w:after="0" w:line="240" w:lineRule="auto"/>
        <w:ind w:firstLine="709"/>
        <w:jc w:val="both"/>
        <w:rPr>
          <w:rFonts w:ascii="Times New Roman" w:hAnsi="Times New Roman"/>
          <w:sz w:val="24"/>
          <w:szCs w:val="24"/>
        </w:rPr>
      </w:pPr>
      <w:r w:rsidRPr="00D37A9F">
        <w:rPr>
          <w:rFonts w:ascii="Times New Roman" w:eastAsia="Times New Roman" w:hAnsi="Times New Roman"/>
          <w:b/>
          <w:sz w:val="24"/>
          <w:szCs w:val="24"/>
          <w:lang w:eastAsia="ru-RU"/>
        </w:rPr>
        <w:t>Оператор электронной площадки</w:t>
      </w:r>
      <w:r w:rsidR="00FA32A6" w:rsidRPr="00D37A9F">
        <w:rPr>
          <w:rFonts w:ascii="Times New Roman" w:eastAsia="Times New Roman" w:hAnsi="Times New Roman"/>
          <w:sz w:val="24"/>
          <w:szCs w:val="24"/>
          <w:lang w:eastAsia="ru-RU"/>
        </w:rPr>
        <w:t xml:space="preserve"> – </w:t>
      </w:r>
      <w:r w:rsidR="000B59DB" w:rsidRPr="00D37A9F">
        <w:rPr>
          <w:rFonts w:ascii="Times New Roman" w:hAnsi="Times New Roman"/>
          <w:sz w:val="24"/>
          <w:szCs w:val="24"/>
        </w:rPr>
        <w:t xml:space="preserve">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r w:rsidR="00074E73">
        <w:rPr>
          <w:rFonts w:ascii="Times New Roman" w:eastAsia="Times New Roman" w:hAnsi="Times New Roman"/>
          <w:sz w:val="24"/>
          <w:szCs w:val="24"/>
          <w:lang w:eastAsia="ru-RU"/>
        </w:rPr>
        <w:t xml:space="preserve">закона </w:t>
      </w:r>
      <w:r w:rsidR="00B55531" w:rsidRPr="00D37A9F">
        <w:rPr>
          <w:rFonts w:ascii="Times New Roman" w:eastAsia="Times New Roman" w:hAnsi="Times New Roman"/>
          <w:sz w:val="24"/>
          <w:szCs w:val="24"/>
          <w:lang w:eastAsia="ru-RU"/>
        </w:rPr>
        <w:t>223-ФЗ</w:t>
      </w:r>
      <w:r w:rsidR="00B55531" w:rsidRPr="00D37A9F">
        <w:rPr>
          <w:rFonts w:ascii="Times New Roman" w:hAnsi="Times New Roman"/>
          <w:sz w:val="24"/>
          <w:szCs w:val="24"/>
        </w:rPr>
        <w:t>.</w:t>
      </w:r>
    </w:p>
    <w:p w:rsidR="009841AE" w:rsidRPr="00D37A9F" w:rsidRDefault="00C4059F" w:rsidP="00911988">
      <w:pPr>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b/>
          <w:sz w:val="24"/>
          <w:szCs w:val="24"/>
          <w:lang w:eastAsia="ru-RU"/>
        </w:rPr>
        <w:t>Определение поставщика (подрядчика, исполнителя)</w:t>
      </w:r>
      <w:r w:rsidR="00FA32A6" w:rsidRPr="00D37A9F">
        <w:rPr>
          <w:rFonts w:ascii="Times New Roman" w:eastAsia="Times New Roman" w:hAnsi="Times New Roman"/>
          <w:sz w:val="24"/>
          <w:szCs w:val="24"/>
          <w:lang w:eastAsia="ru-RU"/>
        </w:rPr>
        <w:t xml:space="preserve"> – </w:t>
      </w:r>
      <w:r w:rsidRPr="00D37A9F">
        <w:rPr>
          <w:rFonts w:ascii="Times New Roman" w:eastAsia="Times New Roman" w:hAnsi="Times New Roman"/>
          <w:sz w:val="24"/>
          <w:szCs w:val="24"/>
          <w:lang w:eastAsia="ru-RU"/>
        </w:rPr>
        <w:t>совокупность действий, ко</w:t>
      </w:r>
      <w:r w:rsidR="004B0184" w:rsidRPr="00D37A9F">
        <w:rPr>
          <w:rFonts w:ascii="Times New Roman" w:eastAsia="Times New Roman" w:hAnsi="Times New Roman"/>
          <w:sz w:val="24"/>
          <w:szCs w:val="24"/>
          <w:lang w:eastAsia="ru-RU"/>
        </w:rPr>
        <w:t>торые осуществляются Заказчиком</w:t>
      </w:r>
      <w:r w:rsidRPr="00D37A9F">
        <w:rPr>
          <w:rFonts w:ascii="Times New Roman" w:eastAsia="Times New Roman" w:hAnsi="Times New Roman"/>
          <w:sz w:val="24"/>
          <w:szCs w:val="24"/>
          <w:lang w:eastAsia="ru-RU"/>
        </w:rPr>
        <w:t xml:space="preserve"> в порядке, установленном настоящим Положением, начиная с размещения извещения об осуществлении закупки товара, работы, услуги для обеспечения нужд Заказчика нужд либо в установленных Положени</w:t>
      </w:r>
      <w:r w:rsidR="00E41BEA" w:rsidRPr="00D37A9F">
        <w:rPr>
          <w:rFonts w:ascii="Times New Roman" w:eastAsia="Times New Roman" w:hAnsi="Times New Roman"/>
          <w:sz w:val="24"/>
          <w:szCs w:val="24"/>
          <w:lang w:eastAsia="ru-RU"/>
        </w:rPr>
        <w:t>ем</w:t>
      </w:r>
      <w:r w:rsidRPr="00D37A9F">
        <w:rPr>
          <w:rFonts w:ascii="Times New Roman" w:eastAsia="Times New Roman" w:hAnsi="Times New Roman"/>
          <w:sz w:val="24"/>
          <w:szCs w:val="24"/>
          <w:lang w:eastAsia="ru-RU"/>
        </w:rPr>
        <w:t xml:space="preserve"> случаях с направления приглашения принять участие в определении поставщика (подрядчика, исполнителя) и завершаются заключением </w:t>
      </w:r>
      <w:r w:rsidR="00200A1C" w:rsidRPr="00D37A9F">
        <w:rPr>
          <w:rFonts w:ascii="Times New Roman" w:eastAsia="Times New Roman" w:hAnsi="Times New Roman"/>
          <w:sz w:val="24"/>
          <w:szCs w:val="24"/>
          <w:lang w:eastAsia="ru-RU"/>
        </w:rPr>
        <w:t>договора</w:t>
      </w:r>
      <w:r w:rsidRPr="00D37A9F">
        <w:rPr>
          <w:rFonts w:ascii="Times New Roman" w:eastAsia="Times New Roman" w:hAnsi="Times New Roman"/>
          <w:sz w:val="24"/>
          <w:szCs w:val="24"/>
          <w:lang w:eastAsia="ru-RU"/>
        </w:rPr>
        <w:t>.</w:t>
      </w:r>
    </w:p>
    <w:p w:rsidR="006F0BA9" w:rsidRPr="00D37A9F" w:rsidRDefault="006F0BA9" w:rsidP="00911988">
      <w:pPr>
        <w:spacing w:after="0" w:line="240" w:lineRule="auto"/>
        <w:ind w:firstLine="709"/>
        <w:jc w:val="both"/>
        <w:rPr>
          <w:rFonts w:ascii="Times New Roman" w:eastAsiaTheme="minorEastAsia" w:hAnsi="Times New Roman"/>
          <w:sz w:val="24"/>
          <w:szCs w:val="24"/>
          <w:lang w:eastAsia="ru-RU"/>
        </w:rPr>
      </w:pPr>
      <w:r w:rsidRPr="00D37A9F">
        <w:rPr>
          <w:rFonts w:ascii="Times New Roman" w:eastAsiaTheme="minorEastAsia" w:hAnsi="Times New Roman"/>
          <w:b/>
          <w:bCs/>
          <w:sz w:val="24"/>
          <w:szCs w:val="24"/>
          <w:lang w:eastAsia="ru-RU"/>
        </w:rPr>
        <w:t xml:space="preserve">Официальный сайт </w:t>
      </w:r>
      <w:r w:rsidR="00FE38E5">
        <w:rPr>
          <w:rFonts w:ascii="Times New Roman" w:eastAsiaTheme="minorEastAsia" w:hAnsi="Times New Roman"/>
          <w:b/>
          <w:bCs/>
          <w:sz w:val="24"/>
          <w:szCs w:val="24"/>
          <w:lang w:eastAsia="ru-RU"/>
        </w:rPr>
        <w:t>З</w:t>
      </w:r>
      <w:r w:rsidRPr="00D37A9F">
        <w:rPr>
          <w:rFonts w:ascii="Times New Roman" w:eastAsiaTheme="minorEastAsia" w:hAnsi="Times New Roman"/>
          <w:b/>
          <w:bCs/>
          <w:sz w:val="24"/>
          <w:szCs w:val="24"/>
          <w:lang w:eastAsia="ru-RU"/>
        </w:rPr>
        <w:t xml:space="preserve">аказчика </w:t>
      </w:r>
      <w:r w:rsidRPr="00D37A9F">
        <w:rPr>
          <w:rFonts w:ascii="Times New Roman" w:eastAsiaTheme="minorEastAsia" w:hAnsi="Times New Roman"/>
          <w:bCs/>
          <w:sz w:val="24"/>
          <w:szCs w:val="24"/>
          <w:lang w:eastAsia="ru-RU"/>
        </w:rPr>
        <w:t xml:space="preserve">– </w:t>
      </w:r>
      <w:r w:rsidR="00D96BDD" w:rsidRPr="00D37A9F">
        <w:rPr>
          <w:rFonts w:ascii="Times New Roman" w:hAnsi="Times New Roman"/>
          <w:color w:val="000000"/>
          <w:sz w:val="24"/>
          <w:szCs w:val="24"/>
          <w:shd w:val="clear" w:color="auto" w:fill="FFFFFF"/>
        </w:rPr>
        <w:t xml:space="preserve">сайт </w:t>
      </w:r>
      <w:r w:rsidR="00D96BDD" w:rsidRPr="00D37A9F">
        <w:rPr>
          <w:rFonts w:ascii="Times New Roman" w:eastAsia="Times New Roman" w:hAnsi="Times New Roman"/>
          <w:sz w:val="24"/>
          <w:szCs w:val="24"/>
          <w:lang w:eastAsia="ru-RU"/>
        </w:rPr>
        <w:t xml:space="preserve">в информационно-телекоммуникационной сети </w:t>
      </w:r>
      <w:r w:rsidR="008973F5">
        <w:rPr>
          <w:rFonts w:ascii="Times New Roman" w:eastAsia="Times New Roman" w:hAnsi="Times New Roman"/>
          <w:sz w:val="24"/>
          <w:szCs w:val="24"/>
          <w:lang w:eastAsia="ru-RU"/>
        </w:rPr>
        <w:t>«</w:t>
      </w:r>
      <w:r w:rsidR="00D96BDD" w:rsidRPr="00D37A9F">
        <w:rPr>
          <w:rFonts w:ascii="Times New Roman" w:eastAsia="Times New Roman" w:hAnsi="Times New Roman"/>
          <w:sz w:val="24"/>
          <w:szCs w:val="24"/>
          <w:lang w:eastAsia="ru-RU"/>
        </w:rPr>
        <w:t>Интернет</w:t>
      </w:r>
      <w:r w:rsidR="008973F5">
        <w:rPr>
          <w:rFonts w:ascii="Times New Roman" w:eastAsia="Times New Roman" w:hAnsi="Times New Roman"/>
          <w:sz w:val="24"/>
          <w:szCs w:val="24"/>
          <w:lang w:eastAsia="ru-RU"/>
        </w:rPr>
        <w:t>»</w:t>
      </w:r>
      <w:r w:rsidR="00D96BDD" w:rsidRPr="00D37A9F">
        <w:rPr>
          <w:rFonts w:ascii="Times New Roman" w:hAnsi="Times New Roman"/>
          <w:color w:val="000000"/>
          <w:sz w:val="24"/>
          <w:szCs w:val="24"/>
          <w:shd w:val="clear" w:color="auto" w:fill="FFFFFF"/>
        </w:rPr>
        <w:t>, содержащий информацию о Заказчике</w:t>
      </w:r>
      <w:r w:rsidR="00D96BDD" w:rsidRPr="00D37A9F">
        <w:rPr>
          <w:rFonts w:ascii="Times New Roman" w:hAnsi="Times New Roman"/>
          <w:sz w:val="24"/>
          <w:szCs w:val="24"/>
        </w:rPr>
        <w:t xml:space="preserve"> </w:t>
      </w:r>
      <w:hyperlink r:id="rId11" w:history="1">
        <w:r w:rsidR="00D96BDD" w:rsidRPr="00D37A9F">
          <w:rPr>
            <w:rStyle w:val="af1"/>
            <w:rFonts w:ascii="Times New Roman" w:eastAsiaTheme="minorEastAsia" w:hAnsi="Times New Roman"/>
            <w:sz w:val="24"/>
            <w:szCs w:val="24"/>
            <w:lang w:eastAsia="ru-RU"/>
          </w:rPr>
          <w:t>https://naodrsu.ru/</w:t>
        </w:r>
      </w:hyperlink>
      <w:r w:rsidR="00DC197C" w:rsidRPr="00D37A9F">
        <w:rPr>
          <w:rFonts w:ascii="Times New Roman" w:eastAsiaTheme="minorEastAsia" w:hAnsi="Times New Roman"/>
          <w:bCs/>
          <w:sz w:val="24"/>
          <w:szCs w:val="24"/>
          <w:lang w:eastAsia="ru-RU"/>
        </w:rPr>
        <w:t>.</w:t>
      </w:r>
    </w:p>
    <w:p w:rsidR="004034D5" w:rsidRPr="00D37A9F" w:rsidRDefault="004034D5" w:rsidP="00911988">
      <w:pPr>
        <w:spacing w:after="0" w:line="240" w:lineRule="auto"/>
        <w:ind w:firstLine="709"/>
        <w:jc w:val="both"/>
        <w:rPr>
          <w:rFonts w:ascii="Times New Roman" w:eastAsia="Times New Roman" w:hAnsi="Times New Roman"/>
          <w:b/>
          <w:iCs/>
          <w:sz w:val="24"/>
          <w:szCs w:val="24"/>
          <w:lang w:eastAsia="ru-RU"/>
        </w:rPr>
      </w:pPr>
      <w:r w:rsidRPr="00D37A9F">
        <w:rPr>
          <w:rFonts w:ascii="Times New Roman" w:eastAsia="Times New Roman" w:hAnsi="Times New Roman"/>
          <w:b/>
          <w:iCs/>
          <w:sz w:val="24"/>
          <w:szCs w:val="24"/>
          <w:lang w:eastAsia="ru-RU"/>
        </w:rPr>
        <w:t xml:space="preserve">Процедура </w:t>
      </w:r>
      <w:r w:rsidRPr="00D37A9F">
        <w:rPr>
          <w:rFonts w:ascii="Times New Roman" w:eastAsia="Times New Roman" w:hAnsi="Times New Roman"/>
          <w:iCs/>
          <w:sz w:val="24"/>
          <w:szCs w:val="24"/>
          <w:lang w:eastAsia="ru-RU"/>
        </w:rPr>
        <w:t>–</w:t>
      </w:r>
      <w:r w:rsidR="00C901C0" w:rsidRPr="00D37A9F">
        <w:rPr>
          <w:rFonts w:ascii="Times New Roman" w:hAnsi="Times New Roman"/>
          <w:sz w:val="24"/>
          <w:szCs w:val="24"/>
          <w:shd w:val="clear" w:color="auto" w:fill="FFFFFF"/>
        </w:rPr>
        <w:t>взаимосвязанная последовательность действий</w:t>
      </w:r>
      <w:r w:rsidR="00582358">
        <w:rPr>
          <w:rFonts w:ascii="Times New Roman" w:hAnsi="Times New Roman"/>
          <w:sz w:val="24"/>
          <w:szCs w:val="24"/>
          <w:shd w:val="clear" w:color="auto" w:fill="FFFFFF"/>
        </w:rPr>
        <w:t xml:space="preserve"> Заказчика с целью определения поставщика (подрядчика, исполнителя)</w:t>
      </w:r>
      <w:r w:rsidR="00C901C0" w:rsidRPr="00D37A9F">
        <w:rPr>
          <w:rFonts w:ascii="Times New Roman" w:eastAsia="Times New Roman" w:hAnsi="Times New Roman"/>
          <w:iCs/>
          <w:sz w:val="24"/>
          <w:szCs w:val="24"/>
          <w:lang w:eastAsia="ru-RU"/>
        </w:rPr>
        <w:t>.</w:t>
      </w:r>
    </w:p>
    <w:p w:rsidR="004034D5" w:rsidRPr="00D37A9F" w:rsidRDefault="008C1EF0" w:rsidP="00911988">
      <w:pPr>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b/>
          <w:bCs/>
          <w:sz w:val="24"/>
          <w:szCs w:val="24"/>
          <w:lang w:eastAsia="ru-RU"/>
        </w:rPr>
        <w:t>Поставщик</w:t>
      </w:r>
      <w:r w:rsidR="004034D5" w:rsidRPr="00D37A9F">
        <w:rPr>
          <w:rFonts w:ascii="Times New Roman" w:eastAsia="Times New Roman" w:hAnsi="Times New Roman"/>
          <w:b/>
          <w:bCs/>
          <w:sz w:val="24"/>
          <w:szCs w:val="24"/>
          <w:lang w:eastAsia="ru-RU"/>
        </w:rPr>
        <w:t xml:space="preserve"> (исполнитель, подрядчик) </w:t>
      </w:r>
      <w:r w:rsidR="006F6CF9" w:rsidRPr="00D37A9F">
        <w:rPr>
          <w:rFonts w:ascii="Times New Roman" w:eastAsia="Times New Roman" w:hAnsi="Times New Roman"/>
          <w:bCs/>
          <w:sz w:val="24"/>
          <w:szCs w:val="24"/>
          <w:lang w:eastAsia="ru-RU"/>
        </w:rPr>
        <w:t xml:space="preserve">(далее – </w:t>
      </w:r>
      <w:r w:rsidRPr="00D37A9F">
        <w:rPr>
          <w:rFonts w:ascii="Times New Roman" w:eastAsia="Times New Roman" w:hAnsi="Times New Roman"/>
          <w:bCs/>
          <w:sz w:val="24"/>
          <w:szCs w:val="24"/>
          <w:lang w:eastAsia="ru-RU"/>
        </w:rPr>
        <w:t>У</w:t>
      </w:r>
      <w:r w:rsidR="004034D5" w:rsidRPr="00D37A9F">
        <w:rPr>
          <w:rFonts w:ascii="Times New Roman" w:eastAsia="Times New Roman" w:hAnsi="Times New Roman"/>
          <w:bCs/>
          <w:sz w:val="24"/>
          <w:szCs w:val="24"/>
          <w:lang w:eastAsia="ru-RU"/>
        </w:rPr>
        <w:t>частник)</w:t>
      </w:r>
      <w:r w:rsidR="003B19BC" w:rsidRPr="00D37A9F">
        <w:rPr>
          <w:rFonts w:ascii="Times New Roman" w:eastAsia="Times New Roman" w:hAnsi="Times New Roman"/>
          <w:bCs/>
          <w:sz w:val="24"/>
          <w:szCs w:val="24"/>
          <w:lang w:eastAsia="ru-RU"/>
        </w:rPr>
        <w:t xml:space="preserve"> </w:t>
      </w:r>
      <w:r w:rsidR="004034D5" w:rsidRPr="00D37A9F">
        <w:rPr>
          <w:rFonts w:ascii="Times New Roman" w:eastAsia="Times New Roman" w:hAnsi="Times New Roman"/>
          <w:sz w:val="24"/>
          <w:szCs w:val="24"/>
          <w:lang w:eastAsia="ru-RU"/>
        </w:rPr>
        <w:t xml:space="preserve">– любое юридическое или физическое лицо, в том числе индивидуальный предприниматель, </w:t>
      </w:r>
      <w:r w:rsidR="004034D5" w:rsidRPr="00D37A9F">
        <w:rPr>
          <w:rFonts w:ascii="Times New Roman" w:hAnsi="Times New Roman"/>
          <w:sz w:val="24"/>
          <w:szCs w:val="24"/>
        </w:rPr>
        <w:t xml:space="preserve">или несколько юридических лиц, выступающих на стороне поставщика </w:t>
      </w:r>
      <w:r w:rsidR="0040199F" w:rsidRPr="00D37A9F">
        <w:rPr>
          <w:rFonts w:ascii="Times New Roman" w:hAnsi="Times New Roman"/>
          <w:sz w:val="24"/>
          <w:szCs w:val="24"/>
        </w:rPr>
        <w:t>(</w:t>
      </w:r>
      <w:r w:rsidR="004034D5" w:rsidRPr="00D37A9F">
        <w:rPr>
          <w:rFonts w:ascii="Times New Roman" w:hAnsi="Times New Roman"/>
          <w:sz w:val="24"/>
          <w:szCs w:val="24"/>
        </w:rPr>
        <w:t>исполнителя</w:t>
      </w:r>
      <w:r w:rsidR="00AB5117" w:rsidRPr="00D37A9F">
        <w:rPr>
          <w:rFonts w:ascii="Times New Roman" w:hAnsi="Times New Roman"/>
          <w:sz w:val="24"/>
          <w:szCs w:val="24"/>
        </w:rPr>
        <w:t>,</w:t>
      </w:r>
      <w:r w:rsidR="004034D5" w:rsidRPr="00D37A9F">
        <w:rPr>
          <w:rFonts w:ascii="Times New Roman" w:hAnsi="Times New Roman"/>
          <w:sz w:val="24"/>
          <w:szCs w:val="24"/>
        </w:rPr>
        <w:t xml:space="preserve"> подрядчика</w:t>
      </w:r>
      <w:r w:rsidR="0040199F" w:rsidRPr="00D37A9F">
        <w:rPr>
          <w:rFonts w:ascii="Times New Roman" w:hAnsi="Times New Roman"/>
          <w:sz w:val="24"/>
          <w:szCs w:val="24"/>
        </w:rPr>
        <w:t>)</w:t>
      </w:r>
      <w:r w:rsidR="00450C13" w:rsidRPr="00D37A9F">
        <w:rPr>
          <w:rFonts w:ascii="Times New Roman" w:hAnsi="Times New Roman"/>
          <w:sz w:val="24"/>
          <w:szCs w:val="24"/>
        </w:rPr>
        <w:t>, которые</w:t>
      </w:r>
      <w:r w:rsidR="004034D5" w:rsidRPr="00D37A9F">
        <w:rPr>
          <w:rFonts w:ascii="Times New Roman" w:hAnsi="Times New Roman"/>
          <w:sz w:val="24"/>
          <w:szCs w:val="24"/>
        </w:rPr>
        <w:t xml:space="preserve"> постав</w:t>
      </w:r>
      <w:r w:rsidR="00450C13" w:rsidRPr="00D37A9F">
        <w:rPr>
          <w:rFonts w:ascii="Times New Roman" w:hAnsi="Times New Roman"/>
          <w:sz w:val="24"/>
          <w:szCs w:val="24"/>
        </w:rPr>
        <w:t xml:space="preserve">ляют </w:t>
      </w:r>
      <w:r w:rsidR="004034D5" w:rsidRPr="00D37A9F">
        <w:rPr>
          <w:rFonts w:ascii="Times New Roman" w:hAnsi="Times New Roman"/>
          <w:sz w:val="24"/>
          <w:szCs w:val="24"/>
        </w:rPr>
        <w:t>требуемые товары, выполн</w:t>
      </w:r>
      <w:r w:rsidR="00450C13" w:rsidRPr="00D37A9F">
        <w:rPr>
          <w:rFonts w:ascii="Times New Roman" w:hAnsi="Times New Roman"/>
          <w:sz w:val="24"/>
          <w:szCs w:val="24"/>
        </w:rPr>
        <w:t xml:space="preserve">яют </w:t>
      </w:r>
      <w:r w:rsidR="004034D5" w:rsidRPr="00D37A9F">
        <w:rPr>
          <w:rFonts w:ascii="Times New Roman" w:hAnsi="Times New Roman"/>
          <w:sz w:val="24"/>
          <w:szCs w:val="24"/>
        </w:rPr>
        <w:t>требуемые работы, оказ</w:t>
      </w:r>
      <w:r w:rsidR="00450C13" w:rsidRPr="00D37A9F">
        <w:rPr>
          <w:rFonts w:ascii="Times New Roman" w:hAnsi="Times New Roman"/>
          <w:sz w:val="24"/>
          <w:szCs w:val="24"/>
        </w:rPr>
        <w:t>ывают</w:t>
      </w:r>
      <w:r w:rsidR="004034D5" w:rsidRPr="00D37A9F">
        <w:rPr>
          <w:rFonts w:ascii="Times New Roman" w:hAnsi="Times New Roman"/>
          <w:sz w:val="24"/>
          <w:szCs w:val="24"/>
        </w:rPr>
        <w:t xml:space="preserve"> требуемые услуги </w:t>
      </w:r>
      <w:r w:rsidR="004034D5" w:rsidRPr="00D37A9F">
        <w:rPr>
          <w:rFonts w:ascii="Times New Roman" w:eastAsia="Times New Roman" w:hAnsi="Times New Roman"/>
          <w:sz w:val="24"/>
          <w:szCs w:val="24"/>
          <w:lang w:eastAsia="ru-RU"/>
        </w:rPr>
        <w:t>Заказчику.</w:t>
      </w:r>
    </w:p>
    <w:p w:rsidR="004034D5" w:rsidRPr="00D37A9F" w:rsidRDefault="004034D5" w:rsidP="00911988">
      <w:pPr>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b/>
          <w:bCs/>
          <w:sz w:val="24"/>
          <w:szCs w:val="24"/>
          <w:lang w:eastAsia="ru-RU"/>
        </w:rPr>
        <w:t>Предварительный квалификационный отбор</w:t>
      </w:r>
      <w:r w:rsidR="008C1EF0" w:rsidRPr="00D37A9F">
        <w:rPr>
          <w:rFonts w:ascii="Times New Roman" w:eastAsia="Times New Roman" w:hAnsi="Times New Roman"/>
          <w:sz w:val="24"/>
          <w:szCs w:val="24"/>
          <w:lang w:eastAsia="ru-RU"/>
        </w:rPr>
        <w:t xml:space="preserve"> – отбор поставщиков</w:t>
      </w:r>
      <w:r w:rsidR="003B19BC" w:rsidRPr="00D37A9F">
        <w:rPr>
          <w:rFonts w:ascii="Times New Roman" w:eastAsia="Times New Roman" w:hAnsi="Times New Roman"/>
          <w:sz w:val="24"/>
          <w:szCs w:val="24"/>
          <w:lang w:eastAsia="ru-RU"/>
        </w:rPr>
        <w:t xml:space="preserve"> </w:t>
      </w:r>
      <w:r w:rsidRPr="00D37A9F">
        <w:rPr>
          <w:rFonts w:ascii="Times New Roman" w:hAnsi="Times New Roman"/>
          <w:sz w:val="24"/>
          <w:szCs w:val="24"/>
        </w:rPr>
        <w:t>(подрядчиков, исполнителей)</w:t>
      </w:r>
      <w:r w:rsidR="007E232A">
        <w:rPr>
          <w:rFonts w:ascii="Times New Roman" w:hAnsi="Times New Roman"/>
          <w:sz w:val="24"/>
          <w:szCs w:val="24"/>
        </w:rPr>
        <w:t>,</w:t>
      </w:r>
      <w:r w:rsidR="003B19BC" w:rsidRPr="00D37A9F">
        <w:rPr>
          <w:rFonts w:ascii="Times New Roman" w:hAnsi="Times New Roman"/>
          <w:sz w:val="24"/>
          <w:szCs w:val="24"/>
        </w:rPr>
        <w:t xml:space="preserve"> </w:t>
      </w:r>
      <w:r w:rsidRPr="00D37A9F">
        <w:rPr>
          <w:rFonts w:ascii="Times New Roman" w:eastAsia="Times New Roman" w:hAnsi="Times New Roman"/>
          <w:sz w:val="24"/>
          <w:szCs w:val="24"/>
          <w:lang w:eastAsia="ru-RU"/>
        </w:rPr>
        <w:t>допускаемых для участия в процедуре закупки, в соответствии с требованиями и критериями, установл</w:t>
      </w:r>
      <w:r w:rsidR="009E4F15" w:rsidRPr="00D37A9F">
        <w:rPr>
          <w:rFonts w:ascii="Times New Roman" w:eastAsia="Times New Roman" w:hAnsi="Times New Roman"/>
          <w:sz w:val="24"/>
          <w:szCs w:val="24"/>
          <w:lang w:eastAsia="ru-RU"/>
        </w:rPr>
        <w:t xml:space="preserve">енными </w:t>
      </w:r>
      <w:r w:rsidR="00FE38E5">
        <w:rPr>
          <w:rFonts w:ascii="Times New Roman" w:eastAsia="Times New Roman" w:hAnsi="Times New Roman"/>
          <w:sz w:val="24"/>
          <w:szCs w:val="24"/>
          <w:lang w:eastAsia="ru-RU"/>
        </w:rPr>
        <w:t>З</w:t>
      </w:r>
      <w:r w:rsidRPr="00D37A9F">
        <w:rPr>
          <w:rFonts w:ascii="Times New Roman" w:eastAsia="Times New Roman" w:hAnsi="Times New Roman"/>
          <w:sz w:val="24"/>
          <w:szCs w:val="24"/>
          <w:lang w:eastAsia="ru-RU"/>
        </w:rPr>
        <w:t>аказчиком</w:t>
      </w:r>
      <w:r w:rsidR="009E4F15" w:rsidRPr="00D37A9F">
        <w:rPr>
          <w:rFonts w:ascii="Times New Roman" w:eastAsia="Times New Roman" w:hAnsi="Times New Roman"/>
          <w:sz w:val="24"/>
          <w:szCs w:val="24"/>
          <w:lang w:eastAsia="ru-RU"/>
        </w:rPr>
        <w:t xml:space="preserve"> в процедурах закупок</w:t>
      </w:r>
      <w:r w:rsidRPr="00D37A9F">
        <w:rPr>
          <w:rFonts w:ascii="Times New Roman" w:eastAsia="Times New Roman" w:hAnsi="Times New Roman"/>
          <w:sz w:val="24"/>
          <w:szCs w:val="24"/>
          <w:lang w:eastAsia="ru-RU"/>
        </w:rPr>
        <w:t xml:space="preserve">. </w:t>
      </w:r>
    </w:p>
    <w:p w:rsidR="004034D5" w:rsidRPr="00D37A9F" w:rsidRDefault="004034D5" w:rsidP="00911988">
      <w:pPr>
        <w:autoSpaceDE w:val="0"/>
        <w:autoSpaceDN w:val="0"/>
        <w:adjustRightInd w:val="0"/>
        <w:spacing w:after="0" w:line="240" w:lineRule="auto"/>
        <w:ind w:firstLine="709"/>
        <w:jc w:val="both"/>
        <w:rPr>
          <w:rFonts w:ascii="Times New Roman" w:hAnsi="Times New Roman"/>
          <w:sz w:val="24"/>
          <w:szCs w:val="24"/>
          <w:lang w:eastAsia="ru-RU"/>
        </w:rPr>
      </w:pPr>
      <w:r w:rsidRPr="00D37A9F">
        <w:rPr>
          <w:rFonts w:ascii="Times New Roman" w:hAnsi="Times New Roman"/>
          <w:b/>
          <w:bCs/>
          <w:sz w:val="24"/>
          <w:szCs w:val="24"/>
        </w:rPr>
        <w:t>Пр</w:t>
      </w:r>
      <w:r w:rsidR="00273563" w:rsidRPr="00D37A9F">
        <w:rPr>
          <w:rFonts w:ascii="Times New Roman" w:hAnsi="Times New Roman"/>
          <w:b/>
          <w:bCs/>
          <w:sz w:val="24"/>
          <w:szCs w:val="24"/>
        </w:rPr>
        <w:t>иоритет</w:t>
      </w:r>
      <w:r w:rsidR="0030193C" w:rsidRPr="00D37A9F">
        <w:rPr>
          <w:rFonts w:ascii="Times New Roman" w:hAnsi="Times New Roman"/>
          <w:b/>
          <w:bCs/>
          <w:color w:val="FF0000"/>
          <w:sz w:val="24"/>
          <w:szCs w:val="24"/>
        </w:rPr>
        <w:t xml:space="preserve"> </w:t>
      </w:r>
      <w:r w:rsidR="003B19BC" w:rsidRPr="00D37A9F">
        <w:rPr>
          <w:rFonts w:ascii="Times New Roman" w:hAnsi="Times New Roman"/>
          <w:bCs/>
          <w:sz w:val="24"/>
          <w:szCs w:val="24"/>
        </w:rPr>
        <w:t>–</w:t>
      </w:r>
      <w:r w:rsidRPr="00D37A9F">
        <w:rPr>
          <w:rFonts w:ascii="Times New Roman" w:hAnsi="Times New Roman"/>
          <w:sz w:val="24"/>
          <w:szCs w:val="24"/>
        </w:rPr>
        <w:t xml:space="preserve"> </w:t>
      </w:r>
      <w:r w:rsidR="007A6218" w:rsidRPr="00D37A9F">
        <w:rPr>
          <w:rFonts w:ascii="Times New Roman" w:hAnsi="Times New Roman"/>
          <w:sz w:val="24"/>
          <w:szCs w:val="24"/>
        </w:rPr>
        <w:t xml:space="preserve">устанавливается в соответствии с требованиями Постановления Правительства Российской Федерации от 16.09.2016 г. № 925 </w:t>
      </w:r>
      <w:r w:rsidR="008973F5">
        <w:rPr>
          <w:rFonts w:ascii="Times New Roman" w:hAnsi="Times New Roman"/>
          <w:sz w:val="24"/>
          <w:szCs w:val="24"/>
        </w:rPr>
        <w:t>«</w:t>
      </w:r>
      <w:r w:rsidR="007A6218" w:rsidRPr="00D37A9F">
        <w:rPr>
          <w:rFonts w:ascii="Times New Roman" w:hAnsi="Times New Roman"/>
          <w:sz w:val="24"/>
          <w:szCs w:val="24"/>
        </w:rPr>
        <w:t xml:space="preserve">О </w:t>
      </w:r>
      <w:r w:rsidR="007A6218" w:rsidRPr="00D37A9F">
        <w:rPr>
          <w:rFonts w:ascii="Times New Roman" w:hAnsi="Times New Roman"/>
          <w:sz w:val="24"/>
          <w:szCs w:val="24"/>
          <w:lang w:eastAsia="ru-RU"/>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973F5">
        <w:rPr>
          <w:rFonts w:ascii="Times New Roman" w:hAnsi="Times New Roman"/>
          <w:sz w:val="24"/>
          <w:szCs w:val="24"/>
          <w:lang w:eastAsia="ru-RU"/>
        </w:rPr>
        <w:t>»</w:t>
      </w:r>
      <w:r w:rsidR="007A6218" w:rsidRPr="00D37A9F">
        <w:rPr>
          <w:rFonts w:ascii="Times New Roman" w:hAnsi="Times New Roman"/>
          <w:sz w:val="24"/>
          <w:szCs w:val="24"/>
          <w:lang w:eastAsia="ru-RU"/>
        </w:rPr>
        <w:t xml:space="preserve">. </w:t>
      </w:r>
      <w:r w:rsidR="007A6218" w:rsidRPr="00D37A9F">
        <w:rPr>
          <w:rFonts w:ascii="Times New Roman" w:hAnsi="Times New Roman"/>
          <w:sz w:val="24"/>
          <w:szCs w:val="24"/>
          <w:shd w:val="clear" w:color="auto" w:fill="FFFFFF"/>
        </w:rPr>
        <w:t>Приоритет устанавливается при осуществлении закупок товаров, работ, услуг путем проведения конкурса, аукциона, запроса предложений, запроса котировок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Приоритет также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 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r w:rsidR="00790DD8" w:rsidRPr="00D37A9F">
        <w:rPr>
          <w:rFonts w:ascii="Times New Roman" w:hAnsi="Times New Roman"/>
          <w:sz w:val="24"/>
          <w:szCs w:val="24"/>
          <w:shd w:val="clear" w:color="auto" w:fill="FFFFFF"/>
        </w:rPr>
        <w:t>.</w:t>
      </w:r>
    </w:p>
    <w:p w:rsidR="004034D5" w:rsidRPr="00D37A9F" w:rsidRDefault="004034D5" w:rsidP="00911988">
      <w:pPr>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b/>
          <w:sz w:val="24"/>
          <w:szCs w:val="24"/>
          <w:lang w:eastAsia="ru-RU"/>
        </w:rPr>
        <w:t xml:space="preserve">Переторжка </w:t>
      </w:r>
      <w:r w:rsidRPr="00D37A9F">
        <w:rPr>
          <w:rFonts w:ascii="Times New Roman" w:eastAsia="Times New Roman" w:hAnsi="Times New Roman"/>
          <w:sz w:val="24"/>
          <w:szCs w:val="24"/>
          <w:lang w:eastAsia="ru-RU"/>
        </w:rPr>
        <w:t>–</w:t>
      </w:r>
      <w:r w:rsidRPr="00D37A9F">
        <w:rPr>
          <w:rFonts w:ascii="Times New Roman" w:eastAsia="Times New Roman" w:hAnsi="Times New Roman"/>
          <w:b/>
          <w:sz w:val="24"/>
          <w:szCs w:val="24"/>
          <w:lang w:eastAsia="ru-RU"/>
        </w:rPr>
        <w:t xml:space="preserve"> </w:t>
      </w:r>
      <w:r w:rsidRPr="00D37A9F">
        <w:rPr>
          <w:rFonts w:ascii="Times New Roman" w:eastAsia="Times New Roman" w:hAnsi="Times New Roman"/>
          <w:sz w:val="24"/>
          <w:szCs w:val="24"/>
          <w:lang w:eastAsia="ru-RU"/>
        </w:rPr>
        <w:t>особенно</w:t>
      </w:r>
      <w:r w:rsidR="0040199F" w:rsidRPr="00D37A9F">
        <w:rPr>
          <w:rFonts w:ascii="Times New Roman" w:eastAsia="Times New Roman" w:hAnsi="Times New Roman"/>
          <w:sz w:val="24"/>
          <w:szCs w:val="24"/>
          <w:lang w:eastAsia="ru-RU"/>
        </w:rPr>
        <w:t>сть проведения</w:t>
      </w:r>
      <w:r w:rsidRPr="00D37A9F">
        <w:rPr>
          <w:rFonts w:ascii="Times New Roman" w:eastAsia="Times New Roman" w:hAnsi="Times New Roman"/>
          <w:sz w:val="24"/>
          <w:szCs w:val="24"/>
          <w:lang w:eastAsia="ru-RU"/>
        </w:rPr>
        <w:t xml:space="preserve"> процедуры закупки, в которой </w:t>
      </w:r>
      <w:r w:rsidR="00FE38E5">
        <w:rPr>
          <w:rFonts w:ascii="Times New Roman" w:eastAsia="Times New Roman" w:hAnsi="Times New Roman"/>
          <w:sz w:val="24"/>
          <w:szCs w:val="24"/>
          <w:lang w:eastAsia="ru-RU"/>
        </w:rPr>
        <w:t>З</w:t>
      </w:r>
      <w:r w:rsidRPr="00D37A9F">
        <w:rPr>
          <w:rFonts w:ascii="Times New Roman" w:eastAsia="Times New Roman" w:hAnsi="Times New Roman"/>
          <w:sz w:val="24"/>
          <w:szCs w:val="24"/>
          <w:lang w:eastAsia="ru-RU"/>
        </w:rPr>
        <w:t>аказчик предоставляет право всем участникам закупки в установленный срок добровольно повысить рейтинг своей заявки путем снижения первоначальной цены предложения, при услови</w:t>
      </w:r>
      <w:r w:rsidR="0040199F" w:rsidRPr="00D37A9F">
        <w:rPr>
          <w:rFonts w:ascii="Times New Roman" w:eastAsia="Times New Roman" w:hAnsi="Times New Roman"/>
          <w:sz w:val="24"/>
          <w:szCs w:val="24"/>
          <w:lang w:eastAsia="ru-RU"/>
        </w:rPr>
        <w:t>и</w:t>
      </w:r>
      <w:r w:rsidRPr="00D37A9F">
        <w:rPr>
          <w:rFonts w:ascii="Times New Roman" w:eastAsia="Times New Roman" w:hAnsi="Times New Roman"/>
          <w:sz w:val="24"/>
          <w:szCs w:val="24"/>
          <w:lang w:eastAsia="ru-RU"/>
        </w:rPr>
        <w:t xml:space="preserve"> сохранени</w:t>
      </w:r>
      <w:r w:rsidR="0040199F" w:rsidRPr="00D37A9F">
        <w:rPr>
          <w:rFonts w:ascii="Times New Roman" w:eastAsia="Times New Roman" w:hAnsi="Times New Roman"/>
          <w:sz w:val="24"/>
          <w:szCs w:val="24"/>
          <w:lang w:eastAsia="ru-RU"/>
        </w:rPr>
        <w:t>я</w:t>
      </w:r>
      <w:r w:rsidRPr="00D37A9F">
        <w:rPr>
          <w:rFonts w:ascii="Times New Roman" w:eastAsia="Times New Roman" w:hAnsi="Times New Roman"/>
          <w:sz w:val="24"/>
          <w:szCs w:val="24"/>
          <w:lang w:eastAsia="ru-RU"/>
        </w:rPr>
        <w:t xml:space="preserve"> остальных положений заявки.</w:t>
      </w:r>
      <w:r w:rsidR="006554F5" w:rsidRPr="00D37A9F">
        <w:rPr>
          <w:rFonts w:ascii="Times New Roman" w:eastAsia="Times New Roman" w:hAnsi="Times New Roman"/>
          <w:sz w:val="24"/>
          <w:szCs w:val="24"/>
          <w:lang w:eastAsia="ru-RU"/>
        </w:rPr>
        <w:t xml:space="preserve"> Переторжка возможна при проведени</w:t>
      </w:r>
      <w:r w:rsidR="009275CC" w:rsidRPr="00D37A9F">
        <w:rPr>
          <w:rFonts w:ascii="Times New Roman" w:eastAsia="Times New Roman" w:hAnsi="Times New Roman"/>
          <w:sz w:val="24"/>
          <w:szCs w:val="24"/>
          <w:lang w:eastAsia="ru-RU"/>
        </w:rPr>
        <w:t>и конкурса</w:t>
      </w:r>
      <w:r w:rsidR="00710E99" w:rsidRPr="00D37A9F">
        <w:rPr>
          <w:rFonts w:ascii="Times New Roman" w:eastAsia="Times New Roman" w:hAnsi="Times New Roman"/>
          <w:sz w:val="24"/>
          <w:szCs w:val="24"/>
          <w:lang w:eastAsia="ru-RU"/>
        </w:rPr>
        <w:t xml:space="preserve"> и</w:t>
      </w:r>
      <w:r w:rsidR="009275CC" w:rsidRPr="00D37A9F">
        <w:rPr>
          <w:rFonts w:ascii="Times New Roman" w:eastAsia="Times New Roman" w:hAnsi="Times New Roman"/>
          <w:sz w:val="24"/>
          <w:szCs w:val="24"/>
          <w:lang w:eastAsia="ru-RU"/>
        </w:rPr>
        <w:t xml:space="preserve"> запроса предложений</w:t>
      </w:r>
      <w:r w:rsidR="006554F5" w:rsidRPr="00D37A9F">
        <w:rPr>
          <w:rFonts w:ascii="Times New Roman" w:eastAsia="Times New Roman" w:hAnsi="Times New Roman"/>
          <w:sz w:val="24"/>
          <w:szCs w:val="24"/>
          <w:lang w:eastAsia="ru-RU"/>
        </w:rPr>
        <w:t>. Переторжка может проводиться только в случае, если информация о возможности ее проведения содержится в документации о закупке.</w:t>
      </w:r>
    </w:p>
    <w:p w:rsidR="00E66EC1" w:rsidRPr="00D37A9F" w:rsidRDefault="00E66EC1" w:rsidP="00911988">
      <w:pPr>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b/>
          <w:bCs/>
          <w:sz w:val="24"/>
          <w:szCs w:val="24"/>
          <w:lang w:eastAsia="ru-RU"/>
        </w:rPr>
        <w:t xml:space="preserve">Победитель закупки </w:t>
      </w:r>
      <w:r w:rsidRPr="00D37A9F">
        <w:rPr>
          <w:rFonts w:ascii="Times New Roman" w:eastAsia="Times New Roman" w:hAnsi="Times New Roman"/>
          <w:bCs/>
          <w:sz w:val="24"/>
          <w:szCs w:val="24"/>
          <w:lang w:eastAsia="ru-RU"/>
        </w:rPr>
        <w:t>–</w:t>
      </w:r>
      <w:r w:rsidRPr="00D37A9F">
        <w:rPr>
          <w:rFonts w:ascii="Times New Roman" w:eastAsia="Times New Roman" w:hAnsi="Times New Roman"/>
          <w:b/>
          <w:bCs/>
          <w:sz w:val="24"/>
          <w:szCs w:val="24"/>
          <w:lang w:eastAsia="ru-RU"/>
        </w:rPr>
        <w:t xml:space="preserve"> </w:t>
      </w:r>
      <w:r w:rsidRPr="00D37A9F">
        <w:rPr>
          <w:rFonts w:ascii="Times New Roman" w:eastAsia="Times New Roman" w:hAnsi="Times New Roman"/>
          <w:sz w:val="24"/>
          <w:szCs w:val="24"/>
          <w:lang w:eastAsia="ru-RU"/>
        </w:rPr>
        <w:t>участник закупки, который сделал лучшее предложение в соответствии с условиями документации и/или извещением о закупке.</w:t>
      </w:r>
    </w:p>
    <w:p w:rsidR="003E206F" w:rsidRPr="00D37A9F" w:rsidRDefault="003E206F" w:rsidP="00911988">
      <w:pPr>
        <w:pStyle w:val="ac"/>
        <w:ind w:firstLine="709"/>
        <w:jc w:val="both"/>
        <w:rPr>
          <w:rFonts w:ascii="Times New Roman" w:hAnsi="Times New Roman" w:cs="Times New Roman"/>
          <w:sz w:val="24"/>
          <w:szCs w:val="24"/>
        </w:rPr>
      </w:pPr>
      <w:r w:rsidRPr="00D37A9F">
        <w:rPr>
          <w:rFonts w:ascii="Times New Roman" w:hAnsi="Times New Roman" w:cs="Times New Roman"/>
          <w:b/>
          <w:sz w:val="24"/>
          <w:szCs w:val="24"/>
        </w:rPr>
        <w:t>Протокол</w:t>
      </w:r>
      <w:r w:rsidR="006F6CF9" w:rsidRPr="00D37A9F">
        <w:rPr>
          <w:rFonts w:ascii="Times New Roman" w:hAnsi="Times New Roman" w:cs="Times New Roman"/>
          <w:b/>
          <w:sz w:val="24"/>
          <w:szCs w:val="24"/>
        </w:rPr>
        <w:t xml:space="preserve"> </w:t>
      </w:r>
      <w:r w:rsidR="006F6CF9" w:rsidRPr="00D37A9F">
        <w:rPr>
          <w:rFonts w:ascii="Times New Roman" w:hAnsi="Times New Roman" w:cs="Times New Roman"/>
          <w:sz w:val="24"/>
          <w:szCs w:val="24"/>
        </w:rPr>
        <w:t>–</w:t>
      </w:r>
      <w:r w:rsidR="00EF06EE" w:rsidRPr="00D37A9F">
        <w:rPr>
          <w:rFonts w:ascii="Times New Roman" w:hAnsi="Times New Roman" w:cs="Times New Roman"/>
          <w:color w:val="FF0000"/>
          <w:sz w:val="24"/>
          <w:szCs w:val="24"/>
        </w:rPr>
        <w:t xml:space="preserve"> </w:t>
      </w:r>
      <w:r w:rsidR="007A6218" w:rsidRPr="00D37A9F">
        <w:rPr>
          <w:rFonts w:ascii="Times New Roman" w:hAnsi="Times New Roman" w:cs="Times New Roman"/>
          <w:sz w:val="24"/>
          <w:szCs w:val="24"/>
          <w:shd w:val="clear" w:color="auto" w:fill="FFFFFF"/>
        </w:rPr>
        <w:t xml:space="preserve">документ, который фиксирует решение </w:t>
      </w:r>
      <w:r w:rsidR="007F59D1">
        <w:rPr>
          <w:rFonts w:ascii="Times New Roman" w:hAnsi="Times New Roman" w:cs="Times New Roman"/>
          <w:sz w:val="24"/>
          <w:szCs w:val="24"/>
          <w:shd w:val="clear" w:color="auto" w:fill="FFFFFF"/>
        </w:rPr>
        <w:t>Комиссии З</w:t>
      </w:r>
      <w:r w:rsidR="007A6218" w:rsidRPr="00D37A9F">
        <w:rPr>
          <w:rFonts w:ascii="Times New Roman" w:hAnsi="Times New Roman" w:cs="Times New Roman"/>
          <w:sz w:val="24"/>
          <w:szCs w:val="24"/>
          <w:shd w:val="clear" w:color="auto" w:fill="FFFFFF"/>
        </w:rPr>
        <w:t>аказчика по результатам процедуры закупки</w:t>
      </w:r>
      <w:r w:rsidRPr="00D37A9F">
        <w:rPr>
          <w:rFonts w:ascii="Times New Roman" w:hAnsi="Times New Roman" w:cs="Times New Roman"/>
          <w:sz w:val="24"/>
          <w:szCs w:val="24"/>
        </w:rPr>
        <w:t>.</w:t>
      </w:r>
    </w:p>
    <w:p w:rsidR="00620284" w:rsidRPr="00D37A9F" w:rsidRDefault="00E66EC1" w:rsidP="00911988">
      <w:pPr>
        <w:pStyle w:val="ae"/>
        <w:spacing w:before="0" w:beforeAutospacing="0" w:after="0" w:afterAutospacing="0"/>
        <w:ind w:firstLine="709"/>
        <w:jc w:val="both"/>
      </w:pPr>
      <w:r w:rsidRPr="00D37A9F">
        <w:rPr>
          <w:b/>
          <w:bCs/>
        </w:rPr>
        <w:t xml:space="preserve">Работы </w:t>
      </w:r>
      <w:r w:rsidRPr="00D37A9F">
        <w:rPr>
          <w:bCs/>
        </w:rPr>
        <w:t xml:space="preserve">– </w:t>
      </w:r>
      <w:r w:rsidRPr="00D37A9F">
        <w:t>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r w:rsidR="00620284" w:rsidRPr="00D37A9F">
        <w:t>.</w:t>
      </w:r>
    </w:p>
    <w:p w:rsidR="009E6A02" w:rsidRPr="00D37A9F" w:rsidRDefault="009E6A02" w:rsidP="00911988">
      <w:pPr>
        <w:tabs>
          <w:tab w:val="left" w:pos="540"/>
          <w:tab w:val="left" w:pos="900"/>
        </w:tabs>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b/>
          <w:sz w:val="24"/>
          <w:szCs w:val="24"/>
          <w:lang w:eastAsia="ru-RU"/>
        </w:rPr>
        <w:t xml:space="preserve">Товары </w:t>
      </w:r>
      <w:r w:rsidRPr="00D37A9F">
        <w:rPr>
          <w:rFonts w:ascii="Times New Roman" w:eastAsia="Times New Roman" w:hAnsi="Times New Roman"/>
          <w:sz w:val="24"/>
          <w:szCs w:val="24"/>
          <w:lang w:eastAsia="ru-RU"/>
        </w:rPr>
        <w:t xml:space="preserve">– </w:t>
      </w:r>
      <w:r w:rsidR="00473007" w:rsidRPr="00D37A9F">
        <w:rPr>
          <w:rFonts w:ascii="Times New Roman" w:hAnsi="Times New Roman"/>
          <w:sz w:val="24"/>
          <w:szCs w:val="24"/>
        </w:rPr>
        <w:t>любые предметы (материальные объекты). К товарам, в частности, относятся изделия, оборудование, носители энергии и т.д.</w:t>
      </w:r>
    </w:p>
    <w:p w:rsidR="00EF6A33" w:rsidRPr="00D37A9F" w:rsidRDefault="0025591C" w:rsidP="00911988">
      <w:pPr>
        <w:shd w:val="clear" w:color="auto" w:fill="FFFFFF"/>
        <w:spacing w:after="0" w:line="240" w:lineRule="auto"/>
        <w:ind w:firstLine="709"/>
        <w:jc w:val="both"/>
        <w:rPr>
          <w:rFonts w:ascii="Times New Roman" w:eastAsia="Times New Roman" w:hAnsi="Times New Roman"/>
          <w:b/>
          <w:sz w:val="24"/>
          <w:szCs w:val="24"/>
          <w:lang w:eastAsia="ru-RU"/>
        </w:rPr>
      </w:pPr>
      <w:r w:rsidRPr="00D37A9F">
        <w:rPr>
          <w:rFonts w:ascii="Times New Roman" w:eastAsia="Times New Roman" w:hAnsi="Times New Roman"/>
          <w:b/>
          <w:bCs/>
          <w:sz w:val="24"/>
          <w:szCs w:val="24"/>
          <w:lang w:eastAsia="ru-RU"/>
        </w:rPr>
        <w:t xml:space="preserve">Услуги </w:t>
      </w:r>
      <w:r w:rsidRPr="00D37A9F">
        <w:rPr>
          <w:rFonts w:ascii="Times New Roman" w:eastAsia="Times New Roman" w:hAnsi="Times New Roman"/>
          <w:bCs/>
          <w:sz w:val="24"/>
          <w:szCs w:val="24"/>
          <w:lang w:eastAsia="ru-RU"/>
        </w:rPr>
        <w:t xml:space="preserve">– </w:t>
      </w:r>
      <w:r w:rsidRPr="00D37A9F">
        <w:rPr>
          <w:rFonts w:ascii="Times New Roman" w:eastAsia="Times New Roman" w:hAnsi="Times New Roman"/>
          <w:sz w:val="24"/>
          <w:szCs w:val="24"/>
          <w:lang w:eastAsia="ru-RU"/>
        </w:rPr>
        <w:t>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 В целях проведения закупки к услугам относится любой предмет закупки, помимо закупки товаров и/или работ, услуг</w:t>
      </w:r>
      <w:r w:rsidR="00E7564E" w:rsidRPr="00D37A9F">
        <w:rPr>
          <w:rFonts w:ascii="Times New Roman" w:eastAsia="Times New Roman" w:hAnsi="Times New Roman"/>
          <w:sz w:val="24"/>
          <w:szCs w:val="24"/>
          <w:lang w:eastAsia="ru-RU"/>
        </w:rPr>
        <w:t>.</w:t>
      </w:r>
    </w:p>
    <w:p w:rsidR="00982663" w:rsidRPr="00D37A9F" w:rsidRDefault="00982663" w:rsidP="00911988">
      <w:pPr>
        <w:shd w:val="clear" w:color="auto" w:fill="FFFFFF"/>
        <w:spacing w:after="0" w:line="240" w:lineRule="auto"/>
        <w:ind w:firstLine="709"/>
        <w:jc w:val="both"/>
        <w:rPr>
          <w:rFonts w:ascii="Times New Roman" w:hAnsi="Times New Roman"/>
          <w:sz w:val="24"/>
          <w:szCs w:val="24"/>
        </w:rPr>
      </w:pPr>
      <w:r w:rsidRPr="00D37A9F">
        <w:rPr>
          <w:rFonts w:ascii="Times New Roman" w:eastAsia="Times New Roman" w:hAnsi="Times New Roman"/>
          <w:b/>
          <w:sz w:val="24"/>
          <w:szCs w:val="24"/>
          <w:lang w:eastAsia="ru-RU"/>
        </w:rPr>
        <w:t>Участник закупки</w:t>
      </w:r>
      <w:r w:rsidR="00AC7B30" w:rsidRPr="00D37A9F">
        <w:rPr>
          <w:rFonts w:ascii="Times New Roman" w:eastAsia="Times New Roman" w:hAnsi="Times New Roman"/>
          <w:b/>
          <w:sz w:val="24"/>
          <w:szCs w:val="24"/>
          <w:lang w:eastAsia="ru-RU"/>
        </w:rPr>
        <w:t xml:space="preserve"> (далее</w:t>
      </w:r>
      <w:r w:rsidR="009275CC" w:rsidRPr="00D37A9F">
        <w:rPr>
          <w:rFonts w:ascii="Times New Roman" w:eastAsia="Times New Roman" w:hAnsi="Times New Roman"/>
          <w:b/>
          <w:sz w:val="24"/>
          <w:szCs w:val="24"/>
          <w:lang w:eastAsia="ru-RU"/>
        </w:rPr>
        <w:t xml:space="preserve"> – </w:t>
      </w:r>
      <w:r w:rsidR="00AC7B30" w:rsidRPr="00D37A9F">
        <w:rPr>
          <w:rFonts w:ascii="Times New Roman" w:eastAsia="Times New Roman" w:hAnsi="Times New Roman"/>
          <w:b/>
          <w:sz w:val="24"/>
          <w:szCs w:val="24"/>
          <w:lang w:eastAsia="ru-RU"/>
        </w:rPr>
        <w:t>Участник)</w:t>
      </w:r>
      <w:r w:rsidRPr="00D37A9F">
        <w:rPr>
          <w:rFonts w:ascii="Times New Roman" w:eastAsia="Times New Roman" w:hAnsi="Times New Roman"/>
          <w:sz w:val="24"/>
          <w:szCs w:val="24"/>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83630" w:rsidRPr="00D37A9F">
        <w:rPr>
          <w:rFonts w:ascii="Times New Roman" w:eastAsia="Times New Roman" w:hAnsi="Times New Roman"/>
          <w:sz w:val="24"/>
          <w:szCs w:val="24"/>
          <w:lang w:eastAsia="ru-RU"/>
        </w:rPr>
        <w:t xml:space="preserve">. </w:t>
      </w:r>
      <w:r w:rsidR="00875DAB" w:rsidRPr="00D37A9F">
        <w:rPr>
          <w:rFonts w:ascii="Times New Roman" w:hAnsi="Times New Roman"/>
          <w:sz w:val="24"/>
          <w:szCs w:val="24"/>
        </w:rPr>
        <w:t xml:space="preserve">Если участником процедуры закупки является несколько юридических лиц, выступающих на стороне одного участника закупки, или несколько физических лиц, выступающих на стороне одного участника закупки, </w:t>
      </w:r>
      <w:r w:rsidR="00875DAB" w:rsidRPr="00D37A9F">
        <w:rPr>
          <w:rFonts w:ascii="Times New Roman" w:eastAsia="Times New Roman" w:hAnsi="Times New Roman"/>
          <w:sz w:val="24"/>
          <w:szCs w:val="24"/>
          <w:lang w:eastAsia="ru-RU"/>
        </w:rPr>
        <w:t>или несколько индивидуальных предпринимателей, выступающих на стороне одного участника закупки</w:t>
      </w:r>
      <w:r w:rsidR="00875DAB" w:rsidRPr="00D37A9F">
        <w:rPr>
          <w:rFonts w:ascii="Times New Roman" w:hAnsi="Times New Roman"/>
          <w:sz w:val="24"/>
          <w:szCs w:val="24"/>
        </w:rPr>
        <w:t>, отношения между ними должны быть юридически оформлены в соответствии с требованиями действующего законодательства Российской Федерации.</w:t>
      </w:r>
    </w:p>
    <w:p w:rsidR="009D7372" w:rsidRPr="00D37A9F" w:rsidRDefault="00E25E18" w:rsidP="00911988">
      <w:pPr>
        <w:tabs>
          <w:tab w:val="left" w:pos="540"/>
          <w:tab w:val="left" w:pos="900"/>
        </w:tabs>
        <w:spacing w:after="0" w:line="240" w:lineRule="auto"/>
        <w:ind w:firstLine="709"/>
        <w:jc w:val="both"/>
        <w:rPr>
          <w:rFonts w:ascii="Times New Roman" w:hAnsi="Times New Roman"/>
          <w:sz w:val="24"/>
          <w:szCs w:val="24"/>
        </w:rPr>
      </w:pPr>
      <w:r w:rsidRPr="00D37A9F">
        <w:rPr>
          <w:rFonts w:ascii="Times New Roman" w:hAnsi="Times New Roman"/>
          <w:b/>
          <w:sz w:val="24"/>
          <w:szCs w:val="24"/>
        </w:rPr>
        <w:t>Электронные документы</w:t>
      </w:r>
      <w:r w:rsidRPr="00D37A9F">
        <w:rPr>
          <w:rFonts w:ascii="Times New Roman" w:hAnsi="Times New Roman"/>
          <w:sz w:val="24"/>
          <w:szCs w:val="24"/>
        </w:rPr>
        <w:t xml:space="preserve"> – </w:t>
      </w:r>
      <w:r w:rsidRPr="00D37A9F">
        <w:rPr>
          <w:rFonts w:ascii="Times New Roman" w:hAnsi="Times New Roman"/>
          <w:color w:val="333333"/>
          <w:sz w:val="24"/>
          <w:szCs w:val="24"/>
          <w:shd w:val="clear" w:color="auto" w:fill="FFFFFF"/>
        </w:rPr>
        <w:t>документированная информация, представленная в электронной форме</w:t>
      </w:r>
      <w:r w:rsidRPr="00D37A9F">
        <w:rPr>
          <w:rFonts w:ascii="Times New Roman" w:hAnsi="Times New Roman"/>
          <w:sz w:val="24"/>
          <w:szCs w:val="24"/>
        </w:rPr>
        <w:t xml:space="preserve">, подписанная </w:t>
      </w:r>
      <w:r w:rsidRPr="00D37A9F">
        <w:rPr>
          <w:rFonts w:ascii="Times New Roman" w:eastAsia="Times New Roman" w:hAnsi="Times New Roman"/>
          <w:sz w:val="24"/>
          <w:szCs w:val="24"/>
          <w:lang w:eastAsia="ru-RU"/>
        </w:rPr>
        <w:t xml:space="preserve">усиленной электронной подписью лица, имеющего право действовать от имени соответственно участника закупки, </w:t>
      </w:r>
      <w:r w:rsidR="005346DA">
        <w:rPr>
          <w:rFonts w:ascii="Times New Roman" w:eastAsia="Times New Roman" w:hAnsi="Times New Roman"/>
          <w:sz w:val="24"/>
          <w:szCs w:val="24"/>
          <w:lang w:eastAsia="ru-RU"/>
        </w:rPr>
        <w:t>Заказчика</w:t>
      </w:r>
      <w:r w:rsidRPr="00D37A9F">
        <w:rPr>
          <w:rFonts w:ascii="Times New Roman" w:eastAsia="Times New Roman" w:hAnsi="Times New Roman"/>
          <w:sz w:val="24"/>
          <w:szCs w:val="24"/>
          <w:lang w:eastAsia="ru-RU"/>
        </w:rPr>
        <w:t>.</w:t>
      </w:r>
    </w:p>
    <w:p w:rsidR="00B54408" w:rsidRPr="00D37A9F" w:rsidRDefault="005C0F5C" w:rsidP="00911988">
      <w:pPr>
        <w:tabs>
          <w:tab w:val="left" w:pos="540"/>
          <w:tab w:val="left" w:pos="900"/>
        </w:tabs>
        <w:spacing w:after="0" w:line="240" w:lineRule="auto"/>
        <w:ind w:firstLine="709"/>
        <w:jc w:val="both"/>
        <w:rPr>
          <w:rFonts w:ascii="Times New Roman" w:hAnsi="Times New Roman"/>
          <w:color w:val="000000" w:themeColor="text1"/>
          <w:sz w:val="24"/>
          <w:szCs w:val="24"/>
        </w:rPr>
      </w:pPr>
      <w:r w:rsidRPr="00D37A9F">
        <w:rPr>
          <w:rFonts w:ascii="Times New Roman" w:hAnsi="Times New Roman"/>
          <w:b/>
          <w:bCs/>
          <w:color w:val="000000" w:themeColor="text1"/>
          <w:sz w:val="24"/>
          <w:szCs w:val="24"/>
        </w:rPr>
        <w:t>Электронная подпись</w:t>
      </w:r>
      <w:r w:rsidR="00CB0885" w:rsidRPr="00D37A9F">
        <w:rPr>
          <w:rFonts w:ascii="Times New Roman" w:hAnsi="Times New Roman"/>
          <w:b/>
          <w:bCs/>
          <w:color w:val="000000" w:themeColor="text1"/>
          <w:sz w:val="24"/>
          <w:szCs w:val="24"/>
        </w:rPr>
        <w:t xml:space="preserve"> </w:t>
      </w:r>
      <w:r w:rsidR="008C05B6" w:rsidRPr="00D37A9F">
        <w:rPr>
          <w:rFonts w:ascii="Times New Roman" w:hAnsi="Times New Roman"/>
          <w:color w:val="000000" w:themeColor="text1"/>
          <w:sz w:val="24"/>
          <w:szCs w:val="24"/>
        </w:rPr>
        <w:t xml:space="preserve">– </w:t>
      </w:r>
      <w:r w:rsidRPr="00D37A9F">
        <w:rPr>
          <w:rFonts w:ascii="Times New Roman" w:hAnsi="Times New Roman"/>
          <w:color w:val="000000" w:themeColor="text1"/>
          <w:sz w:val="24"/>
          <w:szCs w:val="24"/>
          <w:shd w:val="clear" w:color="auto" w:fill="FFFFFF"/>
        </w:rPr>
        <w:t>электронная подпись, соответствующая признакам, указанным в ч. 4 ст. 5 Федерального закона от 06.04.2011 № 63-ФЗ</w:t>
      </w:r>
      <w:r w:rsidR="0065423A">
        <w:rPr>
          <w:rFonts w:ascii="Times New Roman" w:hAnsi="Times New Roman"/>
          <w:color w:val="000000" w:themeColor="text1"/>
          <w:sz w:val="24"/>
          <w:szCs w:val="24"/>
          <w:shd w:val="clear" w:color="auto" w:fill="FFFFFF"/>
        </w:rPr>
        <w:t xml:space="preserve"> </w:t>
      </w:r>
      <w:r w:rsidR="008973F5">
        <w:rPr>
          <w:rFonts w:ascii="Times New Roman" w:hAnsi="Times New Roman"/>
          <w:color w:val="000000" w:themeColor="text1"/>
          <w:sz w:val="24"/>
          <w:szCs w:val="24"/>
          <w:shd w:val="clear" w:color="auto" w:fill="FFFFFF"/>
        </w:rPr>
        <w:t>«</w:t>
      </w:r>
      <w:r w:rsidR="0065423A" w:rsidRPr="0065423A">
        <w:rPr>
          <w:rFonts w:ascii="Times New Roman" w:hAnsi="Times New Roman"/>
          <w:color w:val="000000" w:themeColor="text1"/>
          <w:sz w:val="24"/>
          <w:szCs w:val="24"/>
          <w:shd w:val="clear" w:color="auto" w:fill="FFFFFF"/>
        </w:rPr>
        <w:t>Об электронной подписи</w:t>
      </w:r>
      <w:r w:rsidR="008973F5">
        <w:rPr>
          <w:rFonts w:ascii="Times New Roman" w:hAnsi="Times New Roman"/>
          <w:color w:val="000000" w:themeColor="text1"/>
          <w:sz w:val="24"/>
          <w:szCs w:val="24"/>
          <w:shd w:val="clear" w:color="auto" w:fill="FFFFFF"/>
        </w:rPr>
        <w:t>»</w:t>
      </w:r>
      <w:r w:rsidRPr="00D37A9F">
        <w:rPr>
          <w:rFonts w:ascii="Times New Roman" w:hAnsi="Times New Roman"/>
          <w:color w:val="000000" w:themeColor="text1"/>
          <w:sz w:val="24"/>
          <w:szCs w:val="24"/>
          <w:shd w:val="clear" w:color="auto" w:fill="FFFFFF"/>
        </w:rPr>
        <w:t>.</w:t>
      </w:r>
    </w:p>
    <w:p w:rsidR="00C94948" w:rsidRPr="00D37A9F" w:rsidRDefault="005C0F5C" w:rsidP="00911988">
      <w:pPr>
        <w:spacing w:after="0" w:line="240" w:lineRule="auto"/>
        <w:ind w:firstLine="709"/>
        <w:jc w:val="both"/>
        <w:rPr>
          <w:rFonts w:ascii="Times New Roman" w:eastAsia="Times New Roman" w:hAnsi="Times New Roman"/>
          <w:sz w:val="24"/>
          <w:szCs w:val="24"/>
          <w:lang w:eastAsia="ru-RU"/>
        </w:rPr>
      </w:pPr>
      <w:r w:rsidRPr="00D37A9F">
        <w:rPr>
          <w:rFonts w:ascii="Times New Roman" w:hAnsi="Times New Roman"/>
          <w:b/>
          <w:sz w:val="24"/>
          <w:szCs w:val="24"/>
        </w:rPr>
        <w:t xml:space="preserve">Электронная площадка </w:t>
      </w:r>
      <w:r w:rsidR="00982663" w:rsidRPr="00D37A9F">
        <w:rPr>
          <w:rFonts w:ascii="Times New Roman" w:hAnsi="Times New Roman"/>
          <w:b/>
          <w:sz w:val="24"/>
          <w:szCs w:val="24"/>
        </w:rPr>
        <w:t>(далее ЭП)</w:t>
      </w:r>
      <w:r w:rsidR="00982663" w:rsidRPr="00D37A9F">
        <w:rPr>
          <w:rFonts w:ascii="Times New Roman" w:hAnsi="Times New Roman"/>
          <w:sz w:val="24"/>
          <w:szCs w:val="24"/>
        </w:rPr>
        <w:t xml:space="preserve"> – </w:t>
      </w:r>
      <w:r w:rsidRPr="00D37A9F">
        <w:rPr>
          <w:rFonts w:ascii="Times New Roman" w:hAnsi="Times New Roman"/>
          <w:color w:val="000000"/>
          <w:sz w:val="24"/>
          <w:szCs w:val="24"/>
          <w:shd w:val="clear" w:color="auto" w:fill="FFFFFF"/>
        </w:rPr>
        <w:t xml:space="preserve">программно-аппаратный комплекс, предназначенный для проведения закупок в электронной форме в режиме реального времени на сайте в сети Интернет. </w:t>
      </w:r>
    </w:p>
    <w:p w:rsidR="00B33103" w:rsidRPr="00D37A9F" w:rsidRDefault="00B33103" w:rsidP="00911988">
      <w:pPr>
        <w:tabs>
          <w:tab w:val="left" w:pos="540"/>
          <w:tab w:val="left" w:pos="900"/>
        </w:tabs>
        <w:spacing w:after="0" w:line="240" w:lineRule="auto"/>
        <w:ind w:firstLine="709"/>
        <w:rPr>
          <w:rFonts w:ascii="Times New Roman" w:eastAsia="Times New Roman" w:hAnsi="Times New Roman"/>
          <w:b/>
          <w:i/>
          <w:sz w:val="24"/>
          <w:szCs w:val="24"/>
          <w:lang w:eastAsia="ru-RU"/>
        </w:rPr>
      </w:pPr>
    </w:p>
    <w:p w:rsidR="00DD7DE0" w:rsidRPr="00D37A9F" w:rsidRDefault="00A46952" w:rsidP="00911988">
      <w:pPr>
        <w:tabs>
          <w:tab w:val="left" w:pos="1276"/>
        </w:tabs>
        <w:spacing w:after="0" w:line="240" w:lineRule="auto"/>
        <w:ind w:firstLine="709"/>
        <w:jc w:val="both"/>
        <w:rPr>
          <w:rFonts w:ascii="Times New Roman" w:hAnsi="Times New Roman"/>
          <w:i/>
          <w:sz w:val="24"/>
          <w:szCs w:val="24"/>
        </w:rPr>
      </w:pPr>
      <w:r w:rsidRPr="00D37A9F">
        <w:rPr>
          <w:rFonts w:ascii="Times New Roman" w:hAnsi="Times New Roman"/>
          <w:i/>
          <w:sz w:val="24"/>
          <w:szCs w:val="24"/>
        </w:rPr>
        <w:t>В настоящем Положении также используются иные термины и определения в значении, предусмотренном или вытекающем из условий настоящего Положения, законодательства Российской Федерации или обычаев делового оборота.</w:t>
      </w:r>
    </w:p>
    <w:p w:rsidR="00D37A9F" w:rsidRDefault="00D37A9F" w:rsidP="00911988">
      <w:pPr>
        <w:spacing w:after="0" w:line="240" w:lineRule="auto"/>
        <w:ind w:firstLine="709"/>
      </w:pPr>
    </w:p>
    <w:p w:rsidR="00134770" w:rsidRDefault="00134770" w:rsidP="004D1798">
      <w:pPr>
        <w:spacing w:after="0" w:line="240" w:lineRule="auto"/>
        <w:sectPr w:rsidR="00134770" w:rsidSect="003B1258">
          <w:pgSz w:w="11906" w:h="16838"/>
          <w:pgMar w:top="720" w:right="720" w:bottom="720" w:left="720" w:header="709" w:footer="709" w:gutter="0"/>
          <w:cols w:space="708"/>
          <w:docGrid w:linePitch="360"/>
        </w:sectPr>
      </w:pPr>
    </w:p>
    <w:p w:rsidR="006B23E2" w:rsidRPr="00D37A9F" w:rsidRDefault="006B23E2" w:rsidP="004D1798">
      <w:pPr>
        <w:spacing w:after="0" w:line="240" w:lineRule="auto"/>
        <w:jc w:val="center"/>
        <w:rPr>
          <w:rFonts w:ascii="Times New Roman" w:hAnsi="Times New Roman"/>
          <w:b/>
          <w:snapToGrid w:val="0"/>
          <w:sz w:val="24"/>
          <w:szCs w:val="24"/>
        </w:rPr>
      </w:pPr>
      <w:r w:rsidRPr="00D37A9F">
        <w:rPr>
          <w:rFonts w:ascii="Times New Roman" w:hAnsi="Times New Roman"/>
          <w:b/>
          <w:sz w:val="24"/>
          <w:szCs w:val="24"/>
        </w:rPr>
        <w:t xml:space="preserve">ГЛАВА 1. </w:t>
      </w:r>
      <w:r w:rsidRPr="00D37A9F">
        <w:rPr>
          <w:rFonts w:ascii="Times New Roman" w:hAnsi="Times New Roman"/>
          <w:b/>
          <w:snapToGrid w:val="0"/>
          <w:sz w:val="24"/>
          <w:szCs w:val="24"/>
        </w:rPr>
        <w:t>ОБЩИЕ ПОЛОЖЕНИЯ</w:t>
      </w:r>
    </w:p>
    <w:p w:rsidR="001B4D2E" w:rsidRDefault="001B4D2E" w:rsidP="004D1798">
      <w:pPr>
        <w:pStyle w:val="2"/>
        <w:spacing w:before="0" w:line="240" w:lineRule="auto"/>
        <w:jc w:val="both"/>
        <w:rPr>
          <w:rFonts w:ascii="Times New Roman" w:hAnsi="Times New Roman"/>
          <w:snapToGrid w:val="0"/>
          <w:color w:val="auto"/>
          <w:sz w:val="24"/>
          <w:szCs w:val="24"/>
        </w:rPr>
      </w:pPr>
    </w:p>
    <w:p w:rsidR="00C50D5A" w:rsidRPr="00D37A9F" w:rsidRDefault="001B0872" w:rsidP="004D1798">
      <w:pPr>
        <w:pStyle w:val="2"/>
        <w:spacing w:before="0" w:line="240" w:lineRule="auto"/>
        <w:jc w:val="both"/>
        <w:rPr>
          <w:rFonts w:ascii="Times New Roman" w:hAnsi="Times New Roman"/>
          <w:snapToGrid w:val="0"/>
          <w:color w:val="auto"/>
          <w:sz w:val="24"/>
          <w:szCs w:val="24"/>
        </w:rPr>
      </w:pPr>
      <w:bookmarkStart w:id="1" w:name="_Toc138407926"/>
      <w:r w:rsidRPr="00D37A9F">
        <w:rPr>
          <w:rFonts w:ascii="Times New Roman" w:hAnsi="Times New Roman"/>
          <w:snapToGrid w:val="0"/>
          <w:color w:val="auto"/>
          <w:sz w:val="24"/>
          <w:szCs w:val="24"/>
        </w:rPr>
        <w:t>Раздел 1. Предмет, принципы и цели закупки</w:t>
      </w:r>
      <w:bookmarkEnd w:id="1"/>
    </w:p>
    <w:p w:rsidR="001824C2" w:rsidRPr="00E91B44" w:rsidRDefault="001824C2" w:rsidP="00E91B44">
      <w:pPr>
        <w:pStyle w:val="15"/>
        <w:spacing w:before="0" w:after="0" w:line="240" w:lineRule="auto"/>
        <w:ind w:firstLine="708"/>
        <w:jc w:val="both"/>
        <w:rPr>
          <w:b/>
        </w:rPr>
      </w:pPr>
      <w:r w:rsidRPr="00D37A9F">
        <w:t xml:space="preserve">1.1. </w:t>
      </w:r>
      <w:r w:rsidRPr="00E91B44">
        <w:t xml:space="preserve">Настоящее </w:t>
      </w:r>
      <w:r w:rsidR="003B694A" w:rsidRPr="00E91B44">
        <w:t xml:space="preserve">Положение </w:t>
      </w:r>
      <w:r w:rsidRPr="00E91B44">
        <w:t xml:space="preserve">разработано в соответствии с требованиями Федерального закона от 18 июля 2011 года № 223-ФЗ </w:t>
      </w:r>
      <w:r w:rsidR="008973F5" w:rsidRPr="00E91B44">
        <w:t>«</w:t>
      </w:r>
      <w:r w:rsidRPr="00E91B44">
        <w:t xml:space="preserve">О закупках товаров, работ, услуг отдельными </w:t>
      </w:r>
      <w:r w:rsidR="005F7215" w:rsidRPr="00E91B44">
        <w:t>видами юридических лиц</w:t>
      </w:r>
      <w:r w:rsidR="008973F5" w:rsidRPr="00E91B44">
        <w:t>»</w:t>
      </w:r>
      <w:r w:rsidR="00673F60" w:rsidRPr="00E91B44">
        <w:t xml:space="preserve">, Приказа </w:t>
      </w:r>
      <w:r w:rsidR="00D57B30" w:rsidRPr="00E91B44">
        <w:t xml:space="preserve">Управления государственного заказа Ненецкого автономного округа от 26.11.2021 № 8 </w:t>
      </w:r>
      <w:r w:rsidR="008973F5" w:rsidRPr="00E91B44">
        <w:t>«</w:t>
      </w:r>
      <w:r w:rsidR="00D57B30" w:rsidRPr="00E91B44">
        <w:t>Об утверждении Типового положения о закупке товаров, работ, услуг для государственных бюджетных учреждений Ненецкого автономного округа, государственных унитарных предприятий Ненецкого автономного округа</w:t>
      </w:r>
      <w:r w:rsidR="008973F5" w:rsidRPr="00E91B44">
        <w:t>»</w:t>
      </w:r>
      <w:r w:rsidR="005F7215" w:rsidRPr="00E91B44">
        <w:t xml:space="preserve"> и регламенти</w:t>
      </w:r>
      <w:r w:rsidRPr="00E91B44">
        <w:t>рует деятельность Заказчика при осуществлении закуп</w:t>
      </w:r>
      <w:r w:rsidR="003B08C6" w:rsidRPr="00E91B44">
        <w:t>ок</w:t>
      </w:r>
      <w:r w:rsidRPr="00E91B44">
        <w:t xml:space="preserve"> </w:t>
      </w:r>
      <w:r w:rsidR="000B590C" w:rsidRPr="00E91B44">
        <w:t>товаров (</w:t>
      </w:r>
      <w:r w:rsidR="00994C86" w:rsidRPr="00E91B44">
        <w:t>работ</w:t>
      </w:r>
      <w:r w:rsidR="000B590C" w:rsidRPr="00E91B44">
        <w:t>,</w:t>
      </w:r>
      <w:r w:rsidR="00994C86" w:rsidRPr="00E91B44">
        <w:t xml:space="preserve"> услуг</w:t>
      </w:r>
      <w:r w:rsidR="000B590C" w:rsidRPr="00E91B44">
        <w:t>)</w:t>
      </w:r>
      <w:r w:rsidR="00994C86" w:rsidRPr="00E91B44">
        <w:t>.</w:t>
      </w:r>
    </w:p>
    <w:p w:rsidR="001824C2" w:rsidRPr="00E91B44" w:rsidRDefault="001824C2" w:rsidP="00E91B44">
      <w:pPr>
        <w:shd w:val="clear" w:color="auto" w:fill="FFFFFF"/>
        <w:spacing w:after="0" w:line="240" w:lineRule="auto"/>
        <w:ind w:right="-1" w:firstLine="708"/>
        <w:jc w:val="both"/>
        <w:rPr>
          <w:rFonts w:ascii="Times New Roman" w:eastAsia="Times New Roman" w:hAnsi="Times New Roman"/>
          <w:sz w:val="24"/>
          <w:szCs w:val="24"/>
          <w:lang w:eastAsia="ru-RU"/>
        </w:rPr>
      </w:pPr>
      <w:r w:rsidRPr="00E91B44">
        <w:rPr>
          <w:rFonts w:ascii="Times New Roman" w:eastAsia="Times New Roman" w:hAnsi="Times New Roman"/>
          <w:sz w:val="24"/>
          <w:szCs w:val="24"/>
          <w:lang w:eastAsia="ru-RU"/>
        </w:rPr>
        <w:t>1.2. Положение является документом, который регламе</w:t>
      </w:r>
      <w:r w:rsidR="00896019" w:rsidRPr="00E91B44">
        <w:rPr>
          <w:rFonts w:ascii="Times New Roman" w:eastAsia="Times New Roman" w:hAnsi="Times New Roman"/>
          <w:sz w:val="24"/>
          <w:szCs w:val="24"/>
          <w:lang w:eastAsia="ru-RU"/>
        </w:rPr>
        <w:t xml:space="preserve">нтирует закупочную деятельность </w:t>
      </w:r>
      <w:r w:rsidR="00166762" w:rsidRPr="00E91B44">
        <w:rPr>
          <w:rFonts w:ascii="Times New Roman" w:eastAsia="Times New Roman" w:hAnsi="Times New Roman"/>
          <w:sz w:val="24"/>
          <w:szCs w:val="24"/>
          <w:lang w:eastAsia="ru-RU"/>
        </w:rPr>
        <w:t xml:space="preserve">Заказчика </w:t>
      </w:r>
      <w:r w:rsidRPr="00E91B44">
        <w:rPr>
          <w:rFonts w:ascii="Times New Roman" w:eastAsia="Times New Roman" w:hAnsi="Times New Roman"/>
          <w:sz w:val="24"/>
          <w:szCs w:val="24"/>
          <w:lang w:eastAsia="ru-RU"/>
        </w:rPr>
        <w:t>и содерж</w:t>
      </w:r>
      <w:r w:rsidR="003C6AC6" w:rsidRPr="00E91B44">
        <w:rPr>
          <w:rFonts w:ascii="Times New Roman" w:eastAsia="Times New Roman" w:hAnsi="Times New Roman"/>
          <w:sz w:val="24"/>
          <w:szCs w:val="24"/>
          <w:lang w:eastAsia="ru-RU"/>
        </w:rPr>
        <w:t>ит требования к закупке товаров (</w:t>
      </w:r>
      <w:r w:rsidRPr="00E91B44">
        <w:rPr>
          <w:rFonts w:ascii="Times New Roman" w:eastAsia="Times New Roman" w:hAnsi="Times New Roman"/>
          <w:sz w:val="24"/>
          <w:szCs w:val="24"/>
          <w:lang w:eastAsia="ru-RU"/>
        </w:rPr>
        <w:t>работ, услуг</w:t>
      </w:r>
      <w:r w:rsidR="003C6AC6" w:rsidRPr="00E91B44">
        <w:rPr>
          <w:rFonts w:ascii="Times New Roman" w:eastAsia="Times New Roman" w:hAnsi="Times New Roman"/>
          <w:sz w:val="24"/>
          <w:szCs w:val="24"/>
          <w:lang w:eastAsia="ru-RU"/>
        </w:rPr>
        <w:t>)</w:t>
      </w:r>
      <w:r w:rsidRPr="00E91B44">
        <w:rPr>
          <w:rFonts w:ascii="Times New Roman" w:eastAsia="Times New Roman" w:hAnsi="Times New Roman"/>
          <w:sz w:val="24"/>
          <w:szCs w:val="24"/>
          <w:lang w:eastAsia="ru-RU"/>
        </w:rPr>
        <w:t xml:space="preserve">, в том числе </w:t>
      </w:r>
      <w:r w:rsidR="00931B61" w:rsidRPr="00E91B44">
        <w:rPr>
          <w:rFonts w:ascii="Times New Roman" w:eastAsia="Times New Roman" w:hAnsi="Times New Roman"/>
          <w:sz w:val="24"/>
          <w:szCs w:val="24"/>
          <w:lang w:eastAsia="ru-RU"/>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w:t>
      </w:r>
      <w:r w:rsidR="00FE38E5" w:rsidRPr="00E91B44">
        <w:rPr>
          <w:rFonts w:ascii="Times New Roman" w:eastAsia="Times New Roman" w:hAnsi="Times New Roman"/>
          <w:sz w:val="24"/>
          <w:szCs w:val="24"/>
          <w:lang w:eastAsia="ru-RU"/>
        </w:rPr>
        <w:t>З</w:t>
      </w:r>
      <w:r w:rsidR="00931B61" w:rsidRPr="00E91B44">
        <w:rPr>
          <w:rFonts w:ascii="Times New Roman" w:eastAsia="Times New Roman" w:hAnsi="Times New Roman"/>
          <w:sz w:val="24"/>
          <w:szCs w:val="24"/>
          <w:lang w:eastAsia="ru-RU"/>
        </w:rPr>
        <w:t xml:space="preserve">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Pr="00E91B44">
        <w:rPr>
          <w:rFonts w:ascii="Times New Roman" w:eastAsia="Times New Roman" w:hAnsi="Times New Roman"/>
          <w:sz w:val="24"/>
          <w:szCs w:val="24"/>
          <w:lang w:eastAsia="ru-RU"/>
        </w:rPr>
        <w:t xml:space="preserve">порядок подготовки и </w:t>
      </w:r>
      <w:r w:rsidR="003C6AC6" w:rsidRPr="00E91B44">
        <w:rPr>
          <w:rFonts w:ascii="Times New Roman" w:hAnsi="Times New Roman"/>
          <w:sz w:val="24"/>
          <w:szCs w:val="24"/>
        </w:rPr>
        <w:t>осуществления закупок способами, указанными пунктах 1.3. и 1.4 настоящего раздела,</w:t>
      </w:r>
      <w:r w:rsidR="00023732" w:rsidRPr="00E91B44">
        <w:rPr>
          <w:rFonts w:ascii="Times New Roman" w:hAnsi="Times New Roman"/>
          <w:sz w:val="24"/>
          <w:szCs w:val="24"/>
        </w:rPr>
        <w:t xml:space="preserve"> </w:t>
      </w:r>
      <w:r w:rsidR="003C6AC6" w:rsidRPr="00E91B44">
        <w:rPr>
          <w:rFonts w:ascii="Times New Roman" w:hAnsi="Times New Roman"/>
          <w:sz w:val="24"/>
          <w:szCs w:val="24"/>
        </w:rPr>
        <w:t>порядок и условия их применения, порядок заключения и исполнения договоров, а также иные</w:t>
      </w:r>
      <w:r w:rsidR="00077DF0" w:rsidRPr="00E91B44">
        <w:rPr>
          <w:rFonts w:ascii="Times New Roman" w:hAnsi="Times New Roman"/>
          <w:sz w:val="24"/>
          <w:szCs w:val="24"/>
        </w:rPr>
        <w:t>,</w:t>
      </w:r>
      <w:r w:rsidR="003C6AC6" w:rsidRPr="00E91B44">
        <w:rPr>
          <w:rFonts w:ascii="Times New Roman" w:hAnsi="Times New Roman"/>
          <w:sz w:val="24"/>
          <w:szCs w:val="24"/>
        </w:rPr>
        <w:t xml:space="preserve"> связанные с обеспечением закупки</w:t>
      </w:r>
      <w:r w:rsidR="00077DF0" w:rsidRPr="00E91B44">
        <w:rPr>
          <w:rFonts w:ascii="Times New Roman" w:hAnsi="Times New Roman"/>
          <w:sz w:val="24"/>
          <w:szCs w:val="24"/>
        </w:rPr>
        <w:t>,</w:t>
      </w:r>
      <w:r w:rsidR="003C6AC6" w:rsidRPr="00E91B44">
        <w:rPr>
          <w:rFonts w:ascii="Times New Roman" w:hAnsi="Times New Roman"/>
          <w:sz w:val="24"/>
          <w:szCs w:val="24"/>
        </w:rPr>
        <w:t xml:space="preserve"> положения</w:t>
      </w:r>
      <w:r w:rsidR="003C6AC6" w:rsidRPr="00E91B44">
        <w:rPr>
          <w:rFonts w:ascii="Times New Roman" w:eastAsia="Times New Roman" w:hAnsi="Times New Roman"/>
          <w:sz w:val="24"/>
          <w:szCs w:val="24"/>
          <w:lang w:eastAsia="ru-RU"/>
        </w:rPr>
        <w:t>.</w:t>
      </w:r>
    </w:p>
    <w:p w:rsidR="003C6AC6" w:rsidRPr="00E91B44" w:rsidRDefault="003C6AC6" w:rsidP="00E91B44">
      <w:pPr>
        <w:pStyle w:val="ConsPlusNormal"/>
        <w:ind w:firstLine="708"/>
        <w:jc w:val="both"/>
        <w:rPr>
          <w:rFonts w:ascii="Times New Roman" w:hAnsi="Times New Roman" w:cs="Times New Roman"/>
          <w:sz w:val="24"/>
          <w:szCs w:val="24"/>
        </w:rPr>
      </w:pPr>
      <w:r w:rsidRPr="00E91B44">
        <w:rPr>
          <w:rFonts w:ascii="Times New Roman" w:hAnsi="Times New Roman" w:cs="Times New Roman"/>
          <w:sz w:val="24"/>
          <w:szCs w:val="24"/>
        </w:rPr>
        <w:t>1.3. Конкурентные закупки осуществляются следующими способами:</w:t>
      </w:r>
    </w:p>
    <w:p w:rsidR="005311A2" w:rsidRPr="00E91B44" w:rsidRDefault="005311A2" w:rsidP="00E91B44">
      <w:pPr>
        <w:spacing w:after="0" w:line="240" w:lineRule="auto"/>
        <w:ind w:firstLine="708"/>
        <w:jc w:val="both"/>
        <w:rPr>
          <w:rFonts w:ascii="Times New Roman" w:hAnsi="Times New Roman"/>
          <w:sz w:val="24"/>
          <w:szCs w:val="24"/>
        </w:rPr>
      </w:pPr>
      <w:r w:rsidRPr="00E91B44">
        <w:rPr>
          <w:rFonts w:ascii="Times New Roman" w:hAnsi="Times New Roman"/>
          <w:sz w:val="24"/>
          <w:szCs w:val="24"/>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3C6AC6" w:rsidRPr="00E91B44" w:rsidRDefault="005F7215" w:rsidP="00E91B44">
      <w:pPr>
        <w:pStyle w:val="ConsPlusNormal"/>
        <w:ind w:firstLine="708"/>
        <w:jc w:val="both"/>
        <w:rPr>
          <w:rFonts w:ascii="Times New Roman" w:hAnsi="Times New Roman" w:cs="Times New Roman"/>
          <w:sz w:val="24"/>
          <w:szCs w:val="24"/>
        </w:rPr>
      </w:pPr>
      <w:r w:rsidRPr="00E91B44">
        <w:rPr>
          <w:rFonts w:ascii="Times New Roman" w:hAnsi="Times New Roman" w:cs="Times New Roman"/>
          <w:sz w:val="24"/>
          <w:szCs w:val="24"/>
        </w:rPr>
        <w:t xml:space="preserve">1.3.1. </w:t>
      </w:r>
      <w:r w:rsidR="003C6AC6" w:rsidRPr="00E91B44">
        <w:rPr>
          <w:rFonts w:ascii="Times New Roman" w:hAnsi="Times New Roman" w:cs="Times New Roman"/>
          <w:sz w:val="24"/>
          <w:szCs w:val="24"/>
        </w:rPr>
        <w:t>Конкурентной закупкой является закупка, осуществляемая с соблюдением одновременно следующих условий:</w:t>
      </w:r>
    </w:p>
    <w:p w:rsidR="003C6AC6" w:rsidRPr="00E91B44" w:rsidRDefault="003C6AC6" w:rsidP="00E91B44">
      <w:pPr>
        <w:pStyle w:val="ConsPlusNormal"/>
        <w:ind w:firstLine="708"/>
        <w:jc w:val="both"/>
        <w:rPr>
          <w:rFonts w:ascii="Times New Roman" w:hAnsi="Times New Roman" w:cs="Times New Roman"/>
          <w:sz w:val="24"/>
          <w:szCs w:val="24"/>
        </w:rPr>
      </w:pPr>
      <w:r w:rsidRPr="00E91B44">
        <w:rPr>
          <w:rFonts w:ascii="Times New Roman" w:hAnsi="Times New Roman" w:cs="Times New Roman"/>
          <w:sz w:val="24"/>
          <w:szCs w:val="24"/>
        </w:rPr>
        <w:t xml:space="preserve">1) информация о конкурентной закупке сообщается </w:t>
      </w:r>
      <w:r w:rsidR="00FE38E5" w:rsidRPr="00E91B44">
        <w:rPr>
          <w:rFonts w:ascii="Times New Roman" w:hAnsi="Times New Roman" w:cs="Times New Roman"/>
          <w:sz w:val="24"/>
          <w:szCs w:val="24"/>
        </w:rPr>
        <w:t>З</w:t>
      </w:r>
      <w:r w:rsidRPr="00E91B44">
        <w:rPr>
          <w:rFonts w:ascii="Times New Roman" w:hAnsi="Times New Roman" w:cs="Times New Roman"/>
          <w:sz w:val="24"/>
          <w:szCs w:val="24"/>
        </w:rPr>
        <w:t>аказчиком одним из следующих способов:</w:t>
      </w:r>
    </w:p>
    <w:p w:rsidR="003C6AC6" w:rsidRPr="00E91B44" w:rsidRDefault="003C6AC6" w:rsidP="00E91B44">
      <w:pPr>
        <w:pStyle w:val="ConsPlusNormal"/>
        <w:ind w:firstLine="708"/>
        <w:jc w:val="both"/>
        <w:rPr>
          <w:rFonts w:ascii="Times New Roman" w:hAnsi="Times New Roman" w:cs="Times New Roman"/>
          <w:sz w:val="24"/>
          <w:szCs w:val="24"/>
        </w:rPr>
      </w:pPr>
      <w:r w:rsidRPr="00E91B44">
        <w:rPr>
          <w:rFonts w:ascii="Times New Roman" w:hAnsi="Times New Roman" w:cs="Times New Roman"/>
          <w:sz w:val="24"/>
          <w:szCs w:val="24"/>
        </w:rPr>
        <w:t xml:space="preserve">а) путем размещения в </w:t>
      </w:r>
      <w:r w:rsidR="00061130" w:rsidRPr="00E91B44">
        <w:rPr>
          <w:rFonts w:ascii="Times New Roman" w:hAnsi="Times New Roman" w:cs="Times New Roman"/>
          <w:sz w:val="24"/>
          <w:szCs w:val="24"/>
        </w:rPr>
        <w:t xml:space="preserve">единой информационной системе </w:t>
      </w:r>
      <w:r w:rsidRPr="00E91B44">
        <w:rPr>
          <w:rFonts w:ascii="Times New Roman" w:hAnsi="Times New Roman" w:cs="Times New Roman"/>
          <w:sz w:val="24"/>
          <w:szCs w:val="24"/>
        </w:rPr>
        <w:t>извещения об осуществлении конкурентной закупки, доступного неограниченному кругу лиц, с приложением документации о конкурентной закупке;</w:t>
      </w:r>
    </w:p>
    <w:p w:rsidR="003C6AC6" w:rsidRPr="00E91B44" w:rsidRDefault="003C6AC6" w:rsidP="00E91B44">
      <w:pPr>
        <w:pStyle w:val="ConsPlusNormal"/>
        <w:ind w:firstLine="708"/>
        <w:jc w:val="both"/>
        <w:rPr>
          <w:rFonts w:ascii="Times New Roman" w:hAnsi="Times New Roman" w:cs="Times New Roman"/>
          <w:sz w:val="24"/>
          <w:szCs w:val="24"/>
        </w:rPr>
      </w:pPr>
      <w:r w:rsidRPr="00E91B44">
        <w:rPr>
          <w:rFonts w:ascii="Times New Roman" w:hAnsi="Times New Roman" w:cs="Times New Roman"/>
          <w:sz w:val="24"/>
          <w:szCs w:val="24"/>
        </w:rPr>
        <w:t xml:space="preserve">б) посредством направления приглашений принять участие в закрытой конкурентной закупке в случаях, которые предусмотрены </w:t>
      </w:r>
      <w:hyperlink r:id="rId12" w:anchor="Par466" w:tooltip="Статья 3.5. Требования к конкурентной закупке, осуществляемой закрытым способом" w:history="1">
        <w:r w:rsidRPr="00E91B44">
          <w:rPr>
            <w:rStyle w:val="af1"/>
            <w:rFonts w:ascii="Times New Roman" w:hAnsi="Times New Roman" w:cs="Times New Roman"/>
            <w:color w:val="auto"/>
            <w:sz w:val="24"/>
            <w:szCs w:val="24"/>
            <w:u w:val="none"/>
          </w:rPr>
          <w:t>статьей 3.5</w:t>
        </w:r>
      </w:hyperlink>
      <w:r w:rsidR="007A7BDD" w:rsidRPr="00E91B44">
        <w:rPr>
          <w:rFonts w:ascii="Times New Roman" w:hAnsi="Times New Roman" w:cs="Times New Roman"/>
          <w:sz w:val="24"/>
          <w:szCs w:val="24"/>
        </w:rPr>
        <w:t xml:space="preserve"> </w:t>
      </w:r>
      <w:r w:rsidR="00074E73" w:rsidRPr="00E91B44">
        <w:rPr>
          <w:rFonts w:ascii="Times New Roman" w:hAnsi="Times New Roman" w:cs="Times New Roman"/>
          <w:sz w:val="24"/>
          <w:szCs w:val="24"/>
        </w:rPr>
        <w:t xml:space="preserve">закона </w:t>
      </w:r>
      <w:r w:rsidR="007A7BDD" w:rsidRPr="00E91B44">
        <w:rPr>
          <w:rFonts w:ascii="Times New Roman" w:hAnsi="Times New Roman" w:cs="Times New Roman"/>
          <w:sz w:val="24"/>
          <w:szCs w:val="24"/>
        </w:rPr>
        <w:t>223</w:t>
      </w:r>
      <w:r w:rsidR="00F1755B" w:rsidRPr="00E91B44">
        <w:rPr>
          <w:rFonts w:ascii="Times New Roman" w:hAnsi="Times New Roman" w:cs="Times New Roman"/>
          <w:sz w:val="24"/>
          <w:szCs w:val="24"/>
        </w:rPr>
        <w:t>-ФЗ</w:t>
      </w:r>
      <w:r w:rsidRPr="00E91B44">
        <w:rPr>
          <w:rFonts w:ascii="Times New Roman" w:hAnsi="Times New Roman" w:cs="Times New Roman"/>
          <w:sz w:val="24"/>
          <w:szCs w:val="24"/>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C6AC6" w:rsidRPr="00E91B44" w:rsidRDefault="003C6AC6" w:rsidP="00E91B44">
      <w:pPr>
        <w:pStyle w:val="ConsPlusNormal"/>
        <w:ind w:firstLine="708"/>
        <w:jc w:val="both"/>
        <w:rPr>
          <w:rFonts w:ascii="Times New Roman" w:hAnsi="Times New Roman" w:cs="Times New Roman"/>
          <w:sz w:val="24"/>
          <w:szCs w:val="24"/>
        </w:rPr>
      </w:pPr>
      <w:r w:rsidRPr="00E91B44">
        <w:rPr>
          <w:rFonts w:ascii="Times New Roman" w:hAnsi="Times New Roman" w:cs="Times New Roman"/>
          <w:sz w:val="24"/>
          <w:szCs w:val="24"/>
        </w:rPr>
        <w:t xml:space="preserve">2) обеспечивается конкуренция между участниками конкурентной закупки за право заключить договор с </w:t>
      </w:r>
      <w:r w:rsidR="00FE38E5" w:rsidRPr="00E91B44">
        <w:rPr>
          <w:rFonts w:ascii="Times New Roman" w:hAnsi="Times New Roman" w:cs="Times New Roman"/>
          <w:sz w:val="24"/>
          <w:szCs w:val="24"/>
        </w:rPr>
        <w:t>З</w:t>
      </w:r>
      <w:r w:rsidRPr="00E91B44">
        <w:rPr>
          <w:rFonts w:ascii="Times New Roman" w:hAnsi="Times New Roman" w:cs="Times New Roman"/>
          <w:sz w:val="24"/>
          <w:szCs w:val="24"/>
        </w:rPr>
        <w:t>аказчиком на условиях</w:t>
      </w:r>
      <w:r w:rsidR="000A1B99" w:rsidRPr="00E91B44">
        <w:rPr>
          <w:rFonts w:ascii="Times New Roman" w:hAnsi="Times New Roman" w:cs="Times New Roman"/>
          <w:sz w:val="24"/>
          <w:szCs w:val="24"/>
        </w:rPr>
        <w:t>,</w:t>
      </w:r>
      <w:r w:rsidR="00367620" w:rsidRPr="00E91B44">
        <w:rPr>
          <w:rFonts w:ascii="Times New Roman" w:hAnsi="Times New Roman" w:cs="Times New Roman"/>
          <w:sz w:val="24"/>
          <w:szCs w:val="24"/>
        </w:rPr>
        <w:t xml:space="preserve"> </w:t>
      </w:r>
      <w:r w:rsidRPr="00E91B44">
        <w:rPr>
          <w:rFonts w:ascii="Times New Roman" w:hAnsi="Times New Roman" w:cs="Times New Roman"/>
          <w:sz w:val="24"/>
          <w:szCs w:val="24"/>
        </w:rPr>
        <w:t>предлагаемых в заявках на участие в такой закупке, окончательных предложениях участников такой закупки;</w:t>
      </w:r>
    </w:p>
    <w:p w:rsidR="003C6AC6" w:rsidRPr="00E91B44" w:rsidRDefault="003C6AC6" w:rsidP="00E91B44">
      <w:pPr>
        <w:pStyle w:val="ConsPlusNormal"/>
        <w:ind w:firstLine="708"/>
        <w:jc w:val="both"/>
        <w:rPr>
          <w:rFonts w:ascii="Times New Roman" w:hAnsi="Times New Roman" w:cs="Times New Roman"/>
          <w:sz w:val="24"/>
          <w:szCs w:val="24"/>
        </w:rPr>
      </w:pPr>
      <w:r w:rsidRPr="00E91B44">
        <w:rPr>
          <w:rFonts w:ascii="Times New Roman" w:hAnsi="Times New Roman" w:cs="Times New Roman"/>
          <w:sz w:val="24"/>
          <w:szCs w:val="24"/>
        </w:rPr>
        <w:t xml:space="preserve">3) описание предмета конкурентной закупки осуществляется с соблюдением требований </w:t>
      </w:r>
      <w:r w:rsidR="00BA5236" w:rsidRPr="00E91B44">
        <w:rPr>
          <w:rFonts w:ascii="Times New Roman" w:hAnsi="Times New Roman" w:cs="Times New Roman"/>
          <w:sz w:val="24"/>
          <w:szCs w:val="24"/>
        </w:rPr>
        <w:t xml:space="preserve">пунктом 2.1 </w:t>
      </w:r>
      <w:r w:rsidR="00BF7FED" w:rsidRPr="00E91B44">
        <w:rPr>
          <w:rFonts w:ascii="Times New Roman" w:hAnsi="Times New Roman" w:cs="Times New Roman"/>
          <w:sz w:val="24"/>
          <w:szCs w:val="24"/>
        </w:rPr>
        <w:t>раздела 2 главы 6</w:t>
      </w:r>
      <w:r w:rsidR="008C7999" w:rsidRPr="00E91B44">
        <w:rPr>
          <w:rFonts w:ascii="Times New Roman" w:hAnsi="Times New Roman" w:cs="Times New Roman"/>
          <w:sz w:val="24"/>
          <w:szCs w:val="24"/>
        </w:rPr>
        <w:t xml:space="preserve"> </w:t>
      </w:r>
      <w:r w:rsidR="00BE0EDA" w:rsidRPr="00E91B44">
        <w:rPr>
          <w:rFonts w:ascii="Times New Roman" w:hAnsi="Times New Roman" w:cs="Times New Roman"/>
          <w:sz w:val="24"/>
          <w:szCs w:val="24"/>
        </w:rPr>
        <w:t>настоящего Положения</w:t>
      </w:r>
      <w:r w:rsidRPr="00E91B44">
        <w:rPr>
          <w:rFonts w:ascii="Times New Roman" w:hAnsi="Times New Roman" w:cs="Times New Roman"/>
          <w:sz w:val="24"/>
          <w:szCs w:val="24"/>
        </w:rPr>
        <w:t>.</w:t>
      </w:r>
    </w:p>
    <w:p w:rsidR="003C6AC6" w:rsidRPr="00E91B44" w:rsidRDefault="005F7215" w:rsidP="00E91B44">
      <w:pPr>
        <w:pStyle w:val="ConsPlusNormal"/>
        <w:tabs>
          <w:tab w:val="left" w:pos="426"/>
        </w:tabs>
        <w:ind w:firstLine="708"/>
        <w:jc w:val="both"/>
        <w:rPr>
          <w:rFonts w:ascii="Times New Roman" w:hAnsi="Times New Roman" w:cs="Times New Roman"/>
          <w:sz w:val="24"/>
          <w:szCs w:val="24"/>
        </w:rPr>
      </w:pPr>
      <w:bookmarkStart w:id="2" w:name="Par154"/>
      <w:bookmarkEnd w:id="2"/>
      <w:r w:rsidRPr="00E91B44">
        <w:rPr>
          <w:rFonts w:ascii="Times New Roman" w:hAnsi="Times New Roman" w:cs="Times New Roman"/>
          <w:sz w:val="24"/>
          <w:szCs w:val="24"/>
        </w:rPr>
        <w:t>1.4</w:t>
      </w:r>
      <w:r w:rsidR="003C6AC6" w:rsidRPr="00E91B44">
        <w:rPr>
          <w:rFonts w:ascii="Times New Roman" w:hAnsi="Times New Roman" w:cs="Times New Roman"/>
          <w:sz w:val="24"/>
          <w:szCs w:val="24"/>
        </w:rPr>
        <w:t xml:space="preserve">. </w:t>
      </w:r>
      <w:r w:rsidR="00A566DA" w:rsidRPr="00E91B44">
        <w:rPr>
          <w:rFonts w:ascii="Times New Roman" w:hAnsi="Times New Roman" w:cs="Times New Roman"/>
          <w:sz w:val="24"/>
          <w:szCs w:val="24"/>
        </w:rPr>
        <w:t xml:space="preserve">Неконкурентной закупкой является закупка, условия осуществления которой не соответствуют условиям, предусмотренным </w:t>
      </w:r>
      <w:hyperlink r:id="rId13" w:anchor="Par143" w:tooltip="3. Конкурентной закупкой является закупка, осуществляемая с соблюдением одновременно следующих условий:" w:history="1">
        <w:r w:rsidR="00A566DA" w:rsidRPr="00E91B44">
          <w:rPr>
            <w:rStyle w:val="af1"/>
            <w:rFonts w:ascii="Times New Roman" w:hAnsi="Times New Roman" w:cs="Times New Roman"/>
            <w:color w:val="auto"/>
            <w:sz w:val="24"/>
            <w:szCs w:val="24"/>
            <w:u w:val="none"/>
          </w:rPr>
          <w:t>пунктом 1.3</w:t>
        </w:r>
      </w:hyperlink>
      <w:r w:rsidR="00A566DA" w:rsidRPr="00E91B44">
        <w:rPr>
          <w:rFonts w:ascii="Times New Roman" w:hAnsi="Times New Roman" w:cs="Times New Roman"/>
          <w:sz w:val="24"/>
          <w:szCs w:val="24"/>
        </w:rPr>
        <w:t>.1. настоящего раздела. Способы неконкурентной закупки, в том числе закупка у единственного поставщика (исполнителя, подрядчика), установлены в главе 11 настоящего Положения.</w:t>
      </w:r>
    </w:p>
    <w:p w:rsidR="002F159B" w:rsidRPr="00E91B44" w:rsidRDefault="005F7215" w:rsidP="00E91B44">
      <w:pPr>
        <w:tabs>
          <w:tab w:val="left" w:pos="426"/>
        </w:tabs>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bidi="hi-IN"/>
        </w:rPr>
      </w:pPr>
      <w:r w:rsidRPr="00E91B44">
        <w:rPr>
          <w:rFonts w:ascii="Times New Roman" w:eastAsia="Times New Roman" w:hAnsi="Times New Roman"/>
          <w:kern w:val="3"/>
          <w:sz w:val="24"/>
          <w:szCs w:val="24"/>
          <w:lang w:eastAsia="ru-RU" w:bidi="hi-IN"/>
        </w:rPr>
        <w:t>1.5</w:t>
      </w:r>
      <w:r w:rsidR="001824C2" w:rsidRPr="00E91B44">
        <w:rPr>
          <w:rFonts w:ascii="Times New Roman" w:eastAsia="Times New Roman" w:hAnsi="Times New Roman"/>
          <w:kern w:val="3"/>
          <w:sz w:val="24"/>
          <w:szCs w:val="24"/>
          <w:lang w:eastAsia="ru-RU" w:bidi="hi-IN"/>
        </w:rPr>
        <w:t xml:space="preserve">. При </w:t>
      </w:r>
      <w:r w:rsidR="009D5446" w:rsidRPr="00E91B44">
        <w:rPr>
          <w:rFonts w:ascii="Times New Roman" w:hAnsi="Times New Roman"/>
          <w:sz w:val="24"/>
          <w:szCs w:val="24"/>
        </w:rPr>
        <w:t xml:space="preserve">закупке товаров, работ, услуг </w:t>
      </w:r>
      <w:r w:rsidR="00FE38E5" w:rsidRPr="00E91B44">
        <w:rPr>
          <w:rFonts w:ascii="Times New Roman" w:hAnsi="Times New Roman"/>
          <w:sz w:val="24"/>
          <w:szCs w:val="24"/>
        </w:rPr>
        <w:t>З</w:t>
      </w:r>
      <w:r w:rsidR="000E4A70" w:rsidRPr="00E91B44">
        <w:rPr>
          <w:rFonts w:ascii="Times New Roman" w:hAnsi="Times New Roman"/>
          <w:sz w:val="24"/>
          <w:szCs w:val="24"/>
        </w:rPr>
        <w:t xml:space="preserve">аказчик </w:t>
      </w:r>
      <w:r w:rsidR="001824C2" w:rsidRPr="00E91B44">
        <w:rPr>
          <w:rFonts w:ascii="Times New Roman" w:eastAsia="Times New Roman" w:hAnsi="Times New Roman"/>
          <w:kern w:val="3"/>
          <w:sz w:val="24"/>
          <w:szCs w:val="24"/>
          <w:lang w:eastAsia="ru-RU" w:bidi="hi-IN"/>
        </w:rPr>
        <w:t>руководствуется</w:t>
      </w:r>
      <w:r w:rsidR="002F159B" w:rsidRPr="00E91B44">
        <w:rPr>
          <w:rFonts w:ascii="Times New Roman" w:eastAsia="Times New Roman" w:hAnsi="Times New Roman"/>
          <w:kern w:val="3"/>
          <w:sz w:val="24"/>
          <w:szCs w:val="24"/>
          <w:lang w:eastAsia="ru-RU" w:bidi="hi-IN"/>
        </w:rPr>
        <w:t>:</w:t>
      </w:r>
    </w:p>
    <w:p w:rsidR="002F159B" w:rsidRPr="00E91B44" w:rsidRDefault="005F7215" w:rsidP="00E91B44">
      <w:pPr>
        <w:tabs>
          <w:tab w:val="left" w:pos="426"/>
        </w:tabs>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bidi="hi-IN"/>
        </w:rPr>
      </w:pPr>
      <w:r w:rsidRPr="00E91B44">
        <w:rPr>
          <w:rFonts w:ascii="Times New Roman" w:eastAsia="Times New Roman" w:hAnsi="Times New Roman"/>
          <w:kern w:val="3"/>
          <w:sz w:val="24"/>
          <w:szCs w:val="24"/>
          <w:lang w:eastAsia="ru-RU" w:bidi="hi-IN"/>
        </w:rPr>
        <w:t>1.5</w:t>
      </w:r>
      <w:r w:rsidR="00E547CE" w:rsidRPr="00E91B44">
        <w:rPr>
          <w:rFonts w:ascii="Times New Roman" w:eastAsia="Times New Roman" w:hAnsi="Times New Roman"/>
          <w:kern w:val="3"/>
          <w:sz w:val="24"/>
          <w:szCs w:val="24"/>
          <w:lang w:eastAsia="ru-RU" w:bidi="hi-IN"/>
        </w:rPr>
        <w:t>.1.</w:t>
      </w:r>
      <w:r w:rsidR="00E91B44" w:rsidRPr="00E91B44">
        <w:rPr>
          <w:rFonts w:ascii="Times New Roman" w:eastAsia="Times New Roman" w:hAnsi="Times New Roman"/>
          <w:kern w:val="3"/>
          <w:sz w:val="24"/>
          <w:szCs w:val="24"/>
          <w:lang w:eastAsia="ru-RU" w:bidi="hi-IN"/>
        </w:rPr>
        <w:t xml:space="preserve"> </w:t>
      </w:r>
      <w:r w:rsidR="001824C2" w:rsidRPr="00E91B44">
        <w:rPr>
          <w:rFonts w:ascii="Times New Roman" w:eastAsia="Times New Roman" w:hAnsi="Times New Roman"/>
          <w:kern w:val="3"/>
          <w:sz w:val="24"/>
          <w:szCs w:val="24"/>
          <w:lang w:eastAsia="ru-RU" w:bidi="hi-IN"/>
        </w:rPr>
        <w:t>Конституцией Российской Федерации,</w:t>
      </w:r>
    </w:p>
    <w:p w:rsidR="002F159B" w:rsidRPr="00E91B44" w:rsidRDefault="005F7215" w:rsidP="00E91B44">
      <w:pPr>
        <w:tabs>
          <w:tab w:val="left" w:pos="426"/>
        </w:tabs>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bidi="hi-IN"/>
        </w:rPr>
      </w:pPr>
      <w:r w:rsidRPr="00E91B44">
        <w:rPr>
          <w:rFonts w:ascii="Times New Roman" w:eastAsia="Times New Roman" w:hAnsi="Times New Roman"/>
          <w:kern w:val="3"/>
          <w:sz w:val="24"/>
          <w:szCs w:val="24"/>
          <w:lang w:eastAsia="ru-RU" w:bidi="hi-IN"/>
        </w:rPr>
        <w:t>1.5</w:t>
      </w:r>
      <w:r w:rsidR="00E547CE" w:rsidRPr="00E91B44">
        <w:rPr>
          <w:rFonts w:ascii="Times New Roman" w:eastAsia="Times New Roman" w:hAnsi="Times New Roman"/>
          <w:kern w:val="3"/>
          <w:sz w:val="24"/>
          <w:szCs w:val="24"/>
          <w:lang w:eastAsia="ru-RU" w:bidi="hi-IN"/>
        </w:rPr>
        <w:t>.2.</w:t>
      </w:r>
      <w:r w:rsidR="001824C2" w:rsidRPr="00E91B44">
        <w:rPr>
          <w:rFonts w:ascii="Times New Roman" w:eastAsia="Times New Roman" w:hAnsi="Times New Roman"/>
          <w:kern w:val="3"/>
          <w:sz w:val="24"/>
          <w:szCs w:val="24"/>
          <w:lang w:eastAsia="ru-RU" w:bidi="hi-IN"/>
        </w:rPr>
        <w:t xml:space="preserve"> Гражданским</w:t>
      </w:r>
      <w:r w:rsidRPr="00E91B44">
        <w:rPr>
          <w:rFonts w:ascii="Times New Roman" w:eastAsia="Times New Roman" w:hAnsi="Times New Roman"/>
          <w:kern w:val="3"/>
          <w:sz w:val="24"/>
          <w:szCs w:val="24"/>
          <w:lang w:eastAsia="ru-RU" w:bidi="hi-IN"/>
        </w:rPr>
        <w:t xml:space="preserve"> кодексом Российской Федерации</w:t>
      </w:r>
      <w:r w:rsidR="001824C2" w:rsidRPr="00E91B44">
        <w:rPr>
          <w:rFonts w:ascii="Times New Roman" w:eastAsia="Times New Roman" w:hAnsi="Times New Roman"/>
          <w:kern w:val="3"/>
          <w:sz w:val="24"/>
          <w:szCs w:val="24"/>
          <w:lang w:eastAsia="ru-RU" w:bidi="hi-IN"/>
        </w:rPr>
        <w:t xml:space="preserve">, </w:t>
      </w:r>
    </w:p>
    <w:p w:rsidR="002F159B" w:rsidRPr="00E91B44" w:rsidRDefault="005F7215" w:rsidP="00E91B44">
      <w:pPr>
        <w:tabs>
          <w:tab w:val="left" w:pos="426"/>
        </w:tabs>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bidi="hi-IN"/>
        </w:rPr>
      </w:pPr>
      <w:r w:rsidRPr="00E91B44">
        <w:rPr>
          <w:rFonts w:ascii="Times New Roman" w:eastAsia="Times New Roman" w:hAnsi="Times New Roman"/>
          <w:kern w:val="3"/>
          <w:sz w:val="24"/>
          <w:szCs w:val="24"/>
          <w:lang w:eastAsia="ru-RU" w:bidi="hi-IN"/>
        </w:rPr>
        <w:t>1.5</w:t>
      </w:r>
      <w:r w:rsidR="00E547CE" w:rsidRPr="00E91B44">
        <w:rPr>
          <w:rFonts w:ascii="Times New Roman" w:eastAsia="Times New Roman" w:hAnsi="Times New Roman"/>
          <w:kern w:val="3"/>
          <w:sz w:val="24"/>
          <w:szCs w:val="24"/>
          <w:lang w:eastAsia="ru-RU" w:bidi="hi-IN"/>
        </w:rPr>
        <w:t>.3.</w:t>
      </w:r>
      <w:r w:rsidR="00E91B44" w:rsidRPr="00E91B44">
        <w:rPr>
          <w:rFonts w:ascii="Times New Roman" w:eastAsia="Times New Roman" w:hAnsi="Times New Roman"/>
          <w:kern w:val="3"/>
          <w:sz w:val="24"/>
          <w:szCs w:val="24"/>
          <w:lang w:eastAsia="ru-RU" w:bidi="hi-IN"/>
        </w:rPr>
        <w:t xml:space="preserve"> </w:t>
      </w:r>
      <w:r w:rsidR="001824C2" w:rsidRPr="00E91B44">
        <w:rPr>
          <w:rFonts w:ascii="Times New Roman" w:eastAsia="Times New Roman" w:hAnsi="Times New Roman"/>
          <w:kern w:val="3"/>
          <w:sz w:val="24"/>
          <w:szCs w:val="24"/>
          <w:lang w:eastAsia="ru-RU" w:bidi="hi-IN"/>
        </w:rPr>
        <w:t xml:space="preserve">Федеральным законом от 26.07.2006 № 135-ФЗ </w:t>
      </w:r>
      <w:r w:rsidR="008973F5" w:rsidRPr="00E91B44">
        <w:rPr>
          <w:rFonts w:ascii="Times New Roman" w:eastAsia="Times New Roman" w:hAnsi="Times New Roman"/>
          <w:kern w:val="3"/>
          <w:sz w:val="24"/>
          <w:szCs w:val="24"/>
          <w:lang w:eastAsia="ru-RU" w:bidi="hi-IN"/>
        </w:rPr>
        <w:t>«</w:t>
      </w:r>
      <w:r w:rsidR="001824C2" w:rsidRPr="00E91B44">
        <w:rPr>
          <w:rFonts w:ascii="Times New Roman" w:eastAsia="Times New Roman" w:hAnsi="Times New Roman"/>
          <w:kern w:val="3"/>
          <w:sz w:val="24"/>
          <w:szCs w:val="24"/>
          <w:lang w:eastAsia="ru-RU" w:bidi="hi-IN"/>
        </w:rPr>
        <w:t>О защите конкуренции</w:t>
      </w:r>
      <w:r w:rsidR="008973F5" w:rsidRPr="00E91B44">
        <w:rPr>
          <w:rFonts w:ascii="Times New Roman" w:eastAsia="Times New Roman" w:hAnsi="Times New Roman"/>
          <w:kern w:val="3"/>
          <w:sz w:val="24"/>
          <w:szCs w:val="24"/>
          <w:lang w:eastAsia="ru-RU" w:bidi="hi-IN"/>
        </w:rPr>
        <w:t>»</w:t>
      </w:r>
      <w:r w:rsidR="001824C2" w:rsidRPr="00E91B44">
        <w:rPr>
          <w:rFonts w:ascii="Times New Roman" w:eastAsia="Times New Roman" w:hAnsi="Times New Roman"/>
          <w:kern w:val="3"/>
          <w:sz w:val="24"/>
          <w:szCs w:val="24"/>
          <w:lang w:eastAsia="ru-RU" w:bidi="hi-IN"/>
        </w:rPr>
        <w:t xml:space="preserve">, </w:t>
      </w:r>
    </w:p>
    <w:p w:rsidR="002F159B" w:rsidRPr="00E91B44" w:rsidRDefault="005F7215" w:rsidP="00E91B44">
      <w:pPr>
        <w:tabs>
          <w:tab w:val="left" w:pos="426"/>
        </w:tabs>
        <w:suppressAutoHyphens/>
        <w:autoSpaceDN w:val="0"/>
        <w:spacing w:after="0" w:line="240" w:lineRule="auto"/>
        <w:ind w:firstLine="708"/>
        <w:jc w:val="both"/>
        <w:textAlignment w:val="baseline"/>
        <w:rPr>
          <w:rFonts w:ascii="Times New Roman" w:hAnsi="Times New Roman"/>
          <w:sz w:val="24"/>
          <w:szCs w:val="24"/>
        </w:rPr>
      </w:pPr>
      <w:r w:rsidRPr="00E91B44">
        <w:rPr>
          <w:rFonts w:ascii="Times New Roman" w:eastAsia="Times New Roman" w:hAnsi="Times New Roman"/>
          <w:kern w:val="3"/>
          <w:sz w:val="24"/>
          <w:szCs w:val="24"/>
          <w:lang w:eastAsia="ru-RU" w:bidi="hi-IN"/>
        </w:rPr>
        <w:t>1.5</w:t>
      </w:r>
      <w:r w:rsidR="00E547CE" w:rsidRPr="00E91B44">
        <w:rPr>
          <w:rFonts w:ascii="Times New Roman" w:eastAsia="Times New Roman" w:hAnsi="Times New Roman"/>
          <w:kern w:val="3"/>
          <w:sz w:val="24"/>
          <w:szCs w:val="24"/>
          <w:lang w:eastAsia="ru-RU" w:bidi="hi-IN"/>
        </w:rPr>
        <w:t>.4.</w:t>
      </w:r>
      <w:r w:rsidR="00E91B44" w:rsidRPr="00E91B44">
        <w:rPr>
          <w:rFonts w:ascii="Times New Roman" w:eastAsia="Times New Roman" w:hAnsi="Times New Roman"/>
          <w:kern w:val="3"/>
          <w:sz w:val="24"/>
          <w:szCs w:val="24"/>
          <w:lang w:eastAsia="ru-RU" w:bidi="hi-IN"/>
        </w:rPr>
        <w:t xml:space="preserve"> </w:t>
      </w:r>
      <w:r w:rsidR="001824C2" w:rsidRPr="00E91B44">
        <w:rPr>
          <w:rFonts w:ascii="Times New Roman" w:eastAsia="Times New Roman" w:hAnsi="Times New Roman"/>
          <w:kern w:val="3"/>
          <w:sz w:val="24"/>
          <w:szCs w:val="24"/>
          <w:lang w:eastAsia="ru-RU" w:bidi="hi-IN"/>
        </w:rPr>
        <w:t xml:space="preserve">Федеральным законом от 18.07.2011 № 223-ФЗ </w:t>
      </w:r>
      <w:r w:rsidR="008973F5" w:rsidRPr="00E91B44">
        <w:rPr>
          <w:rFonts w:ascii="Times New Roman" w:eastAsia="Times New Roman" w:hAnsi="Times New Roman"/>
          <w:kern w:val="3"/>
          <w:sz w:val="24"/>
          <w:szCs w:val="24"/>
          <w:lang w:eastAsia="ru-RU" w:bidi="hi-IN"/>
        </w:rPr>
        <w:t>«</w:t>
      </w:r>
      <w:r w:rsidR="001824C2" w:rsidRPr="00E91B44">
        <w:rPr>
          <w:rFonts w:ascii="Times New Roman" w:eastAsia="Times New Roman" w:hAnsi="Times New Roman"/>
          <w:kern w:val="3"/>
          <w:sz w:val="24"/>
          <w:szCs w:val="24"/>
          <w:lang w:eastAsia="ru-RU" w:bidi="hi-IN"/>
        </w:rPr>
        <w:t>О закупках товаров, работ, услуг отдельными видами юридических лиц</w:t>
      </w:r>
      <w:r w:rsidR="008973F5" w:rsidRPr="00E91B44">
        <w:rPr>
          <w:rFonts w:ascii="Times New Roman" w:eastAsia="Times New Roman" w:hAnsi="Times New Roman"/>
          <w:kern w:val="3"/>
          <w:sz w:val="24"/>
          <w:szCs w:val="24"/>
          <w:lang w:eastAsia="ru-RU" w:bidi="hi-IN"/>
        </w:rPr>
        <w:t>»</w:t>
      </w:r>
      <w:r w:rsidR="002F159B" w:rsidRPr="00E91B44">
        <w:rPr>
          <w:rFonts w:ascii="Times New Roman" w:eastAsia="Times New Roman" w:hAnsi="Times New Roman"/>
          <w:kern w:val="3"/>
          <w:sz w:val="24"/>
          <w:szCs w:val="24"/>
          <w:lang w:eastAsia="ru-RU" w:bidi="hi-IN"/>
        </w:rPr>
        <w:t>,</w:t>
      </w:r>
    </w:p>
    <w:p w:rsidR="00E27640" w:rsidRPr="00E91B44" w:rsidRDefault="005F7215" w:rsidP="00E91B44">
      <w:pPr>
        <w:spacing w:after="0" w:line="240" w:lineRule="auto"/>
        <w:ind w:firstLine="708"/>
        <w:jc w:val="both"/>
        <w:rPr>
          <w:rFonts w:ascii="Times New Roman" w:eastAsia="Times New Roman" w:hAnsi="Times New Roman"/>
          <w:sz w:val="24"/>
          <w:szCs w:val="24"/>
          <w:lang w:eastAsia="ru-RU"/>
        </w:rPr>
      </w:pPr>
      <w:r w:rsidRPr="00E91B44">
        <w:rPr>
          <w:rFonts w:ascii="Times New Roman" w:eastAsia="Times New Roman" w:hAnsi="Times New Roman"/>
          <w:kern w:val="3"/>
          <w:sz w:val="24"/>
          <w:szCs w:val="24"/>
          <w:lang w:eastAsia="ru-RU" w:bidi="hi-IN"/>
        </w:rPr>
        <w:t>1.5</w:t>
      </w:r>
      <w:r w:rsidR="00E547CE" w:rsidRPr="00E91B44">
        <w:rPr>
          <w:rFonts w:ascii="Times New Roman" w:eastAsia="Times New Roman" w:hAnsi="Times New Roman"/>
          <w:kern w:val="3"/>
          <w:sz w:val="24"/>
          <w:szCs w:val="24"/>
          <w:lang w:eastAsia="ru-RU" w:bidi="hi-IN"/>
        </w:rPr>
        <w:t>.</w:t>
      </w:r>
      <w:r w:rsidR="00381218" w:rsidRPr="00E91B44">
        <w:rPr>
          <w:rFonts w:ascii="Times New Roman" w:eastAsia="Times New Roman" w:hAnsi="Times New Roman"/>
          <w:kern w:val="3"/>
          <w:sz w:val="24"/>
          <w:szCs w:val="24"/>
          <w:lang w:eastAsia="ru-RU" w:bidi="hi-IN"/>
        </w:rPr>
        <w:t>5</w:t>
      </w:r>
      <w:r w:rsidR="00E547CE" w:rsidRPr="00E91B44">
        <w:rPr>
          <w:rFonts w:ascii="Times New Roman" w:eastAsia="Times New Roman" w:hAnsi="Times New Roman"/>
          <w:kern w:val="3"/>
          <w:sz w:val="24"/>
          <w:szCs w:val="24"/>
          <w:lang w:eastAsia="ru-RU" w:bidi="hi-IN"/>
        </w:rPr>
        <w:t>.</w:t>
      </w:r>
      <w:r w:rsidR="00166762" w:rsidRPr="00E91B44">
        <w:rPr>
          <w:rFonts w:ascii="Times New Roman" w:eastAsia="Times New Roman" w:hAnsi="Times New Roman"/>
          <w:kern w:val="3"/>
          <w:sz w:val="24"/>
          <w:szCs w:val="24"/>
          <w:lang w:eastAsia="ru-RU" w:bidi="hi-IN"/>
        </w:rPr>
        <w:t xml:space="preserve"> Д</w:t>
      </w:r>
      <w:r w:rsidR="004A78B5" w:rsidRPr="00E91B44">
        <w:rPr>
          <w:rFonts w:ascii="Times New Roman" w:eastAsia="Times New Roman" w:hAnsi="Times New Roman"/>
          <w:sz w:val="24"/>
          <w:szCs w:val="24"/>
          <w:lang w:eastAsia="ru-RU"/>
        </w:rPr>
        <w:t>ругими федеральными законами и иными нормативными правовыми актами Российской Федерации.</w:t>
      </w:r>
    </w:p>
    <w:p w:rsidR="00E27640" w:rsidRPr="00E91B44" w:rsidRDefault="00E27640" w:rsidP="00E91B44">
      <w:pPr>
        <w:pStyle w:val="ConsPlusNormal"/>
        <w:ind w:firstLine="708"/>
        <w:jc w:val="both"/>
        <w:rPr>
          <w:rFonts w:ascii="Times New Roman" w:hAnsi="Times New Roman" w:cs="Times New Roman"/>
          <w:sz w:val="24"/>
          <w:szCs w:val="24"/>
        </w:rPr>
      </w:pPr>
      <w:r w:rsidRPr="00E91B44">
        <w:rPr>
          <w:rFonts w:ascii="Times New Roman" w:hAnsi="Times New Roman" w:cs="Times New Roman"/>
          <w:sz w:val="24"/>
          <w:szCs w:val="24"/>
        </w:rPr>
        <w:t>1.6</w:t>
      </w:r>
      <w:r w:rsidR="001824C2" w:rsidRPr="00E91B44">
        <w:rPr>
          <w:rFonts w:ascii="Times New Roman" w:hAnsi="Times New Roman" w:cs="Times New Roman"/>
          <w:sz w:val="24"/>
          <w:szCs w:val="24"/>
        </w:rPr>
        <w:t xml:space="preserve">. </w:t>
      </w:r>
      <w:r w:rsidRPr="00E91B44">
        <w:rPr>
          <w:rFonts w:ascii="Times New Roman" w:hAnsi="Times New Roman" w:cs="Times New Roman"/>
          <w:sz w:val="24"/>
          <w:szCs w:val="24"/>
        </w:rPr>
        <w:t xml:space="preserve">При закупке товаров, работ, услуг </w:t>
      </w:r>
      <w:r w:rsidR="00FE38E5" w:rsidRPr="00E91B44">
        <w:rPr>
          <w:rFonts w:ascii="Times New Roman" w:hAnsi="Times New Roman" w:cs="Times New Roman"/>
          <w:sz w:val="24"/>
          <w:szCs w:val="24"/>
        </w:rPr>
        <w:t>З</w:t>
      </w:r>
      <w:r w:rsidRPr="00E91B44">
        <w:rPr>
          <w:rFonts w:ascii="Times New Roman" w:hAnsi="Times New Roman" w:cs="Times New Roman"/>
          <w:sz w:val="24"/>
          <w:szCs w:val="24"/>
        </w:rPr>
        <w:t>аказчик руководствуются следующими принципами:</w:t>
      </w:r>
    </w:p>
    <w:p w:rsidR="007C1773" w:rsidRPr="00E91B44" w:rsidRDefault="007C1773" w:rsidP="00E91B44">
      <w:pPr>
        <w:autoSpaceDE w:val="0"/>
        <w:autoSpaceDN w:val="0"/>
        <w:spacing w:after="0" w:line="240" w:lineRule="auto"/>
        <w:ind w:firstLine="708"/>
        <w:jc w:val="both"/>
        <w:rPr>
          <w:rFonts w:ascii="Times New Roman" w:eastAsia="Times New Roman" w:hAnsi="Times New Roman"/>
          <w:sz w:val="24"/>
          <w:szCs w:val="24"/>
          <w:lang w:eastAsia="ru-RU"/>
        </w:rPr>
      </w:pPr>
      <w:bookmarkStart w:id="3" w:name="_Ref300322844"/>
      <w:r w:rsidRPr="00E91B44">
        <w:rPr>
          <w:rFonts w:ascii="Times New Roman" w:eastAsia="Times New Roman" w:hAnsi="Times New Roman"/>
          <w:sz w:val="24"/>
          <w:szCs w:val="24"/>
          <w:lang w:eastAsia="ru-RU"/>
        </w:rPr>
        <w:t>1) информационная открытость закупки;</w:t>
      </w:r>
    </w:p>
    <w:p w:rsidR="007C1773" w:rsidRPr="00E91B44" w:rsidRDefault="007C1773" w:rsidP="00E91B44">
      <w:pPr>
        <w:autoSpaceDE w:val="0"/>
        <w:autoSpaceDN w:val="0"/>
        <w:spacing w:after="0" w:line="240" w:lineRule="auto"/>
        <w:ind w:firstLine="708"/>
        <w:jc w:val="both"/>
        <w:rPr>
          <w:rFonts w:ascii="Times New Roman" w:eastAsia="Times New Roman" w:hAnsi="Times New Roman"/>
          <w:sz w:val="24"/>
          <w:szCs w:val="24"/>
          <w:lang w:eastAsia="ru-RU"/>
        </w:rPr>
      </w:pPr>
      <w:r w:rsidRPr="00E91B44">
        <w:rPr>
          <w:rFonts w:ascii="Times New Roman" w:eastAsia="Times New Roman" w:hAnsi="Times New Roman"/>
          <w:sz w:val="24"/>
          <w:szCs w:val="24"/>
          <w:lang w:eastAsia="ru-RU"/>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7C1773" w:rsidRPr="00E91B44" w:rsidRDefault="007C1773" w:rsidP="00E91B44">
      <w:pPr>
        <w:autoSpaceDE w:val="0"/>
        <w:autoSpaceDN w:val="0"/>
        <w:spacing w:after="0" w:line="240" w:lineRule="auto"/>
        <w:ind w:firstLine="708"/>
        <w:jc w:val="both"/>
        <w:rPr>
          <w:rFonts w:ascii="Times New Roman" w:eastAsia="Times New Roman" w:hAnsi="Times New Roman"/>
          <w:sz w:val="24"/>
          <w:szCs w:val="24"/>
          <w:lang w:eastAsia="ru-RU"/>
        </w:rPr>
      </w:pPr>
      <w:r w:rsidRPr="00E91B44">
        <w:rPr>
          <w:rFonts w:ascii="Times New Roman" w:eastAsia="Times New Roman" w:hAnsi="Times New Roman"/>
          <w:sz w:val="24"/>
          <w:szCs w:val="24"/>
          <w:lang w:eastAsia="ru-RU"/>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7C1773" w:rsidRPr="00E91B44" w:rsidRDefault="007C1773" w:rsidP="00E91B44">
      <w:pPr>
        <w:autoSpaceDE w:val="0"/>
        <w:autoSpaceDN w:val="0"/>
        <w:spacing w:after="0" w:line="240" w:lineRule="auto"/>
        <w:ind w:firstLine="708"/>
        <w:jc w:val="both"/>
        <w:rPr>
          <w:rFonts w:ascii="Times New Roman" w:eastAsia="Times New Roman" w:hAnsi="Times New Roman"/>
          <w:sz w:val="24"/>
          <w:szCs w:val="24"/>
          <w:lang w:eastAsia="ru-RU"/>
        </w:rPr>
      </w:pPr>
      <w:r w:rsidRPr="00E91B44">
        <w:rPr>
          <w:rFonts w:ascii="Times New Roman" w:eastAsia="Times New Roman" w:hAnsi="Times New Roman"/>
          <w:sz w:val="24"/>
          <w:szCs w:val="24"/>
          <w:lang w:eastAsia="ru-RU"/>
        </w:rPr>
        <w:t>4) отсутствие ограничения допуска к участию в закупке путем установления неизменяемых требований к участникам закупки.</w:t>
      </w:r>
    </w:p>
    <w:p w:rsidR="00E27640" w:rsidRPr="00E91B44" w:rsidRDefault="00E27640" w:rsidP="00E91B44">
      <w:pPr>
        <w:pStyle w:val="ConsPlusNormal"/>
        <w:ind w:firstLine="708"/>
        <w:jc w:val="both"/>
        <w:rPr>
          <w:rFonts w:ascii="Times New Roman" w:hAnsi="Times New Roman" w:cs="Times New Roman"/>
          <w:sz w:val="24"/>
          <w:szCs w:val="24"/>
        </w:rPr>
      </w:pPr>
      <w:r w:rsidRPr="00E91B44">
        <w:rPr>
          <w:rFonts w:ascii="Times New Roman" w:hAnsi="Times New Roman" w:cs="Times New Roman"/>
          <w:sz w:val="24"/>
          <w:szCs w:val="24"/>
        </w:rPr>
        <w:t>1.7</w:t>
      </w:r>
      <w:r w:rsidR="001824C2" w:rsidRPr="00E91B44">
        <w:rPr>
          <w:rFonts w:ascii="Times New Roman" w:hAnsi="Times New Roman" w:cs="Times New Roman"/>
          <w:sz w:val="24"/>
          <w:szCs w:val="24"/>
        </w:rPr>
        <w:t xml:space="preserve">. Положение о закупке </w:t>
      </w:r>
      <w:r w:rsidRPr="00E91B44">
        <w:rPr>
          <w:rFonts w:ascii="Times New Roman" w:hAnsi="Times New Roman" w:cs="Times New Roman"/>
          <w:sz w:val="24"/>
          <w:szCs w:val="24"/>
        </w:rPr>
        <w:t>не ре</w:t>
      </w:r>
      <w:r w:rsidR="005C5874" w:rsidRPr="00E91B44">
        <w:rPr>
          <w:rFonts w:ascii="Times New Roman" w:hAnsi="Times New Roman" w:cs="Times New Roman"/>
          <w:sz w:val="24"/>
          <w:szCs w:val="24"/>
        </w:rPr>
        <w:t xml:space="preserve">гулирует отношения, связанные с закупками, указанными в </w:t>
      </w:r>
      <w:bookmarkStart w:id="4" w:name="_Hlk114327501"/>
      <w:r w:rsidR="005C5874" w:rsidRPr="00E91B44">
        <w:rPr>
          <w:rFonts w:ascii="Times New Roman" w:hAnsi="Times New Roman" w:cs="Times New Roman"/>
          <w:sz w:val="24"/>
          <w:szCs w:val="24"/>
        </w:rPr>
        <w:t xml:space="preserve">части 4 статьи 1 </w:t>
      </w:r>
      <w:r w:rsidR="00074E73" w:rsidRPr="00E91B44">
        <w:rPr>
          <w:rFonts w:ascii="Times New Roman" w:hAnsi="Times New Roman" w:cs="Times New Roman"/>
          <w:sz w:val="24"/>
          <w:szCs w:val="24"/>
        </w:rPr>
        <w:t xml:space="preserve">закона </w:t>
      </w:r>
      <w:r w:rsidR="005C5874" w:rsidRPr="00E91B44">
        <w:rPr>
          <w:rFonts w:ascii="Times New Roman" w:hAnsi="Times New Roman" w:cs="Times New Roman"/>
          <w:sz w:val="24"/>
          <w:szCs w:val="24"/>
        </w:rPr>
        <w:t>223-ФЗ</w:t>
      </w:r>
      <w:bookmarkEnd w:id="4"/>
      <w:r w:rsidR="005C5874" w:rsidRPr="00E91B44">
        <w:rPr>
          <w:rFonts w:ascii="Times New Roman" w:hAnsi="Times New Roman" w:cs="Times New Roman"/>
          <w:sz w:val="24"/>
          <w:szCs w:val="24"/>
        </w:rPr>
        <w:t>.</w:t>
      </w:r>
    </w:p>
    <w:p w:rsidR="009A3AB1" w:rsidRPr="00D37A9F" w:rsidRDefault="009A3AB1" w:rsidP="004D1798">
      <w:pPr>
        <w:tabs>
          <w:tab w:val="left" w:pos="567"/>
        </w:tabs>
        <w:autoSpaceDE w:val="0"/>
        <w:autoSpaceDN w:val="0"/>
        <w:adjustRightInd w:val="0"/>
        <w:spacing w:after="0" w:line="240" w:lineRule="auto"/>
        <w:ind w:firstLine="709"/>
        <w:rPr>
          <w:rFonts w:ascii="Times New Roman" w:eastAsia="Times New Roman" w:hAnsi="Times New Roman"/>
          <w:sz w:val="24"/>
          <w:szCs w:val="24"/>
          <w:lang w:eastAsia="ru-RU"/>
        </w:rPr>
      </w:pPr>
      <w:bookmarkStart w:id="5" w:name="Par88"/>
      <w:bookmarkEnd w:id="3"/>
      <w:bookmarkEnd w:id="5"/>
    </w:p>
    <w:p w:rsidR="00A74A02" w:rsidRPr="00D37A9F" w:rsidRDefault="00431576" w:rsidP="004D1798">
      <w:pPr>
        <w:pStyle w:val="1"/>
        <w:spacing w:before="0" w:line="240" w:lineRule="auto"/>
        <w:jc w:val="center"/>
        <w:rPr>
          <w:rFonts w:ascii="Times New Roman" w:hAnsi="Times New Roman"/>
          <w:color w:val="auto"/>
          <w:sz w:val="24"/>
          <w:szCs w:val="24"/>
        </w:rPr>
      </w:pPr>
      <w:bookmarkStart w:id="6" w:name="_Toc138407927"/>
      <w:r w:rsidRPr="00D37A9F">
        <w:rPr>
          <w:rFonts w:ascii="Times New Roman" w:hAnsi="Times New Roman"/>
          <w:color w:val="auto"/>
          <w:sz w:val="24"/>
          <w:szCs w:val="24"/>
        </w:rPr>
        <w:t xml:space="preserve">ГЛАВА 2. </w:t>
      </w:r>
      <w:r w:rsidR="00A74A02" w:rsidRPr="00D37A9F">
        <w:rPr>
          <w:rFonts w:ascii="Times New Roman" w:hAnsi="Times New Roman"/>
          <w:color w:val="auto"/>
          <w:sz w:val="24"/>
          <w:szCs w:val="24"/>
        </w:rPr>
        <w:t>ПЛАНИРОВАНИЕ И ОРГАНИЗАЦИЯ ЗАКУПОЧНОЙ ДЕЯТЕЛЬНОСТИ</w:t>
      </w:r>
      <w:bookmarkEnd w:id="6"/>
    </w:p>
    <w:p w:rsidR="002660A8" w:rsidRPr="00D37A9F" w:rsidRDefault="002660A8" w:rsidP="004D1798">
      <w:pPr>
        <w:tabs>
          <w:tab w:val="left" w:pos="540"/>
          <w:tab w:val="left" w:pos="900"/>
        </w:tabs>
        <w:spacing w:after="0" w:line="240" w:lineRule="auto"/>
        <w:ind w:firstLine="709"/>
        <w:jc w:val="center"/>
        <w:rPr>
          <w:rFonts w:ascii="Times New Roman" w:eastAsia="Times New Roman" w:hAnsi="Times New Roman"/>
          <w:b/>
          <w:sz w:val="24"/>
          <w:szCs w:val="24"/>
          <w:lang w:eastAsia="ru-RU"/>
        </w:rPr>
      </w:pPr>
    </w:p>
    <w:p w:rsidR="00431576" w:rsidRPr="00D37A9F" w:rsidRDefault="00431576" w:rsidP="004D1798">
      <w:pPr>
        <w:pStyle w:val="2"/>
        <w:spacing w:before="0" w:line="240" w:lineRule="auto"/>
        <w:jc w:val="both"/>
        <w:rPr>
          <w:rFonts w:ascii="Times New Roman" w:hAnsi="Times New Roman"/>
          <w:color w:val="auto"/>
          <w:sz w:val="24"/>
          <w:szCs w:val="24"/>
        </w:rPr>
      </w:pPr>
      <w:bookmarkStart w:id="7" w:name="_Toc138407928"/>
      <w:r w:rsidRPr="00D37A9F">
        <w:rPr>
          <w:rFonts w:ascii="Times New Roman" w:hAnsi="Times New Roman"/>
          <w:color w:val="auto"/>
          <w:sz w:val="24"/>
          <w:szCs w:val="24"/>
        </w:rPr>
        <w:t>Раздел 1. Планирование закупок</w:t>
      </w:r>
      <w:bookmarkEnd w:id="7"/>
    </w:p>
    <w:p w:rsidR="00B74A03" w:rsidRPr="00D37A9F" w:rsidRDefault="00D12A26" w:rsidP="006D3ECD">
      <w:pPr>
        <w:autoSpaceDE w:val="0"/>
        <w:autoSpaceDN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1.1. </w:t>
      </w:r>
      <w:r w:rsidR="005644BD" w:rsidRPr="00D37A9F">
        <w:rPr>
          <w:rFonts w:ascii="Times New Roman" w:hAnsi="Times New Roman"/>
          <w:sz w:val="24"/>
          <w:szCs w:val="24"/>
        </w:rPr>
        <w:t xml:space="preserve">Планирование закупок осуществляется в соответствии с Правилами формирования плана закупки товаров (работ, услуг) и требованиями к форме плана закупки товаров (работ, услуг), утвержденными Постановлением Правительства Российской Федерации от 17.09.2012 № 932. </w:t>
      </w:r>
      <w:r w:rsidR="005644BD" w:rsidRPr="00D37A9F">
        <w:rPr>
          <w:rFonts w:ascii="Times New Roman" w:eastAsia="Times New Roman" w:hAnsi="Times New Roman"/>
          <w:sz w:val="24"/>
          <w:szCs w:val="24"/>
          <w:lang w:eastAsia="ru-RU"/>
        </w:rPr>
        <w:t xml:space="preserve">Правительство Российской Федерации устанавливает особенности включения закупок, предусмотренных частью 15 статьи 4 </w:t>
      </w:r>
      <w:r w:rsidR="00074E73">
        <w:rPr>
          <w:rFonts w:ascii="Times New Roman" w:eastAsia="Times New Roman" w:hAnsi="Times New Roman"/>
          <w:sz w:val="24"/>
          <w:szCs w:val="24"/>
          <w:lang w:eastAsia="ru-RU"/>
        </w:rPr>
        <w:t xml:space="preserve">закона </w:t>
      </w:r>
      <w:r w:rsidR="005644BD" w:rsidRPr="00D37A9F">
        <w:rPr>
          <w:rFonts w:ascii="Times New Roman" w:eastAsia="Times New Roman" w:hAnsi="Times New Roman"/>
          <w:sz w:val="24"/>
          <w:szCs w:val="24"/>
          <w:lang w:eastAsia="ru-RU"/>
        </w:rPr>
        <w:t>223-ФЗ, в план закупки товаров, работ, услуг</w:t>
      </w:r>
      <w:r w:rsidR="00B74A03" w:rsidRPr="00D37A9F">
        <w:rPr>
          <w:rFonts w:ascii="Times New Roman" w:eastAsia="Times New Roman" w:hAnsi="Times New Roman"/>
          <w:sz w:val="24"/>
          <w:szCs w:val="24"/>
          <w:lang w:eastAsia="ru-RU"/>
        </w:rPr>
        <w:t>.</w:t>
      </w:r>
    </w:p>
    <w:p w:rsidR="00D12A26" w:rsidRPr="00D37A9F" w:rsidRDefault="00D12A26" w:rsidP="006D3ECD">
      <w:pPr>
        <w:autoSpaceDE w:val="0"/>
        <w:autoSpaceDN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1.2. Планирование закупок осуществляется исходя из оценки потребностей Заказчика в товарах, работах, услугах.</w:t>
      </w:r>
    </w:p>
    <w:p w:rsidR="00D12A26" w:rsidRPr="00D37A9F" w:rsidRDefault="00D12A26" w:rsidP="006D3ECD">
      <w:pPr>
        <w:autoSpaceDE w:val="0"/>
        <w:autoSpaceDN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1.3.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D12A26" w:rsidRPr="00D37A9F" w:rsidRDefault="00D12A26" w:rsidP="006D3ECD">
      <w:pPr>
        <w:autoSpaceDE w:val="0"/>
        <w:autoSpaceDN w:val="0"/>
        <w:spacing w:after="0" w:line="240" w:lineRule="auto"/>
        <w:ind w:firstLine="709"/>
        <w:contextualSpacing/>
        <w:jc w:val="both"/>
        <w:rPr>
          <w:rFonts w:ascii="Times New Roman" w:eastAsia="Times New Roman" w:hAnsi="Times New Roman"/>
          <w:sz w:val="24"/>
          <w:szCs w:val="24"/>
        </w:rPr>
      </w:pPr>
      <w:r w:rsidRPr="00D37A9F">
        <w:rPr>
          <w:rFonts w:ascii="Times New Roman" w:eastAsia="Times New Roman" w:hAnsi="Times New Roman"/>
          <w:sz w:val="24"/>
          <w:szCs w:val="24"/>
          <w:lang w:eastAsia="ru-RU"/>
        </w:rPr>
        <w:t xml:space="preserve">1.4. План закупки товаров, работ, услуг на очередной календарный год формируется </w:t>
      </w:r>
      <w:r w:rsidR="00B17531" w:rsidRPr="00D37A9F">
        <w:rPr>
          <w:rFonts w:ascii="Times New Roman" w:eastAsia="Times New Roman" w:hAnsi="Times New Roman"/>
          <w:sz w:val="24"/>
          <w:szCs w:val="24"/>
        </w:rPr>
        <w:t>на основании заявок Инициаторов закупок Заказчика</w:t>
      </w:r>
      <w:r w:rsidRPr="00D37A9F">
        <w:rPr>
          <w:rFonts w:ascii="Times New Roman" w:eastAsia="Times New Roman" w:hAnsi="Times New Roman"/>
          <w:sz w:val="24"/>
          <w:szCs w:val="24"/>
        </w:rPr>
        <w:t>.</w:t>
      </w:r>
    </w:p>
    <w:p w:rsidR="00F05364" w:rsidRPr="00D37A9F" w:rsidRDefault="00FD4DED" w:rsidP="006D3E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1.</w:t>
      </w:r>
      <w:r w:rsidR="002877D6">
        <w:rPr>
          <w:rFonts w:ascii="Times New Roman" w:eastAsia="Times New Roman" w:hAnsi="Times New Roman"/>
          <w:sz w:val="24"/>
          <w:szCs w:val="24"/>
          <w:lang w:eastAsia="ru-RU"/>
        </w:rPr>
        <w:t>5</w:t>
      </w:r>
      <w:r w:rsidRPr="00D37A9F">
        <w:rPr>
          <w:rFonts w:ascii="Times New Roman" w:eastAsia="Times New Roman" w:hAnsi="Times New Roman"/>
          <w:sz w:val="24"/>
          <w:szCs w:val="24"/>
          <w:lang w:eastAsia="ru-RU"/>
        </w:rPr>
        <w:t xml:space="preserve">. </w:t>
      </w:r>
      <w:r w:rsidR="00C9110B" w:rsidRPr="00D37A9F">
        <w:rPr>
          <w:rFonts w:ascii="Times New Roman" w:eastAsia="Times New Roman" w:hAnsi="Times New Roman"/>
          <w:sz w:val="24"/>
          <w:szCs w:val="24"/>
          <w:lang w:eastAsia="ru-RU"/>
        </w:rPr>
        <w:t xml:space="preserve">В плане закупок могут не отражаться с учётом части 15 статьи 4 закона 223-ФЗ сведения о закупке товаров (работ, услуг) в случае, если стоимость товаров (работ, услуг) не превышает сто тысяч рублей, а в случае, если годовая выручка </w:t>
      </w:r>
      <w:r w:rsidR="00FE38E5">
        <w:rPr>
          <w:rFonts w:ascii="Times New Roman" w:eastAsia="Times New Roman" w:hAnsi="Times New Roman"/>
          <w:sz w:val="24"/>
          <w:szCs w:val="24"/>
          <w:lang w:eastAsia="ru-RU"/>
        </w:rPr>
        <w:t>З</w:t>
      </w:r>
      <w:r w:rsidR="00C9110B" w:rsidRPr="00D37A9F">
        <w:rPr>
          <w:rFonts w:ascii="Times New Roman" w:eastAsia="Times New Roman" w:hAnsi="Times New Roman"/>
          <w:sz w:val="24"/>
          <w:szCs w:val="24"/>
          <w:lang w:eastAsia="ru-RU"/>
        </w:rPr>
        <w:t>аказчика за отчётный финансовый год составляет более чем пять миллиардов рублей, - сведения о закупке товаров (работ, услуг), стоимость которых не превышает пятьсот тысяч рублей.</w:t>
      </w:r>
    </w:p>
    <w:p w:rsidR="00F90C2A" w:rsidRPr="00D37A9F" w:rsidRDefault="00005CCF" w:rsidP="006D3ECD">
      <w:pPr>
        <w:spacing w:after="0" w:line="240" w:lineRule="auto"/>
        <w:ind w:firstLine="709"/>
        <w:jc w:val="both"/>
        <w:rPr>
          <w:rFonts w:ascii="Times New Roman" w:eastAsia="Times New Roman" w:hAnsi="Times New Roman"/>
          <w:sz w:val="24"/>
          <w:szCs w:val="24"/>
          <w:lang w:eastAsia="ru-RU"/>
        </w:rPr>
      </w:pPr>
      <w:r w:rsidRPr="00D37A9F">
        <w:rPr>
          <w:rFonts w:ascii="Times New Roman" w:hAnsi="Times New Roman"/>
          <w:sz w:val="24"/>
          <w:szCs w:val="24"/>
        </w:rPr>
        <w:t>1.</w:t>
      </w:r>
      <w:r w:rsidR="00D54B01">
        <w:rPr>
          <w:rFonts w:ascii="Times New Roman" w:hAnsi="Times New Roman"/>
          <w:sz w:val="24"/>
          <w:szCs w:val="24"/>
        </w:rPr>
        <w:t>6</w:t>
      </w:r>
      <w:r w:rsidR="00623250" w:rsidRPr="00D37A9F">
        <w:rPr>
          <w:rFonts w:ascii="Times New Roman" w:hAnsi="Times New Roman"/>
          <w:sz w:val="24"/>
          <w:szCs w:val="24"/>
        </w:rPr>
        <w:t xml:space="preserve">. </w:t>
      </w:r>
      <w:r w:rsidR="00DD5022" w:rsidRPr="00D37A9F">
        <w:rPr>
          <w:rFonts w:ascii="Times New Roman" w:eastAsia="Times New Roman" w:hAnsi="Times New Roman"/>
          <w:sz w:val="24"/>
          <w:szCs w:val="24"/>
          <w:lang w:eastAsia="ru-RU"/>
        </w:rPr>
        <w:t xml:space="preserve">В плане закупки могут не включаться информация о закупках, указанных в пунктах 1-3 части 15 статьи 4 </w:t>
      </w:r>
      <w:r w:rsidR="00D54B01">
        <w:rPr>
          <w:rFonts w:ascii="Times New Roman" w:eastAsia="Times New Roman" w:hAnsi="Times New Roman"/>
          <w:sz w:val="24"/>
          <w:szCs w:val="24"/>
          <w:lang w:eastAsia="ru-RU"/>
        </w:rPr>
        <w:t>з</w:t>
      </w:r>
      <w:r w:rsidR="00DD5022" w:rsidRPr="00D37A9F">
        <w:rPr>
          <w:rFonts w:ascii="Times New Roman" w:eastAsia="Times New Roman" w:hAnsi="Times New Roman"/>
          <w:sz w:val="24"/>
          <w:szCs w:val="24"/>
          <w:lang w:eastAsia="ru-RU"/>
        </w:rPr>
        <w:t>акона 223-ФЗ.</w:t>
      </w:r>
    </w:p>
    <w:p w:rsidR="000F441E" w:rsidRPr="00D37A9F" w:rsidRDefault="00DD5022" w:rsidP="006D3ECD">
      <w:pPr>
        <w:spacing w:after="0" w:line="240" w:lineRule="auto"/>
        <w:ind w:firstLine="709"/>
        <w:jc w:val="both"/>
        <w:rPr>
          <w:rFonts w:ascii="Times New Roman" w:eastAsia="Times New Roman" w:hAnsi="Times New Roman"/>
          <w:sz w:val="24"/>
          <w:szCs w:val="24"/>
          <w:lang w:eastAsia="ru-RU"/>
        </w:rPr>
      </w:pPr>
      <w:r w:rsidRPr="00D37A9F">
        <w:rPr>
          <w:rFonts w:ascii="Times New Roman" w:hAnsi="Times New Roman"/>
          <w:sz w:val="24"/>
          <w:szCs w:val="24"/>
        </w:rPr>
        <w:t>1.</w:t>
      </w:r>
      <w:r w:rsidR="00D54B01">
        <w:rPr>
          <w:rFonts w:ascii="Times New Roman" w:hAnsi="Times New Roman"/>
          <w:sz w:val="24"/>
          <w:szCs w:val="24"/>
        </w:rPr>
        <w:t>7</w:t>
      </w:r>
      <w:r w:rsidRPr="00D37A9F">
        <w:rPr>
          <w:rFonts w:ascii="Times New Roman" w:hAnsi="Times New Roman"/>
          <w:sz w:val="24"/>
          <w:szCs w:val="24"/>
        </w:rPr>
        <w:t>. Заказчик может вносить изменения (корректировки) в План закупок в течение всего периода его действия, в любое время до дня объявления о начале предполагаемой закупки</w:t>
      </w:r>
      <w:r w:rsidRPr="00D37A9F">
        <w:rPr>
          <w:rFonts w:ascii="Times New Roman" w:hAnsi="Times New Roman"/>
          <w:i/>
          <w:sz w:val="24"/>
          <w:szCs w:val="24"/>
        </w:rPr>
        <w:t>.</w:t>
      </w:r>
      <w:r w:rsidRPr="00D37A9F">
        <w:rPr>
          <w:rFonts w:ascii="Times New Roman" w:hAnsi="Times New Roman"/>
          <w:sz w:val="24"/>
          <w:szCs w:val="24"/>
        </w:rPr>
        <w:t xml:space="preserve"> Изменения в План закупок могут быть внесены, также в день объявления закупки, но временем ранее проведения закупки</w:t>
      </w:r>
      <w:r w:rsidR="00623250" w:rsidRPr="00D37A9F">
        <w:rPr>
          <w:rFonts w:ascii="Times New Roman" w:hAnsi="Times New Roman"/>
          <w:sz w:val="24"/>
          <w:szCs w:val="24"/>
        </w:rPr>
        <w:t>.</w:t>
      </w:r>
    </w:p>
    <w:p w:rsidR="00623250" w:rsidRPr="00D37A9F" w:rsidRDefault="00005CCF" w:rsidP="006D3ECD">
      <w:pPr>
        <w:autoSpaceDE w:val="0"/>
        <w:autoSpaceDN w:val="0"/>
        <w:adjustRightInd w:val="0"/>
        <w:spacing w:after="0" w:line="240" w:lineRule="auto"/>
        <w:ind w:firstLine="709"/>
        <w:jc w:val="both"/>
        <w:rPr>
          <w:rFonts w:ascii="Times New Roman" w:hAnsi="Times New Roman"/>
          <w:i/>
          <w:sz w:val="24"/>
          <w:szCs w:val="24"/>
        </w:rPr>
      </w:pPr>
      <w:r w:rsidRPr="00D37A9F">
        <w:rPr>
          <w:rFonts w:ascii="Times New Roman" w:hAnsi="Times New Roman"/>
          <w:sz w:val="24"/>
          <w:szCs w:val="24"/>
        </w:rPr>
        <w:t>1.</w:t>
      </w:r>
      <w:r w:rsidR="00B0139C">
        <w:rPr>
          <w:rFonts w:ascii="Times New Roman" w:hAnsi="Times New Roman"/>
          <w:sz w:val="24"/>
          <w:szCs w:val="24"/>
        </w:rPr>
        <w:t>8</w:t>
      </w:r>
      <w:r w:rsidR="00623250" w:rsidRPr="00D37A9F">
        <w:rPr>
          <w:rFonts w:ascii="Times New Roman" w:hAnsi="Times New Roman"/>
          <w:sz w:val="24"/>
          <w:szCs w:val="24"/>
        </w:rPr>
        <w:t xml:space="preserve">. Размещение планов закупки товаров, работ, услуг (далее - планы закупки), </w:t>
      </w:r>
      <w:r w:rsidR="0088370C" w:rsidRPr="00D37A9F">
        <w:rPr>
          <w:rFonts w:ascii="Times New Roman" w:hAnsi="Times New Roman"/>
          <w:sz w:val="24"/>
          <w:szCs w:val="24"/>
        </w:rPr>
        <w:t xml:space="preserve">размещение информации о внесении </w:t>
      </w:r>
      <w:r w:rsidR="00623250" w:rsidRPr="00D37A9F">
        <w:rPr>
          <w:rFonts w:ascii="Times New Roman" w:hAnsi="Times New Roman"/>
          <w:sz w:val="24"/>
          <w:szCs w:val="24"/>
        </w:rPr>
        <w:t xml:space="preserve">изменений </w:t>
      </w:r>
      <w:r w:rsidR="0088370C" w:rsidRPr="00D37A9F">
        <w:rPr>
          <w:rFonts w:ascii="Times New Roman" w:hAnsi="Times New Roman"/>
          <w:sz w:val="24"/>
          <w:szCs w:val="24"/>
        </w:rPr>
        <w:t xml:space="preserve">в планы </w:t>
      </w:r>
      <w:r w:rsidR="00623250" w:rsidRPr="00D37A9F">
        <w:rPr>
          <w:rFonts w:ascii="Times New Roman" w:hAnsi="Times New Roman"/>
          <w:sz w:val="24"/>
          <w:szCs w:val="24"/>
        </w:rPr>
        <w:t>в единой информационной системе осуществляется в течение 10 календарных дней с даты утверждения плана.</w:t>
      </w:r>
      <w:r w:rsidR="00A93398" w:rsidRPr="00D37A9F">
        <w:rPr>
          <w:rFonts w:ascii="Times New Roman" w:hAnsi="Times New Roman"/>
          <w:sz w:val="24"/>
          <w:szCs w:val="24"/>
        </w:rPr>
        <w:t xml:space="preserve"> </w:t>
      </w:r>
      <w:r w:rsidR="00623250" w:rsidRPr="00D37A9F">
        <w:rPr>
          <w:rFonts w:ascii="Times New Roman" w:hAnsi="Times New Roman"/>
          <w:sz w:val="24"/>
          <w:szCs w:val="24"/>
        </w:rPr>
        <w:t>Размещение плана закупки в единой информационной системе на следующий календарный год осуществляется не позднее 31 декабря текущего календарного года.</w:t>
      </w:r>
    </w:p>
    <w:p w:rsidR="00623250" w:rsidRPr="00D37A9F" w:rsidRDefault="0088370C" w:rsidP="006D3ECD">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1.</w:t>
      </w:r>
      <w:r w:rsidR="00B0139C">
        <w:rPr>
          <w:rFonts w:ascii="Times New Roman" w:hAnsi="Times New Roman"/>
          <w:sz w:val="24"/>
          <w:szCs w:val="24"/>
        </w:rPr>
        <w:t>9</w:t>
      </w:r>
      <w:r w:rsidR="00623250" w:rsidRPr="00D37A9F">
        <w:rPr>
          <w:rFonts w:ascii="Times New Roman" w:hAnsi="Times New Roman"/>
          <w:sz w:val="24"/>
          <w:szCs w:val="24"/>
        </w:rPr>
        <w:t>. Корректировка плана закупки может осуществляться, в том числе в случае:</w:t>
      </w:r>
    </w:p>
    <w:p w:rsidR="000F441E" w:rsidRPr="00D37A9F" w:rsidRDefault="00CD4256" w:rsidP="006D3ECD">
      <w:pPr>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1</w:t>
      </w:r>
      <w:r w:rsidR="000F441E" w:rsidRPr="00D37A9F">
        <w:rPr>
          <w:rFonts w:ascii="Times New Roman" w:eastAsia="Times New Roman" w:hAnsi="Times New Roman"/>
          <w:sz w:val="24"/>
          <w:szCs w:val="24"/>
          <w:lang w:eastAsia="ru-RU"/>
        </w:rPr>
        <w:t>)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0F441E" w:rsidRPr="00D37A9F" w:rsidRDefault="00CD4256" w:rsidP="006D3ECD">
      <w:pPr>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2</w:t>
      </w:r>
      <w:r w:rsidR="000F441E" w:rsidRPr="00D37A9F">
        <w:rPr>
          <w:rFonts w:ascii="Times New Roman" w:eastAsia="Times New Roman" w:hAnsi="Times New Roman"/>
          <w:sz w:val="24"/>
          <w:szCs w:val="24"/>
          <w:lang w:eastAsia="ru-RU"/>
        </w:rPr>
        <w:t>)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23250" w:rsidRPr="00D37A9F" w:rsidRDefault="00612569" w:rsidP="006D3ECD">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3</w:t>
      </w:r>
      <w:r w:rsidR="00623250" w:rsidRPr="00D37A9F">
        <w:rPr>
          <w:rFonts w:ascii="Times New Roman" w:hAnsi="Times New Roman"/>
          <w:sz w:val="24"/>
          <w:szCs w:val="24"/>
        </w:rPr>
        <w:t>) отмен</w:t>
      </w:r>
      <w:r w:rsidR="00BE21BC" w:rsidRPr="00D37A9F">
        <w:rPr>
          <w:rFonts w:ascii="Times New Roman" w:hAnsi="Times New Roman"/>
          <w:sz w:val="24"/>
          <w:szCs w:val="24"/>
        </w:rPr>
        <w:t xml:space="preserve">ы </w:t>
      </w:r>
      <w:r w:rsidR="00623250" w:rsidRPr="00D37A9F">
        <w:rPr>
          <w:rFonts w:ascii="Times New Roman" w:hAnsi="Times New Roman"/>
          <w:sz w:val="24"/>
          <w:szCs w:val="24"/>
        </w:rPr>
        <w:t>закупки;</w:t>
      </w:r>
    </w:p>
    <w:p w:rsidR="00623250" w:rsidRPr="00D37A9F" w:rsidRDefault="00612569" w:rsidP="006D3ECD">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4</w:t>
      </w:r>
      <w:r w:rsidR="00623250" w:rsidRPr="00D37A9F">
        <w:rPr>
          <w:rFonts w:ascii="Times New Roman" w:hAnsi="Times New Roman"/>
          <w:sz w:val="24"/>
          <w:szCs w:val="24"/>
        </w:rPr>
        <w:t xml:space="preserve">) </w:t>
      </w:r>
      <w:r w:rsidR="00CD4256" w:rsidRPr="00D37A9F">
        <w:rPr>
          <w:rFonts w:ascii="Times New Roman" w:hAnsi="Times New Roman"/>
          <w:sz w:val="24"/>
          <w:szCs w:val="24"/>
        </w:rPr>
        <w:t>возникновения у Заказчика обязательств исполнителя по договору (контракту)</w:t>
      </w:r>
      <w:r w:rsidR="00623250" w:rsidRPr="00D37A9F">
        <w:rPr>
          <w:rFonts w:ascii="Times New Roman" w:hAnsi="Times New Roman"/>
          <w:sz w:val="24"/>
          <w:szCs w:val="24"/>
        </w:rPr>
        <w:t>;</w:t>
      </w:r>
    </w:p>
    <w:p w:rsidR="00623250" w:rsidRPr="00D37A9F" w:rsidRDefault="00612569" w:rsidP="006D3ECD">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5</w:t>
      </w:r>
      <w:r w:rsidR="00623250" w:rsidRPr="00D37A9F">
        <w:rPr>
          <w:rFonts w:ascii="Times New Roman" w:hAnsi="Times New Roman"/>
          <w:sz w:val="24"/>
          <w:szCs w:val="24"/>
        </w:rPr>
        <w:t xml:space="preserve">) при возникновении </w:t>
      </w:r>
      <w:r w:rsidRPr="00D37A9F">
        <w:rPr>
          <w:rFonts w:ascii="Times New Roman" w:hAnsi="Times New Roman"/>
          <w:sz w:val="24"/>
          <w:szCs w:val="24"/>
        </w:rPr>
        <w:t xml:space="preserve">иных </w:t>
      </w:r>
      <w:r w:rsidR="00623250" w:rsidRPr="00D37A9F">
        <w:rPr>
          <w:rFonts w:ascii="Times New Roman" w:hAnsi="Times New Roman"/>
          <w:sz w:val="24"/>
          <w:szCs w:val="24"/>
        </w:rPr>
        <w:t>обстоятельств, предвидеть которые на дату утверждения плана</w:t>
      </w:r>
      <w:r w:rsidR="005438B9" w:rsidRPr="00D37A9F">
        <w:rPr>
          <w:rFonts w:ascii="Times New Roman" w:hAnsi="Times New Roman"/>
          <w:sz w:val="24"/>
          <w:szCs w:val="24"/>
        </w:rPr>
        <w:t xml:space="preserve"> закупок</w:t>
      </w:r>
      <w:r w:rsidR="00623250" w:rsidRPr="00D37A9F">
        <w:rPr>
          <w:rFonts w:ascii="Times New Roman" w:hAnsi="Times New Roman"/>
          <w:sz w:val="24"/>
          <w:szCs w:val="24"/>
        </w:rPr>
        <w:t xml:space="preserve"> было невозможно;</w:t>
      </w:r>
    </w:p>
    <w:p w:rsidR="00623250" w:rsidRPr="00D37A9F" w:rsidRDefault="00612569" w:rsidP="006D3ECD">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6</w:t>
      </w:r>
      <w:r w:rsidR="00623250" w:rsidRPr="00D37A9F">
        <w:rPr>
          <w:rFonts w:ascii="Times New Roman" w:hAnsi="Times New Roman"/>
          <w:sz w:val="24"/>
          <w:szCs w:val="24"/>
        </w:rPr>
        <w:t>) при возникновении производственной необходимости;</w:t>
      </w:r>
    </w:p>
    <w:p w:rsidR="00623250" w:rsidRPr="00D37A9F" w:rsidRDefault="00612569" w:rsidP="006D3ECD">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7</w:t>
      </w:r>
      <w:r w:rsidR="00623250" w:rsidRPr="00D37A9F">
        <w:rPr>
          <w:rFonts w:ascii="Times New Roman" w:hAnsi="Times New Roman"/>
          <w:sz w:val="24"/>
          <w:szCs w:val="24"/>
        </w:rPr>
        <w:t xml:space="preserve">) в иных случаях, установленных другими документами </w:t>
      </w:r>
      <w:r w:rsidR="00FE38E5">
        <w:rPr>
          <w:rFonts w:ascii="Times New Roman" w:hAnsi="Times New Roman"/>
          <w:sz w:val="24"/>
          <w:szCs w:val="24"/>
        </w:rPr>
        <w:t>З</w:t>
      </w:r>
      <w:r w:rsidR="00623250" w:rsidRPr="00D37A9F">
        <w:rPr>
          <w:rFonts w:ascii="Times New Roman" w:hAnsi="Times New Roman"/>
          <w:sz w:val="24"/>
          <w:szCs w:val="24"/>
        </w:rPr>
        <w:t>аказчика.</w:t>
      </w:r>
    </w:p>
    <w:p w:rsidR="002555B2" w:rsidRPr="00D37A9F" w:rsidRDefault="002555B2" w:rsidP="006D3ECD">
      <w:pPr>
        <w:autoSpaceDE w:val="0"/>
        <w:autoSpaceDN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1.</w:t>
      </w:r>
      <w:r w:rsidR="00C41685" w:rsidRPr="00D37A9F">
        <w:rPr>
          <w:rFonts w:ascii="Times New Roman" w:eastAsia="Times New Roman" w:hAnsi="Times New Roman"/>
          <w:sz w:val="24"/>
          <w:szCs w:val="24"/>
          <w:lang w:eastAsia="ru-RU"/>
        </w:rPr>
        <w:t>1</w:t>
      </w:r>
      <w:r w:rsidR="00511ACD">
        <w:rPr>
          <w:rFonts w:ascii="Times New Roman" w:eastAsia="Times New Roman" w:hAnsi="Times New Roman"/>
          <w:sz w:val="24"/>
          <w:szCs w:val="24"/>
          <w:lang w:eastAsia="ru-RU"/>
        </w:rPr>
        <w:t>0</w:t>
      </w:r>
      <w:r w:rsidRPr="00D37A9F">
        <w:rPr>
          <w:rFonts w:ascii="Times New Roman" w:eastAsia="Times New Roman" w:hAnsi="Times New Roman"/>
          <w:sz w:val="24"/>
          <w:szCs w:val="24"/>
          <w:lang w:eastAsia="ru-RU"/>
        </w:rPr>
        <w:t xml:space="preserve">. Изменения вносятся в план закупки на основании </w:t>
      </w:r>
      <w:r w:rsidR="00612569" w:rsidRPr="00D37A9F">
        <w:rPr>
          <w:rFonts w:ascii="Times New Roman" w:eastAsia="Times New Roman" w:hAnsi="Times New Roman"/>
          <w:sz w:val="24"/>
          <w:szCs w:val="24"/>
          <w:lang w:eastAsia="ru-RU"/>
        </w:rPr>
        <w:t>заявки Инициатора закупки</w:t>
      </w:r>
      <w:r w:rsidRPr="00D37A9F">
        <w:rPr>
          <w:rFonts w:ascii="Times New Roman" w:eastAsia="Times New Roman" w:hAnsi="Times New Roman"/>
          <w:sz w:val="24"/>
          <w:szCs w:val="24"/>
          <w:lang w:eastAsia="ru-RU"/>
        </w:rPr>
        <w:t>, в интересах которого закупка осуществляется. Изменения вступают в силу с момента размещения в ЕИС новой редакции плана закупки.</w:t>
      </w:r>
    </w:p>
    <w:p w:rsidR="00FD4DED" w:rsidRPr="00D37A9F" w:rsidRDefault="00FD4DED" w:rsidP="006D3E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1.1</w:t>
      </w:r>
      <w:r w:rsidR="00511ACD">
        <w:rPr>
          <w:rFonts w:ascii="Times New Roman" w:eastAsia="Times New Roman" w:hAnsi="Times New Roman"/>
          <w:sz w:val="24"/>
          <w:szCs w:val="24"/>
          <w:lang w:eastAsia="ru-RU"/>
        </w:rPr>
        <w:t>1</w:t>
      </w:r>
      <w:r w:rsidRPr="00D37A9F">
        <w:rPr>
          <w:rFonts w:ascii="Times New Roman" w:eastAsia="Times New Roman" w:hAnsi="Times New Roman"/>
          <w:sz w:val="24"/>
          <w:szCs w:val="24"/>
          <w:lang w:eastAsia="ru-RU"/>
        </w:rPr>
        <w:t xml:space="preserve">. В случае если закупка товаров (работ, услуг) осуществляется путём проведения конкурса или аукциона, или иными конкурентными способами закупки, внесение изменений в план закупки осуществляется в срок не позднее размещения в единой информационной системе и официальном сайте </w:t>
      </w:r>
      <w:r w:rsidR="00FE38E5">
        <w:rPr>
          <w:rFonts w:ascii="Times New Roman" w:eastAsia="Times New Roman" w:hAnsi="Times New Roman"/>
          <w:sz w:val="24"/>
          <w:szCs w:val="24"/>
          <w:lang w:eastAsia="ru-RU"/>
        </w:rPr>
        <w:t>З</w:t>
      </w:r>
      <w:r w:rsidRPr="00D37A9F">
        <w:rPr>
          <w:rFonts w:ascii="Times New Roman" w:eastAsia="Times New Roman" w:hAnsi="Times New Roman"/>
          <w:sz w:val="24"/>
          <w:szCs w:val="24"/>
          <w:lang w:eastAsia="ru-RU"/>
        </w:rPr>
        <w:t>аказчика извещения о закупке, документации о закупке или вносимых в них изменений, а в случае закупки у единственного поставщика (исполнителя, подрядчика) - не позднее даты заключения договора.</w:t>
      </w:r>
    </w:p>
    <w:p w:rsidR="00DA635A" w:rsidRPr="00D37A9F" w:rsidRDefault="00FD4DED" w:rsidP="006D3E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1.1</w:t>
      </w:r>
      <w:r w:rsidR="00511ACD">
        <w:rPr>
          <w:rFonts w:ascii="Times New Roman" w:eastAsia="Times New Roman" w:hAnsi="Times New Roman"/>
          <w:sz w:val="24"/>
          <w:szCs w:val="24"/>
          <w:lang w:eastAsia="ru-RU"/>
        </w:rPr>
        <w:t>2</w:t>
      </w:r>
      <w:r w:rsidR="00072049" w:rsidRPr="00D37A9F">
        <w:rPr>
          <w:rFonts w:ascii="Times New Roman" w:eastAsia="Times New Roman" w:hAnsi="Times New Roman"/>
          <w:sz w:val="24"/>
          <w:szCs w:val="24"/>
          <w:lang w:eastAsia="ru-RU"/>
        </w:rPr>
        <w:t>.</w:t>
      </w:r>
      <w:r w:rsidRPr="00D37A9F">
        <w:rPr>
          <w:rFonts w:ascii="Times New Roman" w:eastAsia="Times New Roman" w:hAnsi="Times New Roman"/>
          <w:sz w:val="24"/>
          <w:szCs w:val="24"/>
          <w:lang w:eastAsia="ru-RU"/>
        </w:rPr>
        <w:t xml:space="preserve"> 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397B7F" w:rsidRPr="00D37A9F" w:rsidRDefault="00397B7F" w:rsidP="004D1798">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295EFC" w:rsidRPr="00D37A9F" w:rsidRDefault="00E61C39" w:rsidP="004D1798">
      <w:pPr>
        <w:pStyle w:val="2"/>
        <w:spacing w:before="0" w:line="240" w:lineRule="auto"/>
        <w:jc w:val="both"/>
        <w:rPr>
          <w:rFonts w:ascii="Times New Roman" w:hAnsi="Times New Roman"/>
          <w:color w:val="auto"/>
          <w:sz w:val="24"/>
          <w:szCs w:val="24"/>
        </w:rPr>
      </w:pPr>
      <w:bookmarkStart w:id="8" w:name="_Toc138407929"/>
      <w:r w:rsidRPr="00D37A9F">
        <w:rPr>
          <w:rFonts w:ascii="Times New Roman" w:hAnsi="Times New Roman"/>
          <w:color w:val="auto"/>
          <w:sz w:val="24"/>
          <w:szCs w:val="24"/>
        </w:rPr>
        <w:t xml:space="preserve">Раздел 2. </w:t>
      </w:r>
      <w:r w:rsidR="00431576" w:rsidRPr="00D37A9F">
        <w:rPr>
          <w:rFonts w:ascii="Times New Roman" w:hAnsi="Times New Roman"/>
          <w:color w:val="auto"/>
          <w:sz w:val="24"/>
          <w:szCs w:val="24"/>
        </w:rPr>
        <w:t>Принятие решения о проведении закупки</w:t>
      </w:r>
      <w:bookmarkEnd w:id="8"/>
    </w:p>
    <w:p w:rsidR="001824C2" w:rsidRPr="00D37A9F" w:rsidRDefault="001824C2" w:rsidP="004D1798">
      <w:pPr>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2.1.</w:t>
      </w:r>
      <w:r w:rsidR="00577275" w:rsidRPr="00D37A9F">
        <w:rPr>
          <w:rFonts w:ascii="Times New Roman" w:eastAsia="Times New Roman" w:hAnsi="Times New Roman"/>
          <w:sz w:val="24"/>
          <w:szCs w:val="24"/>
          <w:lang w:eastAsia="ru-RU"/>
        </w:rPr>
        <w:t xml:space="preserve"> Р</w:t>
      </w:r>
      <w:r w:rsidRPr="00D37A9F">
        <w:rPr>
          <w:rFonts w:ascii="Times New Roman" w:eastAsia="Times New Roman" w:hAnsi="Times New Roman"/>
          <w:sz w:val="24"/>
          <w:szCs w:val="24"/>
          <w:lang w:eastAsia="ru-RU"/>
        </w:rPr>
        <w:t>ешени</w:t>
      </w:r>
      <w:r w:rsidR="00577275" w:rsidRPr="00D37A9F">
        <w:rPr>
          <w:rFonts w:ascii="Times New Roman" w:eastAsia="Times New Roman" w:hAnsi="Times New Roman"/>
          <w:sz w:val="24"/>
          <w:szCs w:val="24"/>
          <w:lang w:eastAsia="ru-RU"/>
        </w:rPr>
        <w:t>е</w:t>
      </w:r>
      <w:r w:rsidRPr="00D37A9F">
        <w:rPr>
          <w:rFonts w:ascii="Times New Roman" w:eastAsia="Times New Roman" w:hAnsi="Times New Roman"/>
          <w:sz w:val="24"/>
          <w:szCs w:val="24"/>
          <w:lang w:eastAsia="ru-RU"/>
        </w:rPr>
        <w:t xml:space="preserve"> о </w:t>
      </w:r>
      <w:r w:rsidR="00287EB6" w:rsidRPr="00D37A9F">
        <w:rPr>
          <w:rFonts w:ascii="Times New Roman" w:eastAsia="Times New Roman" w:hAnsi="Times New Roman"/>
          <w:bCs/>
          <w:sz w:val="24"/>
          <w:szCs w:val="24"/>
          <w:lang w:eastAsia="ru-RU"/>
        </w:rPr>
        <w:t>проведении закупки</w:t>
      </w:r>
      <w:r w:rsidR="00397B7F" w:rsidRPr="00D37A9F">
        <w:rPr>
          <w:rFonts w:ascii="Times New Roman" w:eastAsia="Times New Roman" w:hAnsi="Times New Roman"/>
          <w:bCs/>
          <w:sz w:val="24"/>
          <w:szCs w:val="24"/>
          <w:lang w:eastAsia="ru-RU"/>
        </w:rPr>
        <w:t xml:space="preserve"> </w:t>
      </w:r>
      <w:r w:rsidRPr="00D37A9F">
        <w:rPr>
          <w:rFonts w:ascii="Times New Roman" w:eastAsia="Times New Roman" w:hAnsi="Times New Roman"/>
          <w:sz w:val="24"/>
          <w:szCs w:val="24"/>
          <w:lang w:eastAsia="ru-RU"/>
        </w:rPr>
        <w:t xml:space="preserve">принимается </w:t>
      </w:r>
      <w:r w:rsidR="005F753E" w:rsidRPr="00D37A9F">
        <w:rPr>
          <w:rFonts w:ascii="Times New Roman" w:eastAsia="Times New Roman" w:hAnsi="Times New Roman"/>
          <w:sz w:val="24"/>
          <w:szCs w:val="24"/>
          <w:lang w:eastAsia="ru-RU"/>
        </w:rPr>
        <w:t>руководителем</w:t>
      </w:r>
      <w:r w:rsidR="006638FA" w:rsidRPr="00D37A9F">
        <w:rPr>
          <w:rFonts w:ascii="Times New Roman" w:eastAsia="Times New Roman" w:hAnsi="Times New Roman"/>
          <w:sz w:val="24"/>
          <w:szCs w:val="24"/>
          <w:lang w:eastAsia="ru-RU"/>
        </w:rPr>
        <w:t xml:space="preserve"> </w:t>
      </w:r>
      <w:r w:rsidR="00D664A7" w:rsidRPr="00D37A9F">
        <w:rPr>
          <w:rFonts w:ascii="Times New Roman" w:eastAsia="Times New Roman" w:hAnsi="Times New Roman"/>
          <w:sz w:val="24"/>
          <w:szCs w:val="24"/>
          <w:lang w:eastAsia="ru-RU"/>
        </w:rPr>
        <w:t xml:space="preserve">Заказчика </w:t>
      </w:r>
      <w:r w:rsidR="00A143BC" w:rsidRPr="00D37A9F">
        <w:rPr>
          <w:rFonts w:ascii="Times New Roman" w:eastAsia="Times New Roman" w:hAnsi="Times New Roman"/>
          <w:sz w:val="24"/>
          <w:szCs w:val="24"/>
          <w:lang w:eastAsia="ru-RU"/>
        </w:rPr>
        <w:t>на стадии планирования</w:t>
      </w:r>
      <w:r w:rsidR="00D664A7" w:rsidRPr="00D37A9F">
        <w:rPr>
          <w:rFonts w:ascii="Times New Roman" w:eastAsia="Times New Roman" w:hAnsi="Times New Roman"/>
          <w:sz w:val="24"/>
          <w:szCs w:val="24"/>
          <w:lang w:eastAsia="ru-RU"/>
        </w:rPr>
        <w:t xml:space="preserve"> </w:t>
      </w:r>
      <w:r w:rsidRPr="00D37A9F">
        <w:rPr>
          <w:rFonts w:ascii="Times New Roman" w:eastAsia="Times New Roman" w:hAnsi="Times New Roman"/>
          <w:sz w:val="24"/>
          <w:szCs w:val="24"/>
          <w:lang w:eastAsia="ru-RU"/>
        </w:rPr>
        <w:t>закупок.</w:t>
      </w:r>
    </w:p>
    <w:p w:rsidR="00284F4C" w:rsidRPr="00D37A9F" w:rsidRDefault="001824C2" w:rsidP="004D1798">
      <w:pPr>
        <w:tabs>
          <w:tab w:val="left" w:pos="540"/>
          <w:tab w:val="left" w:pos="900"/>
        </w:tabs>
        <w:spacing w:after="0" w:line="240" w:lineRule="auto"/>
        <w:ind w:firstLine="709"/>
        <w:jc w:val="both"/>
        <w:rPr>
          <w:rFonts w:ascii="Times New Roman" w:hAnsi="Times New Roman"/>
          <w:sz w:val="24"/>
          <w:szCs w:val="24"/>
          <w:lang w:eastAsia="ru-RU"/>
        </w:rPr>
      </w:pPr>
      <w:r w:rsidRPr="00D37A9F">
        <w:rPr>
          <w:rFonts w:ascii="Times New Roman" w:eastAsia="Times New Roman" w:hAnsi="Times New Roman"/>
          <w:sz w:val="24"/>
          <w:szCs w:val="24"/>
          <w:lang w:eastAsia="ru-RU"/>
        </w:rPr>
        <w:t xml:space="preserve">2.2. </w:t>
      </w:r>
      <w:r w:rsidR="003A3760" w:rsidRPr="00D37A9F">
        <w:rPr>
          <w:rFonts w:ascii="Times New Roman" w:hAnsi="Times New Roman"/>
          <w:sz w:val="24"/>
          <w:szCs w:val="24"/>
          <w:lang w:eastAsia="ru-RU"/>
        </w:rPr>
        <w:t xml:space="preserve">При осуществлении Заказчиком </w:t>
      </w:r>
      <w:r w:rsidR="00284F4C" w:rsidRPr="00D37A9F">
        <w:rPr>
          <w:rFonts w:ascii="Times New Roman" w:hAnsi="Times New Roman"/>
          <w:sz w:val="24"/>
          <w:szCs w:val="24"/>
          <w:lang w:eastAsia="ru-RU"/>
        </w:rPr>
        <w:t>заку</w:t>
      </w:r>
      <w:r w:rsidR="00BE21BC" w:rsidRPr="00D37A9F">
        <w:rPr>
          <w:rFonts w:ascii="Times New Roman" w:hAnsi="Times New Roman"/>
          <w:sz w:val="24"/>
          <w:szCs w:val="24"/>
          <w:lang w:eastAsia="ru-RU"/>
        </w:rPr>
        <w:t xml:space="preserve">пки у единственного поставщика </w:t>
      </w:r>
      <w:r w:rsidR="00284F4C" w:rsidRPr="00D37A9F">
        <w:rPr>
          <w:rFonts w:ascii="Times New Roman" w:hAnsi="Times New Roman"/>
          <w:sz w:val="24"/>
          <w:szCs w:val="24"/>
          <w:lang w:eastAsia="ru-RU"/>
        </w:rPr>
        <w:t>(подрядчика, исполнителя) заключение договора с поставщиком, подрядчиком, исполнителем является одновременно решением о проведении закупки и не требует принятия дополнительного распорядительного документа</w:t>
      </w:r>
      <w:r w:rsidR="00BE21BC" w:rsidRPr="00D37A9F">
        <w:rPr>
          <w:rFonts w:ascii="Times New Roman" w:hAnsi="Times New Roman"/>
          <w:sz w:val="24"/>
          <w:szCs w:val="24"/>
          <w:lang w:eastAsia="ru-RU"/>
        </w:rPr>
        <w:t>.</w:t>
      </w:r>
    </w:p>
    <w:p w:rsidR="00284F4C" w:rsidRPr="00D37A9F" w:rsidRDefault="00284F4C" w:rsidP="004D1798">
      <w:pPr>
        <w:tabs>
          <w:tab w:val="left" w:pos="540"/>
          <w:tab w:val="left" w:pos="900"/>
        </w:tabs>
        <w:spacing w:after="0" w:line="240" w:lineRule="auto"/>
        <w:ind w:firstLine="709"/>
        <w:jc w:val="both"/>
        <w:rPr>
          <w:rFonts w:ascii="Times New Roman" w:hAnsi="Times New Roman"/>
          <w:sz w:val="24"/>
          <w:szCs w:val="24"/>
          <w:lang w:eastAsia="ru-RU"/>
        </w:rPr>
      </w:pPr>
    </w:p>
    <w:p w:rsidR="00571645" w:rsidRPr="00D37A9F" w:rsidRDefault="00BE21BC" w:rsidP="004D1798">
      <w:pPr>
        <w:pStyle w:val="2"/>
        <w:spacing w:before="0" w:line="240" w:lineRule="auto"/>
        <w:jc w:val="both"/>
        <w:rPr>
          <w:rFonts w:ascii="Times New Roman" w:hAnsi="Times New Roman"/>
          <w:color w:val="000000" w:themeColor="text1"/>
          <w:sz w:val="24"/>
          <w:szCs w:val="24"/>
        </w:rPr>
      </w:pPr>
      <w:bookmarkStart w:id="9" w:name="_Toc138407930"/>
      <w:r w:rsidRPr="00D37A9F">
        <w:rPr>
          <w:rFonts w:ascii="Times New Roman" w:hAnsi="Times New Roman"/>
          <w:color w:val="000000" w:themeColor="text1"/>
          <w:sz w:val="24"/>
          <w:szCs w:val="24"/>
        </w:rPr>
        <w:t>Раздел 3. Комиссия по осуществлен</w:t>
      </w:r>
      <w:r w:rsidR="00571645" w:rsidRPr="00D37A9F">
        <w:rPr>
          <w:rFonts w:ascii="Times New Roman" w:hAnsi="Times New Roman"/>
          <w:color w:val="000000" w:themeColor="text1"/>
          <w:sz w:val="24"/>
          <w:szCs w:val="24"/>
        </w:rPr>
        <w:t>ию закупок</w:t>
      </w:r>
      <w:bookmarkEnd w:id="9"/>
    </w:p>
    <w:p w:rsidR="00D80289" w:rsidRPr="00D37A9F" w:rsidRDefault="00D80289" w:rsidP="006D3ECD">
      <w:pPr>
        <w:autoSpaceDE w:val="0"/>
        <w:autoSpaceDN w:val="0"/>
        <w:adjustRightInd w:val="0"/>
        <w:spacing w:after="0" w:line="240" w:lineRule="auto"/>
        <w:ind w:firstLine="709"/>
        <w:jc w:val="both"/>
        <w:rPr>
          <w:rFonts w:ascii="Times New Roman" w:eastAsia="Times New Roman" w:hAnsi="Times New Roman"/>
          <w:b/>
          <w:color w:val="000000" w:themeColor="text1"/>
          <w:sz w:val="24"/>
          <w:szCs w:val="24"/>
          <w:lang w:eastAsia="ru-RU"/>
        </w:rPr>
      </w:pPr>
      <w:r w:rsidRPr="00D37A9F">
        <w:rPr>
          <w:rFonts w:ascii="Times New Roman" w:hAnsi="Times New Roman"/>
          <w:color w:val="000000" w:themeColor="text1"/>
          <w:sz w:val="24"/>
          <w:szCs w:val="24"/>
        </w:rPr>
        <w:t>3.1.</w:t>
      </w:r>
      <w:r w:rsidR="00D67C2E" w:rsidRPr="00D37A9F">
        <w:rPr>
          <w:rFonts w:ascii="Times New Roman" w:hAnsi="Times New Roman"/>
          <w:color w:val="000000" w:themeColor="text1"/>
          <w:sz w:val="24"/>
          <w:szCs w:val="24"/>
        </w:rPr>
        <w:t xml:space="preserve"> </w:t>
      </w:r>
      <w:r w:rsidRPr="00D37A9F">
        <w:rPr>
          <w:rFonts w:ascii="Times New Roman" w:hAnsi="Times New Roman"/>
          <w:color w:val="000000" w:themeColor="text1"/>
          <w:sz w:val="24"/>
          <w:szCs w:val="24"/>
        </w:rPr>
        <w:t xml:space="preserve">Для определения поставщика (исполнителя, подрядчика) по результатам проведения закупки </w:t>
      </w:r>
      <w:r w:rsidR="00FE38E5">
        <w:rPr>
          <w:rFonts w:ascii="Times New Roman" w:hAnsi="Times New Roman"/>
          <w:color w:val="000000" w:themeColor="text1"/>
          <w:sz w:val="24"/>
          <w:szCs w:val="24"/>
        </w:rPr>
        <w:t>З</w:t>
      </w:r>
      <w:r w:rsidRPr="00D37A9F">
        <w:rPr>
          <w:rFonts w:ascii="Times New Roman" w:hAnsi="Times New Roman"/>
          <w:color w:val="000000" w:themeColor="text1"/>
          <w:sz w:val="24"/>
          <w:szCs w:val="24"/>
        </w:rPr>
        <w:t xml:space="preserve">аказчик создает </w:t>
      </w:r>
      <w:r w:rsidR="00511ACD">
        <w:rPr>
          <w:rFonts w:ascii="Times New Roman" w:hAnsi="Times New Roman"/>
          <w:color w:val="000000" w:themeColor="text1"/>
          <w:sz w:val="24"/>
          <w:szCs w:val="24"/>
        </w:rPr>
        <w:t>К</w:t>
      </w:r>
      <w:r w:rsidRPr="00D37A9F">
        <w:rPr>
          <w:rFonts w:ascii="Times New Roman" w:hAnsi="Times New Roman"/>
          <w:color w:val="000000" w:themeColor="text1"/>
          <w:sz w:val="24"/>
          <w:szCs w:val="24"/>
        </w:rPr>
        <w:t>омиссию по осуществлению закупки.</w:t>
      </w:r>
    </w:p>
    <w:p w:rsidR="00D80289" w:rsidRPr="00D37A9F" w:rsidRDefault="00D80289" w:rsidP="006D3ECD">
      <w:pPr>
        <w:tabs>
          <w:tab w:val="left" w:pos="540"/>
          <w:tab w:val="left" w:pos="900"/>
        </w:tabs>
        <w:spacing w:after="0" w:line="240" w:lineRule="auto"/>
        <w:ind w:firstLine="709"/>
        <w:jc w:val="both"/>
        <w:rPr>
          <w:rFonts w:ascii="Times New Roman" w:eastAsia="Times New Roman" w:hAnsi="Times New Roman"/>
          <w:color w:val="000000" w:themeColor="text1"/>
          <w:sz w:val="24"/>
          <w:szCs w:val="24"/>
          <w:lang w:eastAsia="ru-RU"/>
        </w:rPr>
      </w:pPr>
      <w:r w:rsidRPr="00D37A9F">
        <w:rPr>
          <w:rFonts w:ascii="Times New Roman" w:eastAsia="Times New Roman" w:hAnsi="Times New Roman"/>
          <w:color w:val="000000" w:themeColor="text1"/>
          <w:sz w:val="24"/>
          <w:szCs w:val="24"/>
          <w:lang w:eastAsia="ru-RU"/>
        </w:rPr>
        <w:t xml:space="preserve">3.2. Решение о создании Комиссии по осуществлению закупок, определение порядка ее работы, персонального состава и назначение председателя Комиссии по осуществлению закупок </w:t>
      </w:r>
      <w:r w:rsidRPr="00D37A9F">
        <w:rPr>
          <w:rFonts w:ascii="Times New Roman" w:hAnsi="Times New Roman"/>
          <w:color w:val="000000" w:themeColor="text1"/>
          <w:sz w:val="24"/>
          <w:szCs w:val="24"/>
        </w:rPr>
        <w:t xml:space="preserve">регламентируется </w:t>
      </w:r>
      <w:r w:rsidR="006E7A89" w:rsidRPr="00D37A9F">
        <w:rPr>
          <w:rFonts w:ascii="Times New Roman" w:hAnsi="Times New Roman"/>
          <w:color w:val="000000" w:themeColor="text1"/>
          <w:sz w:val="24"/>
          <w:szCs w:val="24"/>
        </w:rPr>
        <w:t>настоящим Положением</w:t>
      </w:r>
      <w:r w:rsidRPr="00D37A9F">
        <w:rPr>
          <w:rFonts w:ascii="Times New Roman" w:eastAsia="Times New Roman" w:hAnsi="Times New Roman"/>
          <w:color w:val="000000" w:themeColor="text1"/>
          <w:sz w:val="24"/>
          <w:szCs w:val="24"/>
          <w:lang w:eastAsia="ru-RU"/>
        </w:rPr>
        <w:t xml:space="preserve">. </w:t>
      </w:r>
    </w:p>
    <w:p w:rsidR="00D80289" w:rsidRPr="00D37A9F" w:rsidRDefault="00D80289" w:rsidP="006D3ECD">
      <w:pPr>
        <w:tabs>
          <w:tab w:val="left" w:pos="540"/>
          <w:tab w:val="left" w:pos="900"/>
          <w:tab w:val="left" w:pos="1276"/>
        </w:tabs>
        <w:spacing w:after="0" w:line="240" w:lineRule="auto"/>
        <w:ind w:firstLine="709"/>
        <w:jc w:val="both"/>
        <w:rPr>
          <w:rFonts w:ascii="Times New Roman" w:eastAsia="Times New Roman" w:hAnsi="Times New Roman"/>
          <w:color w:val="000000" w:themeColor="text1"/>
          <w:sz w:val="24"/>
          <w:szCs w:val="24"/>
          <w:lang w:eastAsia="ru-RU"/>
        </w:rPr>
      </w:pPr>
      <w:r w:rsidRPr="00D37A9F">
        <w:rPr>
          <w:rFonts w:ascii="Times New Roman" w:eastAsia="Times New Roman" w:hAnsi="Times New Roman"/>
          <w:color w:val="000000" w:themeColor="text1"/>
          <w:sz w:val="24"/>
          <w:szCs w:val="24"/>
          <w:lang w:eastAsia="ru-RU"/>
        </w:rPr>
        <w:t xml:space="preserve">3.3. </w:t>
      </w:r>
      <w:r w:rsidR="00AC1E6B" w:rsidRPr="00D37A9F">
        <w:rPr>
          <w:rFonts w:ascii="Times New Roman" w:eastAsia="Times New Roman" w:hAnsi="Times New Roman"/>
          <w:color w:val="000000" w:themeColor="text1"/>
          <w:sz w:val="24"/>
          <w:szCs w:val="24"/>
          <w:lang w:eastAsia="ru-RU"/>
        </w:rPr>
        <w:t>В состав Комиссии по осуществлению закупок могут входить как сотрудники Заказчика, так и третьи лица.</w:t>
      </w:r>
    </w:p>
    <w:p w:rsidR="00E92009" w:rsidRPr="00D37A9F" w:rsidRDefault="00D80289" w:rsidP="006D3ECD">
      <w:pPr>
        <w:tabs>
          <w:tab w:val="left" w:pos="540"/>
          <w:tab w:val="left" w:pos="900"/>
        </w:tabs>
        <w:spacing w:after="0" w:line="240" w:lineRule="auto"/>
        <w:ind w:firstLine="709"/>
        <w:jc w:val="both"/>
        <w:rPr>
          <w:rFonts w:ascii="Times New Roman" w:eastAsia="Times New Roman" w:hAnsi="Times New Roman"/>
          <w:color w:val="000000" w:themeColor="text1"/>
          <w:sz w:val="24"/>
          <w:szCs w:val="24"/>
          <w:lang w:eastAsia="ru-RU"/>
        </w:rPr>
      </w:pPr>
      <w:r w:rsidRPr="00D37A9F">
        <w:rPr>
          <w:rFonts w:ascii="Times New Roman" w:eastAsia="Times New Roman" w:hAnsi="Times New Roman"/>
          <w:color w:val="000000" w:themeColor="text1"/>
          <w:sz w:val="24"/>
          <w:szCs w:val="24"/>
          <w:lang w:eastAsia="ru-RU"/>
        </w:rPr>
        <w:t xml:space="preserve">3.4. </w:t>
      </w:r>
      <w:r w:rsidR="00E92009" w:rsidRPr="00D37A9F">
        <w:rPr>
          <w:rFonts w:ascii="Times New Roman" w:eastAsia="Times New Roman" w:hAnsi="Times New Roman"/>
          <w:color w:val="000000" w:themeColor="text1"/>
          <w:sz w:val="24"/>
          <w:szCs w:val="24"/>
          <w:lang w:eastAsia="ru-RU"/>
        </w:rPr>
        <w:t>В состав Комиссии по осуществлению закупок рекомендуется включать специалистов подразделений. Председателем Комиссии осуществлению закупок может быть руководитель организации, либо назначенное им лицо.</w:t>
      </w:r>
    </w:p>
    <w:p w:rsidR="00E92009" w:rsidRPr="00D37A9F" w:rsidRDefault="00E92009" w:rsidP="006D3ECD">
      <w:pPr>
        <w:tabs>
          <w:tab w:val="left" w:pos="540"/>
          <w:tab w:val="left" w:pos="900"/>
        </w:tabs>
        <w:spacing w:after="0" w:line="240" w:lineRule="auto"/>
        <w:ind w:firstLine="709"/>
        <w:jc w:val="both"/>
        <w:rPr>
          <w:rFonts w:ascii="Times New Roman" w:eastAsia="Times New Roman" w:hAnsi="Times New Roman"/>
          <w:color w:val="000000" w:themeColor="text1"/>
          <w:sz w:val="24"/>
          <w:szCs w:val="24"/>
          <w:lang w:eastAsia="ru-RU"/>
        </w:rPr>
      </w:pPr>
      <w:r w:rsidRPr="00D37A9F">
        <w:rPr>
          <w:rFonts w:ascii="Times New Roman" w:eastAsia="Times New Roman" w:hAnsi="Times New Roman"/>
          <w:color w:val="000000" w:themeColor="text1"/>
          <w:sz w:val="24"/>
          <w:szCs w:val="24"/>
          <w:lang w:eastAsia="ru-RU"/>
        </w:rPr>
        <w:t>На постоянной основе Комиссия по осуществлению закупок утверждается приказом руководителя организации в составе не менее 5 (пяти) человек. Состав Комиссии по осуществлению закупок утверждается на срок не более 3 (трех) лет.</w:t>
      </w:r>
    </w:p>
    <w:p w:rsidR="00D80289" w:rsidRPr="00D37A9F" w:rsidRDefault="00E92009" w:rsidP="006D3ECD">
      <w:pPr>
        <w:tabs>
          <w:tab w:val="left" w:pos="540"/>
          <w:tab w:val="left" w:pos="900"/>
        </w:tabs>
        <w:spacing w:after="0" w:line="240" w:lineRule="auto"/>
        <w:ind w:firstLine="709"/>
        <w:jc w:val="both"/>
        <w:rPr>
          <w:rFonts w:ascii="Times New Roman" w:eastAsia="Times New Roman" w:hAnsi="Times New Roman"/>
          <w:color w:val="000000" w:themeColor="text1"/>
          <w:sz w:val="24"/>
          <w:szCs w:val="24"/>
          <w:lang w:eastAsia="ru-RU"/>
        </w:rPr>
      </w:pPr>
      <w:r w:rsidRPr="00D37A9F">
        <w:rPr>
          <w:rFonts w:ascii="Times New Roman" w:eastAsia="Times New Roman" w:hAnsi="Times New Roman"/>
          <w:color w:val="000000" w:themeColor="text1"/>
          <w:sz w:val="24"/>
          <w:szCs w:val="24"/>
          <w:lang w:eastAsia="ru-RU"/>
        </w:rPr>
        <w:t xml:space="preserve">3.5. На непостоянной основе Комиссия по осуществлению закупок утверждается приказом руководителя организации в составе не менее 5 (пяти) человек. Состав Комиссии по осуществлению закупок должен быть утвержден приказом руководителя не позднее, чем за 1 (один) день до начала размещения </w:t>
      </w:r>
      <w:r w:rsidRPr="00D37A9F">
        <w:rPr>
          <w:rFonts w:ascii="Times New Roman" w:hAnsi="Times New Roman"/>
          <w:color w:val="000000" w:themeColor="text1"/>
          <w:sz w:val="24"/>
          <w:szCs w:val="24"/>
          <w:lang w:eastAsia="ru-RU"/>
        </w:rPr>
        <w:t xml:space="preserve">в единой информационной системе </w:t>
      </w:r>
      <w:r w:rsidRPr="00D37A9F">
        <w:rPr>
          <w:rFonts w:ascii="Times New Roman" w:eastAsia="Times New Roman" w:hAnsi="Times New Roman"/>
          <w:color w:val="000000" w:themeColor="text1"/>
          <w:sz w:val="24"/>
          <w:szCs w:val="24"/>
          <w:lang w:eastAsia="ru-RU"/>
        </w:rPr>
        <w:t>извещения о закупке и документации о закупке или до направления приглашений принять участие в закрытых закупках.</w:t>
      </w:r>
    </w:p>
    <w:p w:rsidR="00831CD6" w:rsidRPr="00D37A9F" w:rsidRDefault="00831CD6" w:rsidP="006D3ECD">
      <w:pPr>
        <w:spacing w:after="0" w:line="240" w:lineRule="auto"/>
        <w:ind w:firstLine="709"/>
        <w:jc w:val="both"/>
        <w:rPr>
          <w:rFonts w:ascii="Times New Roman" w:hAnsi="Times New Roman"/>
          <w:sz w:val="24"/>
          <w:szCs w:val="24"/>
        </w:rPr>
      </w:pPr>
      <w:r w:rsidRPr="00D37A9F">
        <w:rPr>
          <w:rFonts w:ascii="Times New Roman" w:hAnsi="Times New Roman"/>
          <w:sz w:val="24"/>
          <w:szCs w:val="24"/>
        </w:rPr>
        <w:t>3.</w:t>
      </w:r>
      <w:r w:rsidR="008E25F9" w:rsidRPr="00D37A9F">
        <w:rPr>
          <w:rFonts w:ascii="Times New Roman" w:hAnsi="Times New Roman"/>
          <w:sz w:val="24"/>
          <w:szCs w:val="24"/>
        </w:rPr>
        <w:t>5</w:t>
      </w:r>
      <w:r w:rsidRPr="00D37A9F">
        <w:rPr>
          <w:rFonts w:ascii="Times New Roman" w:hAnsi="Times New Roman"/>
          <w:sz w:val="24"/>
          <w:szCs w:val="24"/>
        </w:rPr>
        <w:t>.</w:t>
      </w:r>
      <w:r w:rsidR="008E25F9" w:rsidRPr="00D37A9F">
        <w:rPr>
          <w:rFonts w:ascii="Times New Roman" w:hAnsi="Times New Roman"/>
          <w:sz w:val="24"/>
          <w:szCs w:val="24"/>
        </w:rPr>
        <w:t>1.</w:t>
      </w:r>
      <w:r w:rsidRPr="00D37A9F">
        <w:rPr>
          <w:rFonts w:ascii="Times New Roman" w:hAnsi="Times New Roman"/>
          <w:sz w:val="24"/>
          <w:szCs w:val="24"/>
        </w:rPr>
        <w:t xml:space="preserve"> Членами комиссии по осуществлению закупок не могут быть:</w:t>
      </w:r>
    </w:p>
    <w:p w:rsidR="00831CD6" w:rsidRPr="009471C2" w:rsidRDefault="00831CD6" w:rsidP="006D3ECD">
      <w:pPr>
        <w:spacing w:after="0" w:line="240" w:lineRule="auto"/>
        <w:ind w:firstLine="709"/>
        <w:jc w:val="both"/>
        <w:rPr>
          <w:rFonts w:ascii="Times New Roman" w:hAnsi="Times New Roman"/>
          <w:sz w:val="24"/>
          <w:szCs w:val="24"/>
        </w:rPr>
      </w:pPr>
      <w:r w:rsidRPr="009471C2">
        <w:rPr>
          <w:rFonts w:ascii="Times New Roman" w:hAnsi="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8973F5">
        <w:rPr>
          <w:rFonts w:ascii="Times New Roman" w:hAnsi="Times New Roman"/>
          <w:sz w:val="24"/>
          <w:szCs w:val="24"/>
        </w:rPr>
        <w:t>«</w:t>
      </w:r>
      <w:r w:rsidRPr="009471C2">
        <w:rPr>
          <w:rFonts w:ascii="Times New Roman" w:hAnsi="Times New Roman"/>
          <w:sz w:val="24"/>
          <w:szCs w:val="24"/>
        </w:rPr>
        <w:t>личная заинтересованность</w:t>
      </w:r>
      <w:r w:rsidR="008973F5">
        <w:rPr>
          <w:rFonts w:ascii="Times New Roman" w:hAnsi="Times New Roman"/>
          <w:sz w:val="24"/>
          <w:szCs w:val="24"/>
        </w:rPr>
        <w:t>»</w:t>
      </w:r>
      <w:r w:rsidRPr="009471C2">
        <w:rPr>
          <w:rFonts w:ascii="Times New Roman" w:hAnsi="Times New Roman"/>
          <w:sz w:val="24"/>
          <w:szCs w:val="24"/>
        </w:rPr>
        <w:t xml:space="preserve"> используется в значении, указанном в Федеральном законе от 25 декабря 2008 года N 273-ФЗ </w:t>
      </w:r>
      <w:r w:rsidR="008973F5">
        <w:rPr>
          <w:rFonts w:ascii="Times New Roman" w:hAnsi="Times New Roman"/>
          <w:sz w:val="24"/>
          <w:szCs w:val="24"/>
        </w:rPr>
        <w:t>«</w:t>
      </w:r>
      <w:r w:rsidRPr="009471C2">
        <w:rPr>
          <w:rFonts w:ascii="Times New Roman" w:hAnsi="Times New Roman"/>
          <w:sz w:val="24"/>
          <w:szCs w:val="24"/>
        </w:rPr>
        <w:t>О противодействии коррупции</w:t>
      </w:r>
      <w:r w:rsidR="008973F5">
        <w:rPr>
          <w:rFonts w:ascii="Times New Roman" w:hAnsi="Times New Roman"/>
          <w:sz w:val="24"/>
          <w:szCs w:val="24"/>
        </w:rPr>
        <w:t>»</w:t>
      </w:r>
      <w:r w:rsidRPr="009471C2">
        <w:rPr>
          <w:rFonts w:ascii="Times New Roman" w:hAnsi="Times New Roman"/>
          <w:sz w:val="24"/>
          <w:szCs w:val="24"/>
        </w:rPr>
        <w:t>;</w:t>
      </w:r>
    </w:p>
    <w:p w:rsidR="00831CD6" w:rsidRPr="00D37A9F" w:rsidRDefault="00831CD6" w:rsidP="006D3ECD">
      <w:pPr>
        <w:spacing w:after="0" w:line="240" w:lineRule="auto"/>
        <w:ind w:firstLine="709"/>
        <w:jc w:val="both"/>
        <w:rPr>
          <w:rFonts w:ascii="Times New Roman" w:hAnsi="Times New Roman"/>
          <w:sz w:val="24"/>
          <w:szCs w:val="24"/>
        </w:rPr>
      </w:pPr>
      <w:r w:rsidRPr="00D37A9F">
        <w:rPr>
          <w:rFonts w:ascii="Times New Roman" w:hAnsi="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1858DD" w:rsidRPr="00D37A9F" w:rsidRDefault="00831CD6" w:rsidP="006D3ECD">
      <w:pPr>
        <w:tabs>
          <w:tab w:val="left" w:pos="540"/>
          <w:tab w:val="left" w:pos="900"/>
        </w:tabs>
        <w:spacing w:after="0" w:line="240" w:lineRule="auto"/>
        <w:ind w:firstLine="709"/>
        <w:jc w:val="both"/>
        <w:rPr>
          <w:rFonts w:ascii="Times New Roman" w:hAnsi="Times New Roman"/>
          <w:sz w:val="24"/>
          <w:szCs w:val="24"/>
        </w:rPr>
      </w:pPr>
      <w:r w:rsidRPr="00D37A9F">
        <w:rPr>
          <w:rFonts w:ascii="Times New Roman" w:hAnsi="Times New Roman"/>
          <w:sz w:val="24"/>
          <w:szCs w:val="24"/>
        </w:rPr>
        <w:t>3)</w:t>
      </w:r>
      <w:r w:rsidR="001858DD" w:rsidRPr="00D37A9F">
        <w:rPr>
          <w:rFonts w:ascii="Times New Roman" w:hAnsi="Times New Roman"/>
          <w:sz w:val="24"/>
          <w:szCs w:val="24"/>
        </w:rPr>
        <w:t xml:space="preserve"> физические лица, состоявшие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Pr="00D37A9F">
        <w:rPr>
          <w:rFonts w:ascii="Times New Roman" w:hAnsi="Times New Roman"/>
          <w:sz w:val="24"/>
          <w:szCs w:val="24"/>
        </w:rPr>
        <w:t>.</w:t>
      </w:r>
    </w:p>
    <w:p w:rsidR="008E25F9" w:rsidRPr="00D37A9F" w:rsidRDefault="00D80289" w:rsidP="006D3ECD">
      <w:pPr>
        <w:tabs>
          <w:tab w:val="left" w:pos="540"/>
          <w:tab w:val="left" w:pos="900"/>
        </w:tabs>
        <w:spacing w:after="0" w:line="240" w:lineRule="auto"/>
        <w:ind w:firstLine="709"/>
        <w:jc w:val="both"/>
        <w:rPr>
          <w:rFonts w:ascii="Times New Roman" w:hAnsi="Times New Roman"/>
          <w:sz w:val="24"/>
          <w:szCs w:val="24"/>
        </w:rPr>
      </w:pPr>
      <w:r w:rsidRPr="00D37A9F">
        <w:rPr>
          <w:rFonts w:ascii="Times New Roman" w:eastAsia="Times New Roman" w:hAnsi="Times New Roman"/>
          <w:color w:val="000000" w:themeColor="text1"/>
          <w:sz w:val="24"/>
          <w:szCs w:val="24"/>
          <w:lang w:eastAsia="ru-RU"/>
        </w:rPr>
        <w:t>3.</w:t>
      </w:r>
      <w:r w:rsidR="00734108" w:rsidRPr="00D37A9F">
        <w:rPr>
          <w:rFonts w:ascii="Times New Roman" w:eastAsia="Times New Roman" w:hAnsi="Times New Roman"/>
          <w:color w:val="000000" w:themeColor="text1"/>
          <w:sz w:val="24"/>
          <w:szCs w:val="24"/>
          <w:lang w:eastAsia="ru-RU"/>
        </w:rPr>
        <w:t>5</w:t>
      </w:r>
      <w:r w:rsidRPr="00D37A9F">
        <w:rPr>
          <w:rFonts w:ascii="Times New Roman" w:eastAsia="Times New Roman" w:hAnsi="Times New Roman"/>
          <w:color w:val="000000" w:themeColor="text1"/>
          <w:sz w:val="24"/>
          <w:szCs w:val="24"/>
          <w:lang w:eastAsia="ru-RU"/>
        </w:rPr>
        <w:t>.</w:t>
      </w:r>
      <w:r w:rsidR="00734108" w:rsidRPr="00D37A9F">
        <w:rPr>
          <w:rFonts w:ascii="Times New Roman" w:eastAsia="Times New Roman" w:hAnsi="Times New Roman"/>
          <w:color w:val="000000" w:themeColor="text1"/>
          <w:sz w:val="24"/>
          <w:szCs w:val="24"/>
          <w:lang w:eastAsia="ru-RU"/>
        </w:rPr>
        <w:t>2</w:t>
      </w:r>
      <w:r w:rsidRPr="00D37A9F">
        <w:rPr>
          <w:rFonts w:ascii="Times New Roman" w:eastAsia="Times New Roman" w:hAnsi="Times New Roman"/>
          <w:color w:val="000000" w:themeColor="text1"/>
          <w:sz w:val="24"/>
          <w:szCs w:val="24"/>
          <w:lang w:eastAsia="ru-RU"/>
        </w:rPr>
        <w:t xml:space="preserve"> </w:t>
      </w:r>
      <w:r w:rsidR="008E25F9" w:rsidRPr="00D37A9F">
        <w:rPr>
          <w:rFonts w:ascii="Times New Roman" w:hAnsi="Times New Roman"/>
          <w:sz w:val="24"/>
          <w:szCs w:val="24"/>
        </w:rPr>
        <w:t xml:space="preserve">Член комиссии по осуществлению закупок обязан незамедлительно сообщить </w:t>
      </w:r>
      <w:r w:rsidR="0005582A" w:rsidRPr="00D37A9F">
        <w:rPr>
          <w:rFonts w:ascii="Times New Roman" w:hAnsi="Times New Roman"/>
          <w:sz w:val="24"/>
          <w:szCs w:val="24"/>
        </w:rPr>
        <w:t xml:space="preserve">руководителю организации и/или председателю Комиссии </w:t>
      </w:r>
      <w:r w:rsidR="008E25F9" w:rsidRPr="00D37A9F">
        <w:rPr>
          <w:rFonts w:ascii="Times New Roman" w:hAnsi="Times New Roman"/>
          <w:sz w:val="24"/>
          <w:szCs w:val="24"/>
        </w:rPr>
        <w:t xml:space="preserve">о возникновении обстоятельств, предусмотренных пунктом 3.5.1 настоящего раздела. В случае выявления в составе </w:t>
      </w:r>
      <w:r w:rsidR="00733C0B" w:rsidRPr="00D37A9F">
        <w:rPr>
          <w:rFonts w:ascii="Times New Roman" w:hAnsi="Times New Roman"/>
          <w:sz w:val="24"/>
          <w:szCs w:val="24"/>
        </w:rPr>
        <w:t>К</w:t>
      </w:r>
      <w:r w:rsidR="008E25F9" w:rsidRPr="00D37A9F">
        <w:rPr>
          <w:rFonts w:ascii="Times New Roman" w:hAnsi="Times New Roman"/>
          <w:sz w:val="24"/>
          <w:szCs w:val="24"/>
        </w:rPr>
        <w:t xml:space="preserve">омиссии физических лиц, указанных в пункте 3.5.1 настоящего раздела, </w:t>
      </w:r>
      <w:r w:rsidR="00D86D3F" w:rsidRPr="00D37A9F">
        <w:rPr>
          <w:rFonts w:ascii="Times New Roman" w:hAnsi="Times New Roman"/>
          <w:sz w:val="24"/>
          <w:szCs w:val="24"/>
        </w:rPr>
        <w:t xml:space="preserve">руководитель </w:t>
      </w:r>
      <w:r w:rsidR="00534BDD" w:rsidRPr="00D37A9F">
        <w:rPr>
          <w:rFonts w:ascii="Times New Roman" w:hAnsi="Times New Roman"/>
          <w:sz w:val="24"/>
          <w:szCs w:val="24"/>
        </w:rPr>
        <w:t>Заказчика</w:t>
      </w:r>
      <w:r w:rsidR="008E25F9" w:rsidRPr="00D37A9F">
        <w:rPr>
          <w:rFonts w:ascii="Times New Roman" w:hAnsi="Times New Roman"/>
          <w:sz w:val="24"/>
          <w:szCs w:val="24"/>
        </w:rPr>
        <w:t xml:space="preserve"> незамедлительно </w:t>
      </w:r>
      <w:r w:rsidR="000D31FF" w:rsidRPr="00D37A9F">
        <w:rPr>
          <w:rFonts w:ascii="Times New Roman" w:hAnsi="Times New Roman"/>
          <w:sz w:val="24"/>
          <w:szCs w:val="24"/>
        </w:rPr>
        <w:t xml:space="preserve">исключает </w:t>
      </w:r>
      <w:r w:rsidR="00130FCE" w:rsidRPr="00D37A9F">
        <w:rPr>
          <w:rFonts w:ascii="Times New Roman" w:hAnsi="Times New Roman"/>
          <w:sz w:val="24"/>
          <w:szCs w:val="24"/>
        </w:rPr>
        <w:t xml:space="preserve">таких лиц из состава Комиссии либо </w:t>
      </w:r>
      <w:r w:rsidR="008E25F9" w:rsidRPr="00D37A9F">
        <w:rPr>
          <w:rFonts w:ascii="Times New Roman" w:hAnsi="Times New Roman"/>
          <w:sz w:val="24"/>
          <w:szCs w:val="24"/>
        </w:rPr>
        <w:t>замен</w:t>
      </w:r>
      <w:r w:rsidR="00130FCE" w:rsidRPr="00D37A9F">
        <w:rPr>
          <w:rFonts w:ascii="Times New Roman" w:hAnsi="Times New Roman"/>
          <w:sz w:val="24"/>
          <w:szCs w:val="24"/>
        </w:rPr>
        <w:t>яет</w:t>
      </w:r>
      <w:r w:rsidR="008E25F9" w:rsidRPr="00D37A9F">
        <w:rPr>
          <w:rFonts w:ascii="Times New Roman" w:hAnsi="Times New Roman"/>
          <w:sz w:val="24"/>
          <w:szCs w:val="24"/>
        </w:rPr>
        <w:t xml:space="preserve"> их другими физическими лицами, </w:t>
      </w:r>
      <w:r w:rsidR="004D004E" w:rsidRPr="00D37A9F">
        <w:rPr>
          <w:rFonts w:ascii="Times New Roman" w:hAnsi="Times New Roman"/>
          <w:sz w:val="24"/>
          <w:szCs w:val="24"/>
        </w:rPr>
        <w:t>удовлетворяющих</w:t>
      </w:r>
      <w:r w:rsidR="008E25F9" w:rsidRPr="00D37A9F">
        <w:rPr>
          <w:rFonts w:ascii="Times New Roman" w:hAnsi="Times New Roman"/>
          <w:sz w:val="24"/>
          <w:szCs w:val="24"/>
        </w:rPr>
        <w:t xml:space="preserve"> требованиям, предусмотренным положениями пункта 3.5.1 настоящего раздела.</w:t>
      </w:r>
    </w:p>
    <w:p w:rsidR="008E25F9" w:rsidRPr="00D37A9F" w:rsidRDefault="008E25F9" w:rsidP="006D3ECD">
      <w:pPr>
        <w:tabs>
          <w:tab w:val="left" w:pos="540"/>
          <w:tab w:val="left" w:pos="900"/>
        </w:tabs>
        <w:spacing w:after="0" w:line="240" w:lineRule="auto"/>
        <w:ind w:firstLine="709"/>
        <w:jc w:val="both"/>
        <w:rPr>
          <w:rFonts w:ascii="Times New Roman" w:eastAsia="Times New Roman" w:hAnsi="Times New Roman"/>
          <w:color w:val="000000" w:themeColor="text1"/>
          <w:sz w:val="24"/>
          <w:szCs w:val="24"/>
          <w:lang w:eastAsia="ru-RU"/>
        </w:rPr>
      </w:pPr>
      <w:r w:rsidRPr="00D37A9F">
        <w:rPr>
          <w:rFonts w:ascii="Times New Roman" w:eastAsia="Times New Roman" w:hAnsi="Times New Roman"/>
          <w:color w:val="000000" w:themeColor="text1"/>
          <w:sz w:val="24"/>
          <w:szCs w:val="24"/>
          <w:lang w:eastAsia="ru-RU"/>
        </w:rPr>
        <w:t xml:space="preserve">3.6. </w:t>
      </w:r>
      <w:r w:rsidR="0087000D" w:rsidRPr="00D37A9F">
        <w:rPr>
          <w:rFonts w:ascii="Times New Roman" w:eastAsia="Times New Roman" w:hAnsi="Times New Roman"/>
          <w:color w:val="000000" w:themeColor="text1"/>
          <w:sz w:val="24"/>
          <w:szCs w:val="24"/>
          <w:lang w:eastAsia="ru-RU"/>
        </w:rPr>
        <w:t>Заседание Комиссии по осуществлению закупок считается правомочным, если на нем присутствует не менее чем 50% (пятьдесят) процентов от общего числа ее членов. Решение принимается большинством голосов от числа присутствующих, при равенстве голосов решающим является голос Председателя Комиссии по осуществлению закупок</w:t>
      </w:r>
      <w:r w:rsidRPr="00D37A9F">
        <w:rPr>
          <w:rFonts w:ascii="Times New Roman" w:eastAsia="Times New Roman" w:hAnsi="Times New Roman"/>
          <w:color w:val="000000" w:themeColor="text1"/>
          <w:sz w:val="24"/>
          <w:szCs w:val="24"/>
          <w:lang w:eastAsia="ru-RU"/>
        </w:rPr>
        <w:t>.</w:t>
      </w:r>
    </w:p>
    <w:p w:rsidR="00D80289" w:rsidRPr="00D37A9F" w:rsidRDefault="00D80289" w:rsidP="006D3ECD">
      <w:pPr>
        <w:tabs>
          <w:tab w:val="left" w:pos="540"/>
          <w:tab w:val="left" w:pos="900"/>
        </w:tabs>
        <w:spacing w:after="0" w:line="240" w:lineRule="auto"/>
        <w:ind w:firstLine="709"/>
        <w:jc w:val="both"/>
        <w:rPr>
          <w:rFonts w:ascii="Times New Roman" w:eastAsia="Times New Roman" w:hAnsi="Times New Roman"/>
          <w:color w:val="000000" w:themeColor="text1"/>
          <w:sz w:val="24"/>
          <w:szCs w:val="24"/>
          <w:lang w:eastAsia="ru-RU"/>
        </w:rPr>
      </w:pPr>
      <w:r w:rsidRPr="00D37A9F">
        <w:rPr>
          <w:rFonts w:ascii="Times New Roman" w:eastAsia="Times New Roman" w:hAnsi="Times New Roman"/>
          <w:color w:val="000000" w:themeColor="text1"/>
          <w:sz w:val="24"/>
          <w:szCs w:val="24"/>
          <w:lang w:eastAsia="ru-RU"/>
        </w:rPr>
        <w:t xml:space="preserve">3.7. Замена члена Комиссии по осуществлению </w:t>
      </w:r>
      <w:r w:rsidR="005438B9" w:rsidRPr="00D37A9F">
        <w:rPr>
          <w:rFonts w:ascii="Times New Roman" w:eastAsia="Times New Roman" w:hAnsi="Times New Roman"/>
          <w:color w:val="000000" w:themeColor="text1"/>
          <w:sz w:val="24"/>
          <w:szCs w:val="24"/>
          <w:lang w:eastAsia="ru-RU"/>
        </w:rPr>
        <w:t>закупок допускается</w:t>
      </w:r>
      <w:r w:rsidRPr="00D37A9F">
        <w:rPr>
          <w:rFonts w:ascii="Times New Roman" w:eastAsia="Times New Roman" w:hAnsi="Times New Roman"/>
          <w:color w:val="000000" w:themeColor="text1"/>
          <w:sz w:val="24"/>
          <w:szCs w:val="24"/>
          <w:lang w:eastAsia="ru-RU"/>
        </w:rPr>
        <w:t xml:space="preserve"> только по решению руководителя Заказчика.</w:t>
      </w:r>
    </w:p>
    <w:p w:rsidR="00D80289" w:rsidRPr="00D37A9F" w:rsidRDefault="00D80289" w:rsidP="006D3ECD">
      <w:pPr>
        <w:tabs>
          <w:tab w:val="left" w:pos="540"/>
          <w:tab w:val="left" w:pos="900"/>
        </w:tabs>
        <w:spacing w:after="0" w:line="240" w:lineRule="auto"/>
        <w:ind w:firstLine="709"/>
        <w:jc w:val="both"/>
        <w:rPr>
          <w:rFonts w:ascii="Times New Roman" w:hAnsi="Times New Roman"/>
          <w:color w:val="000000" w:themeColor="text1"/>
          <w:sz w:val="24"/>
          <w:szCs w:val="24"/>
        </w:rPr>
      </w:pPr>
      <w:r w:rsidRPr="00D37A9F">
        <w:rPr>
          <w:rFonts w:ascii="Times New Roman" w:eastAsia="Times New Roman" w:hAnsi="Times New Roman"/>
          <w:color w:val="000000" w:themeColor="text1"/>
          <w:sz w:val="24"/>
          <w:szCs w:val="24"/>
          <w:lang w:eastAsia="ru-RU"/>
        </w:rPr>
        <w:t xml:space="preserve">3.8. Основной функцией Комиссии по осуществлению </w:t>
      </w:r>
      <w:r w:rsidR="005438B9" w:rsidRPr="00D37A9F">
        <w:rPr>
          <w:rFonts w:ascii="Times New Roman" w:eastAsia="Times New Roman" w:hAnsi="Times New Roman"/>
          <w:color w:val="000000" w:themeColor="text1"/>
          <w:sz w:val="24"/>
          <w:szCs w:val="24"/>
          <w:lang w:eastAsia="ru-RU"/>
        </w:rPr>
        <w:t>закупок является</w:t>
      </w:r>
      <w:r w:rsidRPr="00D37A9F">
        <w:rPr>
          <w:rFonts w:ascii="Times New Roman" w:eastAsia="Times New Roman" w:hAnsi="Times New Roman"/>
          <w:color w:val="000000" w:themeColor="text1"/>
          <w:sz w:val="24"/>
          <w:szCs w:val="24"/>
          <w:lang w:eastAsia="ru-RU"/>
        </w:rPr>
        <w:t xml:space="preserve"> принятие решений в рамках конкретных закупок. </w:t>
      </w:r>
      <w:r w:rsidR="00625FD8" w:rsidRPr="00D37A9F">
        <w:rPr>
          <w:rFonts w:ascii="Times New Roman" w:eastAsia="Times New Roman" w:hAnsi="Times New Roman"/>
          <w:color w:val="000000" w:themeColor="text1"/>
          <w:sz w:val="24"/>
          <w:szCs w:val="24"/>
          <w:lang w:eastAsia="ru-RU"/>
        </w:rPr>
        <w:t>Ц</w:t>
      </w:r>
      <w:r w:rsidRPr="00D37A9F">
        <w:rPr>
          <w:rFonts w:ascii="Times New Roman" w:eastAsia="Times New Roman" w:hAnsi="Times New Roman"/>
          <w:color w:val="000000" w:themeColor="text1"/>
          <w:sz w:val="24"/>
          <w:szCs w:val="24"/>
          <w:lang w:eastAsia="ru-RU"/>
        </w:rPr>
        <w:t xml:space="preserve">ели и задачи Комиссии по осуществлению закупок, права, обязанности и ответственность членов Комиссии, регламент работы Комиссии </w:t>
      </w:r>
      <w:r w:rsidR="005438B9" w:rsidRPr="00D37A9F">
        <w:rPr>
          <w:rFonts w:ascii="Times New Roman" w:eastAsia="Times New Roman" w:hAnsi="Times New Roman"/>
          <w:color w:val="000000" w:themeColor="text1"/>
          <w:sz w:val="24"/>
          <w:szCs w:val="24"/>
          <w:lang w:eastAsia="ru-RU"/>
        </w:rPr>
        <w:t>и</w:t>
      </w:r>
      <w:r w:rsidRPr="00D37A9F">
        <w:rPr>
          <w:rFonts w:ascii="Times New Roman" w:eastAsia="Times New Roman" w:hAnsi="Times New Roman"/>
          <w:color w:val="000000" w:themeColor="text1"/>
          <w:sz w:val="24"/>
          <w:szCs w:val="24"/>
          <w:lang w:eastAsia="ru-RU"/>
        </w:rPr>
        <w:t xml:space="preserve"> иные вопросы деятельности Комиссии определяются Положением о Комиссии </w:t>
      </w:r>
      <w:r w:rsidR="005438B9" w:rsidRPr="00D37A9F">
        <w:rPr>
          <w:rFonts w:ascii="Times New Roman" w:eastAsia="Times New Roman" w:hAnsi="Times New Roman"/>
          <w:color w:val="000000" w:themeColor="text1"/>
          <w:sz w:val="24"/>
          <w:szCs w:val="24"/>
          <w:lang w:eastAsia="ru-RU"/>
        </w:rPr>
        <w:t>по осуществлению</w:t>
      </w:r>
      <w:r w:rsidRPr="00D37A9F">
        <w:rPr>
          <w:rFonts w:ascii="Times New Roman" w:eastAsia="Times New Roman" w:hAnsi="Times New Roman"/>
          <w:color w:val="000000" w:themeColor="text1"/>
          <w:sz w:val="24"/>
          <w:szCs w:val="24"/>
          <w:lang w:eastAsia="ru-RU"/>
        </w:rPr>
        <w:t xml:space="preserve"> закупок, утвержденным приказом </w:t>
      </w:r>
      <w:r w:rsidR="006D6274" w:rsidRPr="00D37A9F">
        <w:rPr>
          <w:rFonts w:ascii="Times New Roman" w:eastAsia="Times New Roman" w:hAnsi="Times New Roman"/>
          <w:color w:val="000000" w:themeColor="text1"/>
          <w:sz w:val="24"/>
          <w:szCs w:val="24"/>
          <w:lang w:eastAsia="ru-RU"/>
        </w:rPr>
        <w:t>руководителя Заказчика</w:t>
      </w:r>
      <w:r w:rsidRPr="00D37A9F">
        <w:rPr>
          <w:rFonts w:ascii="Times New Roman" w:eastAsia="Times New Roman" w:hAnsi="Times New Roman"/>
          <w:color w:val="000000" w:themeColor="text1"/>
          <w:sz w:val="24"/>
          <w:szCs w:val="24"/>
          <w:lang w:eastAsia="ru-RU"/>
        </w:rPr>
        <w:t xml:space="preserve">. </w:t>
      </w:r>
      <w:r w:rsidRPr="00D37A9F">
        <w:rPr>
          <w:rFonts w:ascii="Times New Roman" w:hAnsi="Times New Roman"/>
          <w:color w:val="000000" w:themeColor="text1"/>
          <w:sz w:val="24"/>
          <w:szCs w:val="24"/>
        </w:rPr>
        <w:t xml:space="preserve">Принятие решения членами </w:t>
      </w:r>
      <w:r w:rsidR="006D6274" w:rsidRPr="00D37A9F">
        <w:rPr>
          <w:rFonts w:ascii="Times New Roman" w:hAnsi="Times New Roman"/>
          <w:color w:val="000000" w:themeColor="text1"/>
          <w:sz w:val="24"/>
          <w:szCs w:val="24"/>
        </w:rPr>
        <w:t>К</w:t>
      </w:r>
      <w:r w:rsidRPr="00D37A9F">
        <w:rPr>
          <w:rFonts w:ascii="Times New Roman" w:hAnsi="Times New Roman"/>
          <w:color w:val="000000" w:themeColor="text1"/>
          <w:sz w:val="24"/>
          <w:szCs w:val="24"/>
        </w:rPr>
        <w:t>омиссии путем проведения заочного голосования, а также делегирование ими своих полномочий иным лицам не допускается.</w:t>
      </w:r>
    </w:p>
    <w:p w:rsidR="008E25F9" w:rsidRPr="00D37A9F" w:rsidRDefault="008E25F9" w:rsidP="006D3ECD">
      <w:pPr>
        <w:tabs>
          <w:tab w:val="left" w:pos="540"/>
          <w:tab w:val="left" w:pos="900"/>
        </w:tabs>
        <w:spacing w:after="0" w:line="240" w:lineRule="auto"/>
        <w:ind w:firstLine="709"/>
        <w:jc w:val="both"/>
        <w:rPr>
          <w:rFonts w:ascii="Times New Roman" w:eastAsia="Times New Roman" w:hAnsi="Times New Roman"/>
          <w:color w:val="000000" w:themeColor="text1"/>
          <w:sz w:val="24"/>
          <w:szCs w:val="24"/>
          <w:lang w:eastAsia="ru-RU"/>
        </w:rPr>
      </w:pPr>
      <w:r w:rsidRPr="00D37A9F">
        <w:rPr>
          <w:rFonts w:ascii="Times New Roman" w:eastAsia="Times New Roman" w:hAnsi="Times New Roman"/>
          <w:color w:val="000000" w:themeColor="text1"/>
          <w:sz w:val="24"/>
          <w:szCs w:val="24"/>
          <w:lang w:eastAsia="ru-RU"/>
        </w:rPr>
        <w:t xml:space="preserve">3.9. </w:t>
      </w:r>
      <w:r w:rsidR="00191E12" w:rsidRPr="00D37A9F">
        <w:rPr>
          <w:rFonts w:ascii="Times New Roman" w:eastAsia="Times New Roman" w:hAnsi="Times New Roman"/>
          <w:color w:val="000000" w:themeColor="text1"/>
          <w:sz w:val="24"/>
          <w:szCs w:val="24"/>
          <w:lang w:eastAsia="ru-RU"/>
        </w:rPr>
        <w:t xml:space="preserve">Руководитель </w:t>
      </w:r>
      <w:r w:rsidR="00FE38E5">
        <w:rPr>
          <w:rFonts w:ascii="Times New Roman" w:eastAsia="Times New Roman" w:hAnsi="Times New Roman"/>
          <w:color w:val="000000" w:themeColor="text1"/>
          <w:sz w:val="24"/>
          <w:szCs w:val="24"/>
          <w:lang w:eastAsia="ru-RU"/>
        </w:rPr>
        <w:t>З</w:t>
      </w:r>
      <w:r w:rsidR="00191E12" w:rsidRPr="00D37A9F">
        <w:rPr>
          <w:rFonts w:ascii="Times New Roman" w:eastAsia="Times New Roman" w:hAnsi="Times New Roman"/>
          <w:color w:val="000000" w:themeColor="text1"/>
          <w:sz w:val="24"/>
          <w:szCs w:val="24"/>
          <w:lang w:eastAsia="ru-RU"/>
        </w:rPr>
        <w:t xml:space="preserve">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w:t>
      </w:r>
      <w:r w:rsidR="008973F5">
        <w:rPr>
          <w:rFonts w:ascii="Times New Roman" w:eastAsia="Times New Roman" w:hAnsi="Times New Roman"/>
          <w:color w:val="000000" w:themeColor="text1"/>
          <w:sz w:val="24"/>
          <w:szCs w:val="24"/>
          <w:lang w:eastAsia="ru-RU"/>
        </w:rPr>
        <w:t>«</w:t>
      </w:r>
      <w:r w:rsidR="00191E12" w:rsidRPr="00D37A9F">
        <w:rPr>
          <w:rFonts w:ascii="Times New Roman" w:eastAsia="Times New Roman" w:hAnsi="Times New Roman"/>
          <w:color w:val="000000" w:themeColor="text1"/>
          <w:sz w:val="24"/>
          <w:szCs w:val="24"/>
          <w:lang w:eastAsia="ru-RU"/>
        </w:rPr>
        <w:t>О противодействии коррупции</w:t>
      </w:r>
      <w:r w:rsidR="008973F5">
        <w:rPr>
          <w:rFonts w:ascii="Times New Roman" w:eastAsia="Times New Roman" w:hAnsi="Times New Roman"/>
          <w:color w:val="000000" w:themeColor="text1"/>
          <w:sz w:val="24"/>
          <w:szCs w:val="24"/>
          <w:lang w:eastAsia="ru-RU"/>
        </w:rPr>
        <w:t>»</w:t>
      </w:r>
      <w:r w:rsidRPr="00D37A9F">
        <w:rPr>
          <w:rFonts w:ascii="Times New Roman" w:eastAsia="Times New Roman" w:hAnsi="Times New Roman"/>
          <w:color w:val="000000" w:themeColor="text1"/>
          <w:sz w:val="24"/>
          <w:szCs w:val="24"/>
          <w:lang w:eastAsia="ru-RU"/>
        </w:rPr>
        <w:t>.</w:t>
      </w:r>
    </w:p>
    <w:p w:rsidR="00DA635A" w:rsidRPr="00D37A9F" w:rsidRDefault="00DA635A" w:rsidP="004D1798">
      <w:pPr>
        <w:tabs>
          <w:tab w:val="left" w:pos="540"/>
          <w:tab w:val="left" w:pos="900"/>
        </w:tabs>
        <w:spacing w:after="0" w:line="240" w:lineRule="auto"/>
        <w:rPr>
          <w:rFonts w:ascii="Times New Roman" w:eastAsia="Times New Roman" w:hAnsi="Times New Roman"/>
          <w:b/>
          <w:color w:val="000000" w:themeColor="text1"/>
          <w:sz w:val="24"/>
          <w:szCs w:val="24"/>
          <w:lang w:eastAsia="ru-RU"/>
        </w:rPr>
      </w:pPr>
      <w:bookmarkStart w:id="10" w:name="_Toc362000963"/>
    </w:p>
    <w:p w:rsidR="006926E2" w:rsidRPr="00D37A9F" w:rsidRDefault="006926E2" w:rsidP="004D1798">
      <w:pPr>
        <w:pStyle w:val="1"/>
        <w:spacing w:before="0" w:line="240" w:lineRule="auto"/>
        <w:jc w:val="center"/>
        <w:rPr>
          <w:rFonts w:ascii="Times New Roman" w:hAnsi="Times New Roman"/>
          <w:color w:val="auto"/>
          <w:sz w:val="24"/>
          <w:szCs w:val="24"/>
        </w:rPr>
      </w:pPr>
      <w:bookmarkStart w:id="11" w:name="_Toc138407931"/>
      <w:r w:rsidRPr="00D37A9F">
        <w:rPr>
          <w:rFonts w:ascii="Times New Roman" w:hAnsi="Times New Roman"/>
          <w:color w:val="auto"/>
          <w:sz w:val="24"/>
          <w:szCs w:val="24"/>
        </w:rPr>
        <w:t>ГЛАВА 3. ИНФОРМАЦИОННОЕ ОБЕСПЕЧЕНИЕ ЗАКУПОК</w:t>
      </w:r>
      <w:bookmarkEnd w:id="11"/>
    </w:p>
    <w:p w:rsidR="006926E2" w:rsidRPr="00D37A9F" w:rsidRDefault="006926E2" w:rsidP="004D1798">
      <w:pPr>
        <w:autoSpaceDE w:val="0"/>
        <w:autoSpaceDN w:val="0"/>
        <w:adjustRightInd w:val="0"/>
        <w:spacing w:after="0" w:line="240" w:lineRule="auto"/>
        <w:ind w:firstLine="709"/>
        <w:jc w:val="both"/>
        <w:rPr>
          <w:rFonts w:ascii="Times New Roman" w:eastAsia="Times New Roman" w:hAnsi="Times New Roman"/>
          <w:b/>
          <w:sz w:val="24"/>
          <w:szCs w:val="24"/>
          <w:lang w:eastAsia="ru-RU"/>
        </w:rPr>
      </w:pPr>
      <w:bookmarkStart w:id="12" w:name="_Toc362000960"/>
    </w:p>
    <w:p w:rsidR="00994C86" w:rsidRPr="00D37A9F" w:rsidRDefault="006926E2" w:rsidP="004D1798">
      <w:pPr>
        <w:pStyle w:val="2"/>
        <w:spacing w:before="0" w:line="240" w:lineRule="auto"/>
        <w:jc w:val="both"/>
        <w:rPr>
          <w:rFonts w:ascii="Times New Roman" w:hAnsi="Times New Roman"/>
          <w:color w:val="auto"/>
          <w:sz w:val="24"/>
          <w:szCs w:val="24"/>
        </w:rPr>
      </w:pPr>
      <w:bookmarkStart w:id="13" w:name="_Toc138407932"/>
      <w:r w:rsidRPr="00D37A9F">
        <w:rPr>
          <w:rFonts w:ascii="Times New Roman" w:hAnsi="Times New Roman"/>
          <w:color w:val="auto"/>
          <w:sz w:val="24"/>
          <w:szCs w:val="24"/>
        </w:rPr>
        <w:t xml:space="preserve">Раздел 1. </w:t>
      </w:r>
      <w:bookmarkEnd w:id="12"/>
      <w:r w:rsidR="00913349" w:rsidRPr="00D37A9F">
        <w:rPr>
          <w:rFonts w:ascii="Times New Roman" w:hAnsi="Times New Roman"/>
          <w:color w:val="auto"/>
          <w:sz w:val="24"/>
          <w:szCs w:val="24"/>
        </w:rPr>
        <w:t>Размещение информации в единой информационной системе</w:t>
      </w:r>
      <w:bookmarkEnd w:id="13"/>
    </w:p>
    <w:p w:rsidR="007554D9" w:rsidRPr="00D37A9F"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1.1. Заказчик размещает в ЕИС</w:t>
      </w:r>
      <w:r w:rsidR="00B001CA" w:rsidRPr="00D37A9F">
        <w:rPr>
          <w:rFonts w:ascii="Times New Roman" w:eastAsia="Times New Roman" w:hAnsi="Times New Roman"/>
          <w:sz w:val="24"/>
          <w:szCs w:val="24"/>
          <w:lang w:eastAsia="ru-RU"/>
        </w:rPr>
        <w:t xml:space="preserve"> следующую информацию и документы</w:t>
      </w:r>
      <w:r w:rsidR="00DB023A" w:rsidRPr="00D37A9F">
        <w:rPr>
          <w:rFonts w:ascii="Times New Roman" w:eastAsia="Times New Roman" w:hAnsi="Times New Roman"/>
          <w:sz w:val="24"/>
          <w:szCs w:val="24"/>
          <w:lang w:eastAsia="ru-RU"/>
        </w:rPr>
        <w:t xml:space="preserve">, за исключением случаев, предусмотренных </w:t>
      </w:r>
      <w:r w:rsidR="009471C2">
        <w:rPr>
          <w:rFonts w:ascii="Times New Roman" w:eastAsia="Times New Roman" w:hAnsi="Times New Roman"/>
          <w:sz w:val="24"/>
          <w:szCs w:val="24"/>
          <w:lang w:eastAsia="ru-RU"/>
        </w:rPr>
        <w:t>з</w:t>
      </w:r>
      <w:r w:rsidR="00DB023A" w:rsidRPr="00D37A9F">
        <w:rPr>
          <w:rFonts w:ascii="Times New Roman" w:eastAsia="Times New Roman" w:hAnsi="Times New Roman"/>
          <w:sz w:val="24"/>
          <w:szCs w:val="24"/>
          <w:lang w:eastAsia="ru-RU"/>
        </w:rPr>
        <w:t>аконом 223-ФЗ</w:t>
      </w:r>
      <w:r w:rsidRPr="00D37A9F">
        <w:rPr>
          <w:rFonts w:ascii="Times New Roman" w:eastAsia="Times New Roman" w:hAnsi="Times New Roman"/>
          <w:sz w:val="24"/>
          <w:szCs w:val="24"/>
          <w:lang w:eastAsia="ru-RU"/>
        </w:rPr>
        <w:t>:</w:t>
      </w:r>
    </w:p>
    <w:p w:rsidR="007554D9" w:rsidRPr="00D37A9F" w:rsidRDefault="007554D9" w:rsidP="00652D6C">
      <w:pPr>
        <w:autoSpaceDE w:val="0"/>
        <w:autoSpaceDN w:val="0"/>
        <w:adjustRightInd w:val="0"/>
        <w:spacing w:after="0" w:line="240" w:lineRule="auto"/>
        <w:ind w:firstLine="709"/>
        <w:jc w:val="both"/>
        <w:rPr>
          <w:rFonts w:ascii="Times New Roman" w:hAnsi="Times New Roman"/>
          <w:sz w:val="24"/>
          <w:szCs w:val="24"/>
          <w:lang w:eastAsia="ru-RU"/>
        </w:rPr>
      </w:pPr>
      <w:r w:rsidRPr="00D37A9F">
        <w:rPr>
          <w:rFonts w:ascii="Times New Roman" w:eastAsia="Times New Roman" w:hAnsi="Times New Roman"/>
          <w:sz w:val="24"/>
          <w:szCs w:val="24"/>
          <w:lang w:eastAsia="ru-RU"/>
        </w:rPr>
        <w:t xml:space="preserve">1) </w:t>
      </w:r>
      <w:r w:rsidR="00F11D01" w:rsidRPr="00D37A9F">
        <w:rPr>
          <w:rFonts w:ascii="Times New Roman" w:eastAsia="Times New Roman" w:hAnsi="Times New Roman"/>
          <w:sz w:val="24"/>
          <w:szCs w:val="24"/>
          <w:lang w:eastAsia="ru-RU"/>
        </w:rPr>
        <w:t xml:space="preserve">настоящее Положение и изменения, внесенные в него </w:t>
      </w:r>
      <w:r w:rsidR="00F11D01" w:rsidRPr="00D37A9F">
        <w:rPr>
          <w:rFonts w:ascii="Times New Roman" w:eastAsia="Times New Roman" w:hAnsi="Times New Roman"/>
          <w:bCs/>
          <w:sz w:val="24"/>
          <w:szCs w:val="24"/>
          <w:lang w:eastAsia="ru-RU"/>
        </w:rPr>
        <w:t>(не позднее 15 дней со дня утверждения)</w:t>
      </w:r>
      <w:r w:rsidRPr="00D37A9F">
        <w:rPr>
          <w:rFonts w:ascii="Times New Roman" w:eastAsia="Times New Roman" w:hAnsi="Times New Roman"/>
          <w:bCs/>
          <w:sz w:val="24"/>
          <w:szCs w:val="24"/>
          <w:lang w:eastAsia="ru-RU"/>
        </w:rPr>
        <w:t>;</w:t>
      </w:r>
    </w:p>
    <w:p w:rsidR="007554D9" w:rsidRPr="00D37A9F"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2) планы закупок товаров, работ, услуг на срок не менее одного года;</w:t>
      </w:r>
    </w:p>
    <w:p w:rsidR="007554D9" w:rsidRPr="00D37A9F"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3) </w:t>
      </w:r>
      <w:r w:rsidR="005C6545" w:rsidRPr="00D37A9F">
        <w:rPr>
          <w:rFonts w:ascii="Times New Roman" w:eastAsia="Times New Roman" w:hAnsi="Times New Roman"/>
          <w:sz w:val="24"/>
          <w:szCs w:val="24"/>
          <w:lang w:eastAsia="ru-RU"/>
        </w:rPr>
        <w:t xml:space="preserve">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w:t>
      </w:r>
      <w:r w:rsidR="009471C2" w:rsidRPr="009537F8">
        <w:rPr>
          <w:rFonts w:ascii="Times New Roman" w:eastAsia="Times New Roman" w:hAnsi="Times New Roman"/>
          <w:sz w:val="24"/>
          <w:szCs w:val="24"/>
          <w:lang w:eastAsia="ru-RU"/>
        </w:rPr>
        <w:t>закона</w:t>
      </w:r>
      <w:r w:rsidR="009471C2">
        <w:rPr>
          <w:rFonts w:ascii="Times New Roman" w:eastAsia="Times New Roman" w:hAnsi="Times New Roman"/>
          <w:sz w:val="24"/>
          <w:szCs w:val="24"/>
          <w:lang w:eastAsia="ru-RU"/>
        </w:rPr>
        <w:t xml:space="preserve"> </w:t>
      </w:r>
      <w:r w:rsidR="005C6545" w:rsidRPr="00D37A9F">
        <w:rPr>
          <w:rFonts w:ascii="Times New Roman" w:eastAsia="Times New Roman" w:hAnsi="Times New Roman"/>
          <w:sz w:val="24"/>
          <w:szCs w:val="24"/>
          <w:lang w:eastAsia="ru-RU"/>
        </w:rPr>
        <w:t>223-ФЗ</w:t>
      </w:r>
      <w:r w:rsidRPr="00D37A9F">
        <w:rPr>
          <w:rFonts w:ascii="Times New Roman" w:eastAsia="Times New Roman" w:hAnsi="Times New Roman"/>
          <w:sz w:val="24"/>
          <w:szCs w:val="24"/>
          <w:lang w:eastAsia="ru-RU"/>
        </w:rPr>
        <w:t>;</w:t>
      </w:r>
    </w:p>
    <w:p w:rsidR="007554D9" w:rsidRPr="00D37A9F"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4) </w:t>
      </w:r>
      <w:r w:rsidR="00DB023A" w:rsidRPr="00D37A9F">
        <w:rPr>
          <w:rFonts w:ascii="Times New Roman" w:eastAsia="Times New Roman" w:hAnsi="Times New Roman"/>
          <w:sz w:val="24"/>
          <w:szCs w:val="24"/>
          <w:lang w:eastAsia="ru-RU"/>
        </w:rPr>
        <w:t>извещения об осуществлении закупки и внесенные в него изменения;</w:t>
      </w:r>
    </w:p>
    <w:p w:rsidR="007554D9" w:rsidRPr="00D37A9F"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5) документацию о </w:t>
      </w:r>
      <w:r w:rsidR="00DB023A" w:rsidRPr="00D37A9F">
        <w:rPr>
          <w:rFonts w:ascii="Times New Roman" w:eastAsia="Times New Roman" w:hAnsi="Times New Roman"/>
          <w:sz w:val="24"/>
          <w:szCs w:val="24"/>
          <w:lang w:eastAsia="ru-RU"/>
        </w:rPr>
        <w:t>конкурентной закупке</w:t>
      </w:r>
      <w:r w:rsidRPr="00D37A9F">
        <w:rPr>
          <w:rFonts w:ascii="Times New Roman" w:eastAsia="Times New Roman" w:hAnsi="Times New Roman"/>
          <w:sz w:val="24"/>
          <w:szCs w:val="24"/>
          <w:lang w:eastAsia="ru-RU"/>
        </w:rPr>
        <w:t xml:space="preserve"> и внесенные в нее изменения (за исключением запроса котировок);</w:t>
      </w:r>
    </w:p>
    <w:p w:rsidR="007554D9" w:rsidRPr="00D37A9F"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6) </w:t>
      </w:r>
      <w:r w:rsidR="00DB023A" w:rsidRPr="00D37A9F">
        <w:rPr>
          <w:rFonts w:ascii="Times New Roman" w:eastAsia="Times New Roman" w:hAnsi="Times New Roman"/>
          <w:sz w:val="24"/>
          <w:szCs w:val="24"/>
          <w:lang w:eastAsia="ru-RU"/>
        </w:rPr>
        <w:t>проект договора, являющийся неотъемлемой частью извещения</w:t>
      </w:r>
      <w:r w:rsidR="00B647F3">
        <w:rPr>
          <w:rFonts w:ascii="Times New Roman" w:eastAsia="Times New Roman" w:hAnsi="Times New Roman"/>
          <w:sz w:val="24"/>
          <w:szCs w:val="24"/>
          <w:lang w:eastAsia="ru-RU"/>
        </w:rPr>
        <w:t xml:space="preserve"> и/или документации</w:t>
      </w:r>
      <w:r w:rsidR="00DB023A" w:rsidRPr="00D37A9F">
        <w:rPr>
          <w:rFonts w:ascii="Times New Roman" w:eastAsia="Times New Roman" w:hAnsi="Times New Roman"/>
          <w:sz w:val="24"/>
          <w:szCs w:val="24"/>
          <w:lang w:eastAsia="ru-RU"/>
        </w:rPr>
        <w:t xml:space="preserve"> об осуществлении закупки;</w:t>
      </w:r>
    </w:p>
    <w:p w:rsidR="007554D9" w:rsidRPr="00D37A9F"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7) разъяснения документации о</w:t>
      </w:r>
      <w:r w:rsidR="00DB023A" w:rsidRPr="00D37A9F">
        <w:rPr>
          <w:rFonts w:ascii="Times New Roman" w:eastAsia="Times New Roman" w:hAnsi="Times New Roman"/>
          <w:sz w:val="24"/>
          <w:szCs w:val="24"/>
          <w:lang w:eastAsia="ru-RU"/>
        </w:rPr>
        <w:t xml:space="preserve"> конкурентной закупке</w:t>
      </w:r>
      <w:r w:rsidRPr="00D37A9F">
        <w:rPr>
          <w:rFonts w:ascii="Times New Roman" w:eastAsia="Times New Roman" w:hAnsi="Times New Roman"/>
          <w:sz w:val="24"/>
          <w:szCs w:val="24"/>
          <w:lang w:eastAsia="ru-RU"/>
        </w:rPr>
        <w:t>;</w:t>
      </w:r>
    </w:p>
    <w:p w:rsidR="007554D9" w:rsidRPr="00D37A9F"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8) протоколы, составляемые в ходе проведения закупок и по результатам их проведения;</w:t>
      </w:r>
    </w:p>
    <w:p w:rsidR="007554D9" w:rsidRPr="00D37A9F"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9) иную информацию, размещение которой в ЕИС предусмотрено </w:t>
      </w:r>
      <w:r w:rsidR="009537F8">
        <w:rPr>
          <w:rFonts w:ascii="Times New Roman" w:eastAsia="Times New Roman" w:hAnsi="Times New Roman"/>
          <w:sz w:val="24"/>
          <w:szCs w:val="24"/>
          <w:lang w:eastAsia="ru-RU"/>
        </w:rPr>
        <w:t>з</w:t>
      </w:r>
      <w:r w:rsidR="009537F8" w:rsidRPr="00D37A9F">
        <w:rPr>
          <w:rFonts w:ascii="Times New Roman" w:eastAsia="Times New Roman" w:hAnsi="Times New Roman"/>
          <w:sz w:val="24"/>
          <w:szCs w:val="24"/>
          <w:lang w:eastAsia="ru-RU"/>
        </w:rPr>
        <w:t>акон</w:t>
      </w:r>
      <w:r w:rsidR="009537F8">
        <w:rPr>
          <w:rFonts w:ascii="Times New Roman" w:eastAsia="Times New Roman" w:hAnsi="Times New Roman"/>
          <w:sz w:val="24"/>
          <w:szCs w:val="24"/>
          <w:lang w:eastAsia="ru-RU"/>
        </w:rPr>
        <w:t xml:space="preserve">ом </w:t>
      </w:r>
      <w:r w:rsidRPr="00D37A9F">
        <w:rPr>
          <w:rFonts w:ascii="Times New Roman" w:eastAsia="Times New Roman" w:hAnsi="Times New Roman"/>
          <w:sz w:val="24"/>
          <w:szCs w:val="24"/>
          <w:lang w:eastAsia="ru-RU"/>
        </w:rPr>
        <w:t>223-ФЗ, в том числе сведения, перечисленные в п. п. 1.3 - 1.4</w:t>
      </w:r>
      <w:r w:rsidR="005A05A5" w:rsidRPr="00D37A9F">
        <w:rPr>
          <w:rFonts w:ascii="Times New Roman" w:eastAsia="Times New Roman" w:hAnsi="Times New Roman"/>
          <w:sz w:val="24"/>
          <w:szCs w:val="24"/>
          <w:lang w:eastAsia="ru-RU"/>
        </w:rPr>
        <w:t xml:space="preserve"> </w:t>
      </w:r>
      <w:r w:rsidRPr="00D37A9F">
        <w:rPr>
          <w:rFonts w:ascii="Times New Roman" w:eastAsia="Times New Roman" w:hAnsi="Times New Roman"/>
          <w:sz w:val="24"/>
          <w:szCs w:val="24"/>
          <w:lang w:eastAsia="ru-RU"/>
        </w:rPr>
        <w:t xml:space="preserve">настоящего </w:t>
      </w:r>
      <w:r w:rsidR="000F4815">
        <w:rPr>
          <w:rFonts w:ascii="Times New Roman" w:eastAsia="Times New Roman" w:hAnsi="Times New Roman"/>
          <w:sz w:val="24"/>
          <w:szCs w:val="24"/>
          <w:lang w:eastAsia="ru-RU"/>
        </w:rPr>
        <w:t>р</w:t>
      </w:r>
      <w:r w:rsidR="004010B9" w:rsidRPr="00D37A9F">
        <w:rPr>
          <w:rFonts w:ascii="Times New Roman" w:eastAsia="Times New Roman" w:hAnsi="Times New Roman"/>
          <w:sz w:val="24"/>
          <w:szCs w:val="24"/>
          <w:lang w:eastAsia="ru-RU"/>
        </w:rPr>
        <w:t>аздела</w:t>
      </w:r>
      <w:bookmarkStart w:id="14" w:name="P235"/>
      <w:bookmarkEnd w:id="14"/>
      <w:r w:rsidR="003731D8" w:rsidRPr="00D37A9F">
        <w:rPr>
          <w:rFonts w:ascii="Times New Roman" w:eastAsia="Times New Roman" w:hAnsi="Times New Roman"/>
          <w:sz w:val="24"/>
          <w:szCs w:val="24"/>
          <w:lang w:eastAsia="ru-RU"/>
        </w:rPr>
        <w:t>;</w:t>
      </w:r>
    </w:p>
    <w:p w:rsidR="007554D9" w:rsidRPr="00D37A9F" w:rsidRDefault="007554D9" w:rsidP="00652D6C">
      <w:pPr>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1.2. </w:t>
      </w:r>
      <w:r w:rsidR="00080580" w:rsidRPr="00D37A9F">
        <w:rPr>
          <w:rFonts w:ascii="Times New Roman" w:eastAsia="Times New Roman" w:hAnsi="Times New Roman"/>
          <w:sz w:val="24"/>
          <w:szCs w:val="24"/>
          <w:lang w:eastAsia="ru-RU"/>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r w:rsidRPr="0020701B">
        <w:rPr>
          <w:rFonts w:ascii="Times New Roman" w:eastAsia="Times New Roman" w:hAnsi="Times New Roman"/>
          <w:sz w:val="24"/>
          <w:szCs w:val="24"/>
          <w:lang w:eastAsia="ru-RU"/>
        </w:rPr>
        <w:t>.</w:t>
      </w:r>
    </w:p>
    <w:p w:rsidR="007554D9" w:rsidRPr="00D37A9F"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bookmarkStart w:id="15" w:name="P236"/>
      <w:bookmarkEnd w:id="15"/>
      <w:r w:rsidRPr="00D37A9F">
        <w:rPr>
          <w:rFonts w:ascii="Times New Roman" w:eastAsia="Times New Roman" w:hAnsi="Times New Roman"/>
          <w:sz w:val="24"/>
          <w:szCs w:val="24"/>
          <w:lang w:eastAsia="ru-RU"/>
        </w:rPr>
        <w:t xml:space="preserve">1.3. Заказчик не позднее </w:t>
      </w:r>
      <w:r w:rsidRPr="00D37A9F">
        <w:rPr>
          <w:rFonts w:ascii="Times New Roman" w:eastAsia="Times New Roman" w:hAnsi="Times New Roman"/>
          <w:bCs/>
          <w:sz w:val="24"/>
          <w:szCs w:val="24"/>
          <w:lang w:eastAsia="ru-RU"/>
        </w:rPr>
        <w:t>10-го числа месяца</w:t>
      </w:r>
      <w:r w:rsidRPr="00D37A9F">
        <w:rPr>
          <w:rFonts w:ascii="Times New Roman" w:eastAsia="Times New Roman" w:hAnsi="Times New Roman"/>
          <w:sz w:val="24"/>
          <w:szCs w:val="24"/>
          <w:lang w:eastAsia="ru-RU"/>
        </w:rPr>
        <w:t>, следующего за отчетным, размещает в ЕИС:</w:t>
      </w:r>
    </w:p>
    <w:p w:rsidR="00834269" w:rsidRPr="00D37A9F" w:rsidRDefault="00834269" w:rsidP="00652D6C">
      <w:pPr>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1) сведения о количестве и об общей стоимости договоров, заключенных </w:t>
      </w:r>
      <w:r w:rsidR="00FE38E5">
        <w:rPr>
          <w:rFonts w:ascii="Times New Roman" w:eastAsia="Times New Roman" w:hAnsi="Times New Roman"/>
          <w:sz w:val="24"/>
          <w:szCs w:val="24"/>
          <w:lang w:eastAsia="ru-RU"/>
        </w:rPr>
        <w:t>З</w:t>
      </w:r>
      <w:r w:rsidRPr="00D37A9F">
        <w:rPr>
          <w:rFonts w:ascii="Times New Roman" w:eastAsia="Times New Roman" w:hAnsi="Times New Roman"/>
          <w:sz w:val="24"/>
          <w:szCs w:val="24"/>
          <w:lang w:eastAsia="ru-RU"/>
        </w:rPr>
        <w:t xml:space="preserve">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w:t>
      </w:r>
      <w:r w:rsidR="006A7C93">
        <w:rPr>
          <w:rFonts w:ascii="Times New Roman" w:eastAsia="Times New Roman" w:hAnsi="Times New Roman"/>
          <w:sz w:val="24"/>
          <w:szCs w:val="24"/>
          <w:lang w:eastAsia="ru-RU"/>
        </w:rPr>
        <w:t>з</w:t>
      </w:r>
      <w:r w:rsidR="006A7C93" w:rsidRPr="00D37A9F">
        <w:rPr>
          <w:rFonts w:ascii="Times New Roman" w:eastAsia="Times New Roman" w:hAnsi="Times New Roman"/>
          <w:sz w:val="24"/>
          <w:szCs w:val="24"/>
          <w:lang w:eastAsia="ru-RU"/>
        </w:rPr>
        <w:t>акон</w:t>
      </w:r>
      <w:r w:rsidR="006A7C93">
        <w:rPr>
          <w:rFonts w:ascii="Times New Roman" w:eastAsia="Times New Roman" w:hAnsi="Times New Roman"/>
          <w:sz w:val="24"/>
          <w:szCs w:val="24"/>
          <w:lang w:eastAsia="ru-RU"/>
        </w:rPr>
        <w:t xml:space="preserve">а </w:t>
      </w:r>
      <w:r w:rsidRPr="00D37A9F">
        <w:rPr>
          <w:rFonts w:ascii="Times New Roman" w:eastAsia="Times New Roman" w:hAnsi="Times New Roman"/>
          <w:sz w:val="24"/>
          <w:szCs w:val="24"/>
          <w:lang w:eastAsia="ru-RU"/>
        </w:rPr>
        <w:t>223-ФЗ;</w:t>
      </w:r>
    </w:p>
    <w:p w:rsidR="00834269" w:rsidRPr="00D37A9F" w:rsidRDefault="00834269" w:rsidP="00652D6C">
      <w:pPr>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2) сведения о количестве и стоимости договоров, заключенных </w:t>
      </w:r>
      <w:r w:rsidR="00FE38E5">
        <w:rPr>
          <w:rFonts w:ascii="Times New Roman" w:eastAsia="Times New Roman" w:hAnsi="Times New Roman"/>
          <w:sz w:val="24"/>
          <w:szCs w:val="24"/>
          <w:lang w:eastAsia="ru-RU"/>
        </w:rPr>
        <w:t>З</w:t>
      </w:r>
      <w:r w:rsidRPr="00D37A9F">
        <w:rPr>
          <w:rFonts w:ascii="Times New Roman" w:eastAsia="Times New Roman" w:hAnsi="Times New Roman"/>
          <w:sz w:val="24"/>
          <w:szCs w:val="24"/>
          <w:lang w:eastAsia="ru-RU"/>
        </w:rPr>
        <w:t>аказчиком по результатам закупки у единственного поставщика (исполнителя, подрядчика);</w:t>
      </w:r>
    </w:p>
    <w:p w:rsidR="007554D9" w:rsidRPr="00D37A9F" w:rsidRDefault="00834269" w:rsidP="00652D6C">
      <w:pPr>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3) сведения о количестве и стоимости договоров, заключенных </w:t>
      </w:r>
      <w:r w:rsidR="00FE38E5">
        <w:rPr>
          <w:rFonts w:ascii="Times New Roman" w:eastAsia="Times New Roman" w:hAnsi="Times New Roman"/>
          <w:sz w:val="24"/>
          <w:szCs w:val="24"/>
          <w:lang w:eastAsia="ru-RU"/>
        </w:rPr>
        <w:t>З</w:t>
      </w:r>
      <w:r w:rsidRPr="00D37A9F">
        <w:rPr>
          <w:rFonts w:ascii="Times New Roman" w:eastAsia="Times New Roman" w:hAnsi="Times New Roman"/>
          <w:sz w:val="24"/>
          <w:szCs w:val="24"/>
          <w:lang w:eastAsia="ru-RU"/>
        </w:rPr>
        <w:t>аказчиком с единственным поставщиком (исполнителем, подрядчиком) по результатам конкурентной закупки, признанной несостоявшейся.</w:t>
      </w:r>
    </w:p>
    <w:p w:rsidR="007554D9" w:rsidRPr="00D37A9F"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bookmarkStart w:id="16" w:name="P249"/>
      <w:bookmarkEnd w:id="16"/>
      <w:r w:rsidRPr="00D37A9F">
        <w:rPr>
          <w:rFonts w:ascii="Times New Roman" w:eastAsia="Times New Roman" w:hAnsi="Times New Roman"/>
          <w:sz w:val="24"/>
          <w:szCs w:val="24"/>
          <w:lang w:eastAsia="ru-RU"/>
        </w:rPr>
        <w:t xml:space="preserve">1.4. </w:t>
      </w:r>
      <w:r w:rsidRPr="00D37A9F">
        <w:rPr>
          <w:rFonts w:ascii="Times New Roman" w:eastAsia="Times New Roman" w:hAnsi="Times New Roman"/>
          <w:bCs/>
          <w:sz w:val="24"/>
          <w:szCs w:val="24"/>
          <w:lang w:eastAsia="ru-RU"/>
        </w:rPr>
        <w:t>Заказчик не позднее 1 февраля года,</w:t>
      </w:r>
      <w:r w:rsidRPr="00D37A9F">
        <w:rPr>
          <w:rFonts w:ascii="Times New Roman" w:eastAsia="Times New Roman" w:hAnsi="Times New Roman"/>
          <w:sz w:val="24"/>
          <w:szCs w:val="24"/>
          <w:lang w:eastAsia="ru-RU"/>
        </w:rPr>
        <w:t xml:space="preserve"> следующего за отчетным, размещает в ЕИС годовой отчет о зак</w:t>
      </w:r>
      <w:r w:rsidR="0094296B" w:rsidRPr="00D37A9F">
        <w:rPr>
          <w:rFonts w:ascii="Times New Roman" w:eastAsia="Times New Roman" w:hAnsi="Times New Roman"/>
          <w:sz w:val="24"/>
          <w:szCs w:val="24"/>
          <w:lang w:eastAsia="ru-RU"/>
        </w:rPr>
        <w:t xml:space="preserve">упке товаров, работ, услуг у </w:t>
      </w:r>
      <w:r w:rsidR="00195D5C">
        <w:rPr>
          <w:rFonts w:ascii="Times New Roman" w:eastAsia="Times New Roman" w:hAnsi="Times New Roman"/>
          <w:sz w:val="24"/>
          <w:szCs w:val="24"/>
          <w:lang w:eastAsia="ru-RU"/>
        </w:rPr>
        <w:t xml:space="preserve">субъектов малого и среднего </w:t>
      </w:r>
      <w:r w:rsidR="00725430">
        <w:rPr>
          <w:rFonts w:ascii="Times New Roman" w:eastAsia="Times New Roman" w:hAnsi="Times New Roman"/>
          <w:sz w:val="24"/>
          <w:szCs w:val="24"/>
          <w:lang w:eastAsia="ru-RU"/>
        </w:rPr>
        <w:t>предпринимательства (далее –</w:t>
      </w:r>
      <w:r w:rsidR="0094296B" w:rsidRPr="00D37A9F">
        <w:rPr>
          <w:rFonts w:ascii="Times New Roman" w:eastAsia="Times New Roman" w:hAnsi="Times New Roman"/>
          <w:sz w:val="24"/>
          <w:szCs w:val="24"/>
          <w:lang w:eastAsia="ru-RU"/>
        </w:rPr>
        <w:t>СМ</w:t>
      </w:r>
      <w:r w:rsidRPr="00D37A9F">
        <w:rPr>
          <w:rFonts w:ascii="Times New Roman" w:eastAsia="Times New Roman" w:hAnsi="Times New Roman"/>
          <w:sz w:val="24"/>
          <w:szCs w:val="24"/>
          <w:lang w:eastAsia="ru-RU"/>
        </w:rPr>
        <w:t>П</w:t>
      </w:r>
      <w:r w:rsidR="00725430">
        <w:rPr>
          <w:rFonts w:ascii="Times New Roman" w:eastAsia="Times New Roman" w:hAnsi="Times New Roman"/>
          <w:sz w:val="24"/>
          <w:szCs w:val="24"/>
          <w:lang w:eastAsia="ru-RU"/>
        </w:rPr>
        <w:t>)</w:t>
      </w:r>
      <w:r w:rsidRPr="00D37A9F">
        <w:rPr>
          <w:rFonts w:ascii="Times New Roman" w:eastAsia="Times New Roman" w:hAnsi="Times New Roman"/>
          <w:sz w:val="24"/>
          <w:szCs w:val="24"/>
          <w:lang w:eastAsia="ru-RU"/>
        </w:rPr>
        <w:t>, если в отчетном году Заказчик обязан был осуществить определенный объем закупок у таких субъектов.</w:t>
      </w:r>
    </w:p>
    <w:p w:rsidR="007554D9" w:rsidRPr="00D37A9F"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1.5. Содержание извещения и</w:t>
      </w:r>
      <w:r w:rsidR="00285AA2" w:rsidRPr="00D37A9F">
        <w:rPr>
          <w:rFonts w:ascii="Times New Roman" w:eastAsia="Times New Roman" w:hAnsi="Times New Roman"/>
          <w:sz w:val="24"/>
          <w:szCs w:val="24"/>
          <w:lang w:eastAsia="ru-RU"/>
        </w:rPr>
        <w:t>/или</w:t>
      </w:r>
      <w:r w:rsidRPr="00D37A9F">
        <w:rPr>
          <w:rFonts w:ascii="Times New Roman" w:eastAsia="Times New Roman" w:hAnsi="Times New Roman"/>
          <w:sz w:val="24"/>
          <w:szCs w:val="24"/>
          <w:lang w:eastAsia="ru-RU"/>
        </w:rPr>
        <w:t xml:space="preserve"> документации о закупке формируется исходя из выбранного способа закупки.</w:t>
      </w:r>
    </w:p>
    <w:p w:rsidR="007554D9" w:rsidRPr="00D37A9F" w:rsidRDefault="007554D9" w:rsidP="00652D6C">
      <w:pPr>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1.6. </w:t>
      </w:r>
      <w:r w:rsidR="00566937" w:rsidRPr="00D37A9F">
        <w:rPr>
          <w:rFonts w:ascii="Times New Roman" w:eastAsia="Times New Roman" w:hAnsi="Times New Roman"/>
          <w:sz w:val="24"/>
          <w:szCs w:val="24"/>
          <w:lang w:eastAsia="ru-RU"/>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w:t>
      </w:r>
      <w:r w:rsidR="00725430">
        <w:rPr>
          <w:rFonts w:ascii="Times New Roman" w:eastAsia="Times New Roman" w:hAnsi="Times New Roman"/>
          <w:sz w:val="24"/>
          <w:szCs w:val="24"/>
          <w:lang w:eastAsia="ru-RU"/>
        </w:rPr>
        <w:t>З</w:t>
      </w:r>
      <w:r w:rsidR="00566937" w:rsidRPr="00D37A9F">
        <w:rPr>
          <w:rFonts w:ascii="Times New Roman" w:eastAsia="Times New Roman" w:hAnsi="Times New Roman"/>
          <w:sz w:val="24"/>
          <w:szCs w:val="24"/>
          <w:lang w:eastAsia="ru-RU"/>
        </w:rPr>
        <w:t xml:space="preserve">аказчиком в </w:t>
      </w:r>
      <w:r w:rsidR="00F941FD" w:rsidRPr="00D37A9F">
        <w:rPr>
          <w:rFonts w:ascii="Times New Roman" w:eastAsia="Times New Roman" w:hAnsi="Times New Roman"/>
          <w:sz w:val="24"/>
          <w:szCs w:val="24"/>
          <w:lang w:eastAsia="ru-RU"/>
        </w:rPr>
        <w:t>единой информационной системе,</w:t>
      </w:r>
      <w:r w:rsidR="008079A2" w:rsidRPr="00D37A9F">
        <w:rPr>
          <w:rFonts w:ascii="Times New Roman" w:eastAsia="Times New Roman" w:hAnsi="Times New Roman"/>
          <w:sz w:val="24"/>
          <w:szCs w:val="24"/>
          <w:lang w:eastAsia="ru-RU"/>
        </w:rPr>
        <w:t xml:space="preserve"> </w:t>
      </w:r>
      <w:r w:rsidR="00C54D64" w:rsidRPr="00D37A9F">
        <w:rPr>
          <w:rFonts w:ascii="Times New Roman" w:eastAsia="Times New Roman" w:hAnsi="Times New Roman"/>
          <w:sz w:val="24"/>
          <w:szCs w:val="24"/>
          <w:lang w:eastAsia="ru-RU"/>
        </w:rPr>
        <w:t xml:space="preserve">за исключением случаев, предусмотренных </w:t>
      </w:r>
      <w:r w:rsidR="00725430">
        <w:rPr>
          <w:rFonts w:ascii="Times New Roman" w:eastAsia="Times New Roman" w:hAnsi="Times New Roman"/>
          <w:sz w:val="24"/>
          <w:szCs w:val="24"/>
          <w:lang w:eastAsia="ru-RU"/>
        </w:rPr>
        <w:t>з</w:t>
      </w:r>
      <w:r w:rsidR="00C54D64" w:rsidRPr="00D37A9F">
        <w:rPr>
          <w:rFonts w:ascii="Times New Roman" w:eastAsia="Times New Roman" w:hAnsi="Times New Roman"/>
          <w:sz w:val="24"/>
          <w:szCs w:val="24"/>
          <w:lang w:eastAsia="ru-RU"/>
        </w:rPr>
        <w:t>аконом 223-ФЗ,</w:t>
      </w:r>
      <w:r w:rsidR="00566937" w:rsidRPr="00D37A9F">
        <w:rPr>
          <w:rFonts w:ascii="Times New Roman" w:eastAsia="Times New Roman" w:hAnsi="Times New Roman"/>
          <w:sz w:val="24"/>
          <w:szCs w:val="24"/>
          <w:lang w:eastAsia="ru-RU"/>
        </w:rPr>
        <w:t xml:space="preserve">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566937" w:rsidRPr="00D37A9F" w:rsidRDefault="007554D9" w:rsidP="00652D6C">
      <w:pPr>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1.7. </w:t>
      </w:r>
      <w:r w:rsidR="00566937" w:rsidRPr="00D37A9F">
        <w:rPr>
          <w:rFonts w:ascii="Times New Roman" w:eastAsia="Times New Roman" w:hAnsi="Times New Roman"/>
          <w:sz w:val="24"/>
          <w:szCs w:val="24"/>
          <w:lang w:eastAsia="ru-RU"/>
        </w:rPr>
        <w:t xml:space="preserve">Протоколы, составляемые в ходе закупки, размещаются </w:t>
      </w:r>
      <w:r w:rsidR="00FE38E5">
        <w:rPr>
          <w:rFonts w:ascii="Times New Roman" w:eastAsia="Times New Roman" w:hAnsi="Times New Roman"/>
          <w:sz w:val="24"/>
          <w:szCs w:val="24"/>
          <w:lang w:eastAsia="ru-RU"/>
        </w:rPr>
        <w:t>З</w:t>
      </w:r>
      <w:r w:rsidR="00566937" w:rsidRPr="00D37A9F">
        <w:rPr>
          <w:rFonts w:ascii="Times New Roman" w:eastAsia="Times New Roman" w:hAnsi="Times New Roman"/>
          <w:sz w:val="24"/>
          <w:szCs w:val="24"/>
          <w:lang w:eastAsia="ru-RU"/>
        </w:rPr>
        <w:t>аказчиком в единой информационной системе</w:t>
      </w:r>
      <w:r w:rsidR="00C54D64" w:rsidRPr="00D37A9F">
        <w:rPr>
          <w:rFonts w:ascii="Times New Roman" w:eastAsia="Times New Roman" w:hAnsi="Times New Roman"/>
          <w:sz w:val="24"/>
          <w:szCs w:val="24"/>
          <w:lang w:eastAsia="ru-RU"/>
        </w:rPr>
        <w:t>,</w:t>
      </w:r>
      <w:r w:rsidR="004A0710" w:rsidRPr="00D37A9F">
        <w:rPr>
          <w:rFonts w:ascii="Times New Roman" w:eastAsia="Times New Roman" w:hAnsi="Times New Roman"/>
          <w:sz w:val="24"/>
          <w:szCs w:val="24"/>
          <w:lang w:eastAsia="ru-RU"/>
        </w:rPr>
        <w:t xml:space="preserve"> </w:t>
      </w:r>
      <w:r w:rsidR="00C54D64" w:rsidRPr="00D37A9F">
        <w:rPr>
          <w:rFonts w:ascii="Times New Roman" w:eastAsia="Times New Roman" w:hAnsi="Times New Roman"/>
          <w:sz w:val="24"/>
          <w:szCs w:val="24"/>
          <w:lang w:eastAsia="ru-RU"/>
        </w:rPr>
        <w:t>на официальном сайте, за исключением случаев, предусмотренных Законом 223-</w:t>
      </w:r>
      <w:r w:rsidR="00BE0EDA" w:rsidRPr="00D37A9F">
        <w:rPr>
          <w:rFonts w:ascii="Times New Roman" w:eastAsia="Times New Roman" w:hAnsi="Times New Roman"/>
          <w:sz w:val="24"/>
          <w:szCs w:val="24"/>
          <w:lang w:eastAsia="ru-RU"/>
        </w:rPr>
        <w:t>ФЗ, не</w:t>
      </w:r>
      <w:r w:rsidR="00566937" w:rsidRPr="00D37A9F">
        <w:rPr>
          <w:rFonts w:ascii="Times New Roman" w:eastAsia="Times New Roman" w:hAnsi="Times New Roman"/>
          <w:sz w:val="24"/>
          <w:szCs w:val="24"/>
          <w:lang w:eastAsia="ru-RU"/>
        </w:rPr>
        <w:t xml:space="preserve"> позднее чем через три дня со дня подписания таких протоколов.</w:t>
      </w:r>
    </w:p>
    <w:p w:rsidR="00566937" w:rsidRPr="00D37A9F" w:rsidRDefault="007554D9" w:rsidP="00652D6C">
      <w:pPr>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1.8. </w:t>
      </w:r>
      <w:r w:rsidR="00566937" w:rsidRPr="00D37A9F">
        <w:rPr>
          <w:rFonts w:ascii="Times New Roman" w:eastAsia="Times New Roman" w:hAnsi="Times New Roman"/>
          <w:sz w:val="24"/>
          <w:szCs w:val="24"/>
          <w:lang w:eastAsia="ru-RU"/>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AB61D8">
        <w:rPr>
          <w:rFonts w:ascii="Times New Roman" w:eastAsia="Times New Roman" w:hAnsi="Times New Roman"/>
          <w:sz w:val="24"/>
          <w:szCs w:val="24"/>
          <w:lang w:eastAsia="ru-RU"/>
        </w:rPr>
        <w:t>законом 223-ФЗ</w:t>
      </w:r>
      <w:r w:rsidR="00566937" w:rsidRPr="00D37A9F">
        <w:rPr>
          <w:rFonts w:ascii="Times New Roman" w:eastAsia="Times New Roman" w:hAnsi="Times New Roman"/>
          <w:sz w:val="24"/>
          <w:szCs w:val="24"/>
          <w:lang w:eastAsia="ru-RU"/>
        </w:rPr>
        <w:t xml:space="preserve"> и </w:t>
      </w:r>
      <w:r w:rsidR="00AB61D8">
        <w:rPr>
          <w:rFonts w:ascii="Times New Roman" w:eastAsia="Times New Roman" w:hAnsi="Times New Roman"/>
          <w:sz w:val="24"/>
          <w:szCs w:val="24"/>
          <w:lang w:eastAsia="ru-RU"/>
        </w:rPr>
        <w:t>П</w:t>
      </w:r>
      <w:r w:rsidR="00566937" w:rsidRPr="00D37A9F">
        <w:rPr>
          <w:rFonts w:ascii="Times New Roman" w:eastAsia="Times New Roman" w:hAnsi="Times New Roman"/>
          <w:sz w:val="24"/>
          <w:szCs w:val="24"/>
          <w:lang w:eastAsia="ru-RU"/>
        </w:rPr>
        <w:t xml:space="preserve">оложением о закупке, размещается </w:t>
      </w:r>
      <w:r w:rsidR="00FE38E5">
        <w:rPr>
          <w:rFonts w:ascii="Times New Roman" w:eastAsia="Times New Roman" w:hAnsi="Times New Roman"/>
          <w:sz w:val="24"/>
          <w:szCs w:val="24"/>
          <w:lang w:eastAsia="ru-RU"/>
        </w:rPr>
        <w:t>З</w:t>
      </w:r>
      <w:r w:rsidR="00566937" w:rsidRPr="00D37A9F">
        <w:rPr>
          <w:rFonts w:ascii="Times New Roman" w:eastAsia="Times New Roman" w:hAnsi="Times New Roman"/>
          <w:sz w:val="24"/>
          <w:szCs w:val="24"/>
          <w:lang w:eastAsia="ru-RU"/>
        </w:rPr>
        <w:t xml:space="preserve">аказчиком на сайте </w:t>
      </w:r>
      <w:r w:rsidR="00FE38E5">
        <w:rPr>
          <w:rFonts w:ascii="Times New Roman" w:eastAsia="Times New Roman" w:hAnsi="Times New Roman"/>
          <w:sz w:val="24"/>
          <w:szCs w:val="24"/>
          <w:lang w:eastAsia="ru-RU"/>
        </w:rPr>
        <w:t>З</w:t>
      </w:r>
      <w:r w:rsidR="00566937" w:rsidRPr="00D37A9F">
        <w:rPr>
          <w:rFonts w:ascii="Times New Roman" w:eastAsia="Times New Roman" w:hAnsi="Times New Roman"/>
          <w:sz w:val="24"/>
          <w:szCs w:val="24"/>
          <w:lang w:eastAsia="ru-RU"/>
        </w:rPr>
        <w:t>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7554D9" w:rsidRPr="00D37A9F"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При несоответствии информации в ЕИС и информации на сайте Заказчика достоверной считается информация, размещенная в ЕИС.</w:t>
      </w:r>
    </w:p>
    <w:p w:rsidR="00AC038A" w:rsidRPr="00D37A9F" w:rsidRDefault="00AC038A" w:rsidP="00652D6C">
      <w:pPr>
        <w:autoSpaceDE w:val="0"/>
        <w:autoSpaceDN w:val="0"/>
        <w:spacing w:after="0" w:line="240" w:lineRule="auto"/>
        <w:ind w:firstLine="709"/>
        <w:jc w:val="both"/>
        <w:rPr>
          <w:rFonts w:ascii="Times New Roman" w:hAnsi="Times New Roman"/>
          <w:sz w:val="24"/>
          <w:szCs w:val="24"/>
          <w:lang w:eastAsia="ru-RU"/>
        </w:rPr>
      </w:pPr>
      <w:r w:rsidRPr="00D37A9F">
        <w:rPr>
          <w:rFonts w:ascii="Times New Roman" w:eastAsia="Times New Roman" w:hAnsi="Times New Roman"/>
          <w:sz w:val="24"/>
          <w:szCs w:val="24"/>
          <w:lang w:eastAsia="ru-RU"/>
        </w:rPr>
        <w:t xml:space="preserve">1.9. </w:t>
      </w:r>
      <w:r w:rsidRPr="00D37A9F">
        <w:rPr>
          <w:rFonts w:ascii="Times New Roman" w:hAnsi="Times New Roman"/>
          <w:sz w:val="24"/>
          <w:szCs w:val="24"/>
          <w:lang w:eastAsia="ru-RU"/>
        </w:rPr>
        <w:t>Не подлежат размещению в ЕИС:</w:t>
      </w:r>
    </w:p>
    <w:p w:rsidR="00AC038A" w:rsidRPr="00D37A9F" w:rsidRDefault="00DE3F77" w:rsidP="00652D6C">
      <w:pPr>
        <w:autoSpaceDE w:val="0"/>
        <w:autoSpaceDN w:val="0"/>
        <w:spacing w:after="0" w:line="240" w:lineRule="auto"/>
        <w:ind w:firstLine="709"/>
        <w:jc w:val="both"/>
        <w:rPr>
          <w:rFonts w:ascii="Times New Roman" w:hAnsi="Times New Roman"/>
          <w:sz w:val="24"/>
          <w:szCs w:val="24"/>
          <w:lang w:eastAsia="ru-RU"/>
        </w:rPr>
      </w:pPr>
      <w:r w:rsidRPr="00D37A9F">
        <w:rPr>
          <w:rFonts w:ascii="Times New Roman" w:hAnsi="Times New Roman"/>
          <w:sz w:val="24"/>
          <w:szCs w:val="24"/>
          <w:lang w:eastAsia="ru-RU"/>
        </w:rPr>
        <w:t>1) сведения о закупках</w:t>
      </w:r>
      <w:r w:rsidR="00B46566" w:rsidRPr="00D37A9F">
        <w:rPr>
          <w:rFonts w:ascii="Times New Roman" w:hAnsi="Times New Roman"/>
          <w:sz w:val="24"/>
          <w:szCs w:val="24"/>
          <w:lang w:eastAsia="ru-RU"/>
        </w:rPr>
        <w:t>, указанны</w:t>
      </w:r>
      <w:r w:rsidRPr="00D37A9F">
        <w:rPr>
          <w:rFonts w:ascii="Times New Roman" w:hAnsi="Times New Roman"/>
          <w:sz w:val="24"/>
          <w:szCs w:val="24"/>
          <w:lang w:eastAsia="ru-RU"/>
        </w:rPr>
        <w:t>х</w:t>
      </w:r>
      <w:r w:rsidR="00B46566" w:rsidRPr="00D37A9F">
        <w:rPr>
          <w:rFonts w:ascii="Times New Roman" w:hAnsi="Times New Roman"/>
          <w:sz w:val="24"/>
          <w:szCs w:val="24"/>
          <w:lang w:eastAsia="ru-RU"/>
        </w:rPr>
        <w:t xml:space="preserve"> в части 15 статьи 4 </w:t>
      </w:r>
      <w:r w:rsidR="00BF5814">
        <w:rPr>
          <w:rFonts w:ascii="Times New Roman" w:eastAsia="Times New Roman" w:hAnsi="Times New Roman"/>
          <w:sz w:val="24"/>
          <w:szCs w:val="24"/>
          <w:lang w:eastAsia="ru-RU"/>
        </w:rPr>
        <w:t>з</w:t>
      </w:r>
      <w:r w:rsidR="00BF5814" w:rsidRPr="00D37A9F">
        <w:rPr>
          <w:rFonts w:ascii="Times New Roman" w:eastAsia="Times New Roman" w:hAnsi="Times New Roman"/>
          <w:sz w:val="24"/>
          <w:szCs w:val="24"/>
          <w:lang w:eastAsia="ru-RU"/>
        </w:rPr>
        <w:t>акон</w:t>
      </w:r>
      <w:r w:rsidR="00BF5814">
        <w:rPr>
          <w:rFonts w:ascii="Times New Roman" w:eastAsia="Times New Roman" w:hAnsi="Times New Roman"/>
          <w:sz w:val="24"/>
          <w:szCs w:val="24"/>
          <w:lang w:eastAsia="ru-RU"/>
        </w:rPr>
        <w:t xml:space="preserve">а </w:t>
      </w:r>
      <w:r w:rsidR="00B46566" w:rsidRPr="00D37A9F">
        <w:rPr>
          <w:rFonts w:ascii="Times New Roman" w:hAnsi="Times New Roman"/>
          <w:sz w:val="24"/>
          <w:szCs w:val="24"/>
          <w:lang w:eastAsia="ru-RU"/>
        </w:rPr>
        <w:t>223-ФЗ</w:t>
      </w:r>
      <w:r w:rsidR="00AC038A" w:rsidRPr="00D37A9F">
        <w:rPr>
          <w:rFonts w:ascii="Times New Roman" w:hAnsi="Times New Roman"/>
          <w:sz w:val="24"/>
          <w:szCs w:val="24"/>
          <w:lang w:eastAsia="ru-RU"/>
        </w:rPr>
        <w:t>;</w:t>
      </w:r>
    </w:p>
    <w:p w:rsidR="00AC038A" w:rsidRPr="00D37A9F" w:rsidRDefault="00DE3F77" w:rsidP="00652D6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hAnsi="Times New Roman"/>
          <w:sz w:val="24"/>
          <w:szCs w:val="24"/>
          <w:lang w:eastAsia="ru-RU"/>
        </w:rPr>
        <w:t>2) сведения о закупках</w:t>
      </w:r>
      <w:r w:rsidR="00AC038A" w:rsidRPr="00D37A9F">
        <w:rPr>
          <w:rFonts w:ascii="Times New Roman" w:hAnsi="Times New Roman"/>
          <w:sz w:val="24"/>
          <w:szCs w:val="24"/>
          <w:lang w:eastAsia="ru-RU"/>
        </w:rPr>
        <w:t>, по которым принято решение Правительства Российской</w:t>
      </w:r>
      <w:r w:rsidR="003D2C09" w:rsidRPr="00D37A9F">
        <w:rPr>
          <w:rFonts w:ascii="Times New Roman" w:hAnsi="Times New Roman"/>
          <w:sz w:val="24"/>
          <w:szCs w:val="24"/>
          <w:lang w:eastAsia="ru-RU"/>
        </w:rPr>
        <w:t xml:space="preserve"> </w:t>
      </w:r>
      <w:r w:rsidR="00AC038A" w:rsidRPr="00D37A9F">
        <w:rPr>
          <w:rFonts w:ascii="Times New Roman" w:hAnsi="Times New Roman"/>
          <w:sz w:val="24"/>
          <w:szCs w:val="24"/>
          <w:lang w:eastAsia="ru-RU"/>
        </w:rPr>
        <w:t xml:space="preserve">Федерации в соответствии с частью 16 статьи 4 </w:t>
      </w:r>
      <w:r w:rsidR="00BF5814">
        <w:rPr>
          <w:rFonts w:ascii="Times New Roman" w:eastAsia="Times New Roman" w:hAnsi="Times New Roman"/>
          <w:sz w:val="24"/>
          <w:szCs w:val="24"/>
          <w:lang w:eastAsia="ru-RU"/>
        </w:rPr>
        <w:t>з</w:t>
      </w:r>
      <w:r w:rsidR="00BF5814" w:rsidRPr="00D37A9F">
        <w:rPr>
          <w:rFonts w:ascii="Times New Roman" w:eastAsia="Times New Roman" w:hAnsi="Times New Roman"/>
          <w:sz w:val="24"/>
          <w:szCs w:val="24"/>
          <w:lang w:eastAsia="ru-RU"/>
        </w:rPr>
        <w:t>акон</w:t>
      </w:r>
      <w:r w:rsidR="00BF5814">
        <w:rPr>
          <w:rFonts w:ascii="Times New Roman" w:eastAsia="Times New Roman" w:hAnsi="Times New Roman"/>
          <w:sz w:val="24"/>
          <w:szCs w:val="24"/>
          <w:lang w:eastAsia="ru-RU"/>
        </w:rPr>
        <w:t xml:space="preserve">а </w:t>
      </w:r>
      <w:r w:rsidR="00AC038A" w:rsidRPr="00D37A9F">
        <w:rPr>
          <w:rFonts w:ascii="Times New Roman" w:hAnsi="Times New Roman"/>
          <w:sz w:val="24"/>
          <w:szCs w:val="24"/>
          <w:lang w:eastAsia="ru-RU"/>
        </w:rPr>
        <w:t>223-ФЗ.</w:t>
      </w:r>
    </w:p>
    <w:p w:rsidR="006926E2" w:rsidRPr="00D37A9F" w:rsidRDefault="00C00898" w:rsidP="00652D6C">
      <w:pPr>
        <w:pStyle w:val="31"/>
        <w:shd w:val="clear" w:color="auto" w:fill="auto"/>
        <w:spacing w:line="240" w:lineRule="auto"/>
        <w:ind w:right="20" w:firstLine="709"/>
        <w:jc w:val="both"/>
        <w:rPr>
          <w:sz w:val="24"/>
          <w:szCs w:val="24"/>
        </w:rPr>
      </w:pPr>
      <w:bookmarkStart w:id="17" w:name="P275"/>
      <w:bookmarkStart w:id="18" w:name="P280"/>
      <w:bookmarkEnd w:id="17"/>
      <w:bookmarkEnd w:id="18"/>
      <w:r w:rsidRPr="00D37A9F">
        <w:rPr>
          <w:sz w:val="24"/>
          <w:szCs w:val="24"/>
        </w:rPr>
        <w:t>1.1</w:t>
      </w:r>
      <w:r w:rsidR="00DE3F77" w:rsidRPr="00D37A9F">
        <w:rPr>
          <w:sz w:val="24"/>
          <w:szCs w:val="24"/>
        </w:rPr>
        <w:t>0</w:t>
      </w:r>
      <w:r w:rsidR="006926E2" w:rsidRPr="00D37A9F">
        <w:rPr>
          <w:sz w:val="24"/>
          <w:szCs w:val="24"/>
        </w:rPr>
        <w:t xml:space="preserve">. </w:t>
      </w:r>
      <w:r w:rsidR="005E039C" w:rsidRPr="00D37A9F">
        <w:rPr>
          <w:sz w:val="24"/>
          <w:szCs w:val="24"/>
        </w:rPr>
        <w:t>Информация о протоколах</w:t>
      </w:r>
      <w:r w:rsidRPr="00D37A9F">
        <w:rPr>
          <w:sz w:val="24"/>
          <w:szCs w:val="24"/>
        </w:rPr>
        <w:t>, составляемы</w:t>
      </w:r>
      <w:r w:rsidR="005E039C" w:rsidRPr="00D37A9F">
        <w:rPr>
          <w:sz w:val="24"/>
          <w:szCs w:val="24"/>
        </w:rPr>
        <w:t>х</w:t>
      </w:r>
      <w:r w:rsidRPr="00D37A9F">
        <w:rPr>
          <w:sz w:val="24"/>
          <w:szCs w:val="24"/>
        </w:rPr>
        <w:t xml:space="preserve"> в ходе осуществления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w:t>
      </w:r>
      <w:r w:rsidR="00FE38E5">
        <w:rPr>
          <w:sz w:val="24"/>
          <w:szCs w:val="24"/>
        </w:rPr>
        <w:t>З</w:t>
      </w:r>
      <w:r w:rsidRPr="00D37A9F">
        <w:rPr>
          <w:sz w:val="24"/>
          <w:szCs w:val="24"/>
        </w:rPr>
        <w:t>аказчиком не менее трех лет.</w:t>
      </w:r>
    </w:p>
    <w:p w:rsidR="00C425B7" w:rsidRPr="00D37A9F" w:rsidRDefault="00C425B7" w:rsidP="004D1798">
      <w:pPr>
        <w:autoSpaceDE w:val="0"/>
        <w:autoSpaceDN w:val="0"/>
        <w:adjustRightInd w:val="0"/>
        <w:spacing w:after="0" w:line="240" w:lineRule="auto"/>
        <w:rPr>
          <w:rFonts w:ascii="Times New Roman" w:hAnsi="Times New Roman"/>
          <w:sz w:val="24"/>
          <w:szCs w:val="24"/>
        </w:rPr>
      </w:pPr>
    </w:p>
    <w:p w:rsidR="00FB7BEC" w:rsidRPr="00D37A9F" w:rsidRDefault="00FB7BEC" w:rsidP="004D1798">
      <w:pPr>
        <w:pStyle w:val="1"/>
        <w:spacing w:before="0" w:line="240" w:lineRule="auto"/>
        <w:jc w:val="center"/>
        <w:rPr>
          <w:rFonts w:ascii="Times New Roman" w:hAnsi="Times New Roman"/>
          <w:color w:val="auto"/>
          <w:sz w:val="24"/>
          <w:szCs w:val="24"/>
        </w:rPr>
      </w:pPr>
      <w:bookmarkStart w:id="19" w:name="_Toc138407933"/>
      <w:r w:rsidRPr="00D37A9F">
        <w:rPr>
          <w:rFonts w:ascii="Times New Roman" w:hAnsi="Times New Roman"/>
          <w:color w:val="auto"/>
          <w:sz w:val="24"/>
          <w:szCs w:val="24"/>
        </w:rPr>
        <w:t xml:space="preserve">ГЛАВА 4. </w:t>
      </w:r>
      <w:r w:rsidR="003D44B6" w:rsidRPr="00D37A9F">
        <w:rPr>
          <w:rFonts w:ascii="Times New Roman" w:hAnsi="Times New Roman"/>
          <w:color w:val="auto"/>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w:t>
      </w:r>
      <w:r w:rsidR="00407B83" w:rsidRPr="00D37A9F">
        <w:rPr>
          <w:rFonts w:ascii="Times New Roman" w:hAnsi="Times New Roman"/>
          <w:color w:val="auto"/>
          <w:sz w:val="24"/>
          <w:szCs w:val="24"/>
        </w:rPr>
        <w:t>СПОСОБЫ ЗАКУПКИ.</w:t>
      </w:r>
      <w:r w:rsidRPr="00D37A9F">
        <w:rPr>
          <w:rFonts w:ascii="Times New Roman" w:hAnsi="Times New Roman"/>
          <w:color w:val="auto"/>
          <w:sz w:val="24"/>
          <w:szCs w:val="24"/>
        </w:rPr>
        <w:t xml:space="preserve"> УСЛОВИЯ ИХ ПРИМЕНЕНИЯ. УСЛОВИЯ ПРОВЕДЕНИЯ ЗАКУПКИ В ЭЛЕКТРОННО</w:t>
      </w:r>
      <w:r w:rsidR="00DA635A" w:rsidRPr="00D37A9F">
        <w:rPr>
          <w:rFonts w:ascii="Times New Roman" w:hAnsi="Times New Roman"/>
          <w:color w:val="auto"/>
          <w:sz w:val="24"/>
          <w:szCs w:val="24"/>
        </w:rPr>
        <w:t>Й ФОРМЕ. КРИТЕРИИ ОЦЕНКИ ЗАЯВОК</w:t>
      </w:r>
      <w:bookmarkEnd w:id="19"/>
    </w:p>
    <w:p w:rsidR="00FB7BEC" w:rsidRPr="00D37A9F" w:rsidRDefault="00FB7BEC" w:rsidP="004D1798">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9D27C1" w:rsidRPr="00D37A9F" w:rsidRDefault="009D27C1" w:rsidP="004D1798">
      <w:pPr>
        <w:pStyle w:val="2"/>
        <w:spacing w:before="0" w:line="240" w:lineRule="auto"/>
        <w:jc w:val="both"/>
        <w:rPr>
          <w:rFonts w:ascii="Times New Roman" w:hAnsi="Times New Roman"/>
          <w:color w:val="auto"/>
          <w:sz w:val="24"/>
          <w:szCs w:val="24"/>
        </w:rPr>
      </w:pPr>
      <w:bookmarkStart w:id="20" w:name="_Toc138407934"/>
      <w:bookmarkEnd w:id="10"/>
      <w:r w:rsidRPr="00D37A9F">
        <w:rPr>
          <w:rFonts w:ascii="Times New Roman" w:hAnsi="Times New Roman"/>
          <w:color w:val="auto"/>
          <w:sz w:val="24"/>
          <w:szCs w:val="24"/>
        </w:rPr>
        <w:t xml:space="preserve">Раздел 1. </w:t>
      </w:r>
      <w:r w:rsidR="00622968" w:rsidRPr="00D37A9F">
        <w:rPr>
          <w:rFonts w:ascii="Times New Roman" w:hAnsi="Times New Roman"/>
          <w:color w:val="auto"/>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w:t>
      </w:r>
      <w:bookmarkEnd w:id="20"/>
      <w:r w:rsidR="00622968" w:rsidRPr="00D37A9F">
        <w:rPr>
          <w:rFonts w:ascii="Times New Roman" w:hAnsi="Times New Roman"/>
          <w:color w:val="auto"/>
          <w:sz w:val="24"/>
          <w:szCs w:val="24"/>
        </w:rPr>
        <w:t xml:space="preserve"> </w:t>
      </w:r>
    </w:p>
    <w:p w:rsidR="00622968" w:rsidRPr="00D37A9F" w:rsidRDefault="00622968"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eastAsia="Times New Roman" w:hAnsi="Times New Roman"/>
          <w:color w:val="000000" w:themeColor="text1"/>
          <w:sz w:val="24"/>
          <w:szCs w:val="24"/>
          <w:lang w:eastAsia="ru-RU"/>
        </w:rPr>
        <w:t>1</w:t>
      </w:r>
      <w:r w:rsidR="00F75487" w:rsidRPr="00D37A9F">
        <w:rPr>
          <w:rFonts w:ascii="Times New Roman" w:hAnsi="Times New Roman"/>
          <w:color w:val="000000" w:themeColor="text1"/>
          <w:sz w:val="24"/>
          <w:szCs w:val="24"/>
        </w:rPr>
        <w:t>.1</w:t>
      </w:r>
      <w:r w:rsidR="006B659C">
        <w:rPr>
          <w:rFonts w:ascii="Times New Roman" w:hAnsi="Times New Roman"/>
          <w:color w:val="000000" w:themeColor="text1"/>
          <w:sz w:val="24"/>
          <w:szCs w:val="24"/>
        </w:rPr>
        <w:t>.</w:t>
      </w:r>
      <w:r w:rsidR="00F75487" w:rsidRPr="00D37A9F">
        <w:rPr>
          <w:rFonts w:ascii="Times New Roman" w:hAnsi="Times New Roman"/>
          <w:color w:val="000000" w:themeColor="text1"/>
          <w:sz w:val="24"/>
          <w:szCs w:val="24"/>
        </w:rPr>
        <w:t xml:space="preserve"> Неотъемлемой частью сведений, необходимых для проведения закупки является обоснование начальной (максимальной)</w:t>
      </w:r>
      <w:r w:rsidR="00DE3F77" w:rsidRPr="00D37A9F">
        <w:rPr>
          <w:rFonts w:ascii="Times New Roman" w:hAnsi="Times New Roman"/>
          <w:color w:val="000000" w:themeColor="text1"/>
          <w:sz w:val="24"/>
          <w:szCs w:val="24"/>
        </w:rPr>
        <w:t xml:space="preserve"> цены</w:t>
      </w:r>
      <w:r w:rsidR="00EE0A8F" w:rsidRPr="00D37A9F">
        <w:rPr>
          <w:rFonts w:ascii="Times New Roman" w:hAnsi="Times New Roman"/>
          <w:color w:val="000000" w:themeColor="text1"/>
          <w:sz w:val="24"/>
          <w:szCs w:val="24"/>
        </w:rPr>
        <w:t xml:space="preserve"> </w:t>
      </w:r>
      <w:r w:rsidR="00DE3F77" w:rsidRPr="00D37A9F">
        <w:rPr>
          <w:rFonts w:ascii="Times New Roman" w:hAnsi="Times New Roman"/>
          <w:color w:val="000000" w:themeColor="text1"/>
          <w:sz w:val="24"/>
          <w:szCs w:val="24"/>
        </w:rPr>
        <w:t xml:space="preserve">договора </w:t>
      </w:r>
      <w:r w:rsidR="00F75487" w:rsidRPr="00D37A9F">
        <w:rPr>
          <w:rFonts w:ascii="Times New Roman" w:hAnsi="Times New Roman"/>
          <w:color w:val="000000" w:themeColor="text1"/>
          <w:sz w:val="24"/>
          <w:szCs w:val="24"/>
        </w:rPr>
        <w:t>(далее – НМЦ</w:t>
      </w:r>
      <w:r w:rsidR="00DE3F77" w:rsidRPr="00D37A9F">
        <w:rPr>
          <w:rFonts w:ascii="Times New Roman" w:hAnsi="Times New Roman"/>
          <w:color w:val="000000" w:themeColor="text1"/>
          <w:sz w:val="24"/>
          <w:szCs w:val="24"/>
        </w:rPr>
        <w:t>Д</w:t>
      </w:r>
      <w:r w:rsidR="00F75487" w:rsidRPr="00D37A9F">
        <w:rPr>
          <w:rFonts w:ascii="Times New Roman" w:hAnsi="Times New Roman"/>
          <w:color w:val="000000" w:themeColor="text1"/>
          <w:sz w:val="24"/>
          <w:szCs w:val="24"/>
        </w:rPr>
        <w:t xml:space="preserve">), </w:t>
      </w:r>
      <w:r w:rsidR="009C6C0F" w:rsidRPr="00D37A9F">
        <w:rPr>
          <w:rFonts w:ascii="Times New Roman" w:hAnsi="Times New Roman"/>
          <w:color w:val="000000" w:themeColor="text1"/>
          <w:sz w:val="24"/>
          <w:szCs w:val="24"/>
        </w:rPr>
        <w:t xml:space="preserve">цены договора, </w:t>
      </w:r>
      <w:r w:rsidR="00F75487" w:rsidRPr="00D37A9F">
        <w:rPr>
          <w:rFonts w:ascii="Times New Roman" w:hAnsi="Times New Roman"/>
          <w:color w:val="000000" w:themeColor="text1"/>
          <w:sz w:val="24"/>
          <w:szCs w:val="24"/>
        </w:rPr>
        <w:t xml:space="preserve">заключаемого с единственным поставщиком (исполнителем, подрядчиком), включая порядок определения формулы цены. </w:t>
      </w:r>
    </w:p>
    <w:p w:rsidR="00622968" w:rsidRPr="00D37A9F" w:rsidRDefault="00215134"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1.2</w:t>
      </w:r>
      <w:r w:rsidR="006B659C">
        <w:rPr>
          <w:rFonts w:ascii="Times New Roman" w:hAnsi="Times New Roman"/>
          <w:color w:val="000000" w:themeColor="text1"/>
          <w:sz w:val="24"/>
          <w:szCs w:val="24"/>
        </w:rPr>
        <w:t>.</w:t>
      </w:r>
      <w:r w:rsidRPr="00D37A9F">
        <w:rPr>
          <w:rFonts w:ascii="Times New Roman" w:hAnsi="Times New Roman"/>
          <w:color w:val="000000" w:themeColor="text1"/>
          <w:sz w:val="24"/>
          <w:szCs w:val="24"/>
        </w:rPr>
        <w:t xml:space="preserve"> Формирование</w:t>
      </w:r>
      <w:r w:rsidR="00F75487" w:rsidRPr="00D37A9F">
        <w:rPr>
          <w:rFonts w:ascii="Times New Roman" w:hAnsi="Times New Roman"/>
          <w:color w:val="000000" w:themeColor="text1"/>
          <w:sz w:val="24"/>
          <w:szCs w:val="24"/>
        </w:rPr>
        <w:t xml:space="preserve"> обоснования и определение </w:t>
      </w:r>
      <w:r w:rsidR="009C6C0F" w:rsidRPr="00D37A9F">
        <w:rPr>
          <w:rFonts w:ascii="Times New Roman" w:hAnsi="Times New Roman"/>
          <w:color w:val="000000" w:themeColor="text1"/>
          <w:sz w:val="24"/>
          <w:szCs w:val="24"/>
        </w:rPr>
        <w:t>НМЦД</w:t>
      </w:r>
      <w:r w:rsidR="00F75487" w:rsidRPr="00D37A9F">
        <w:rPr>
          <w:rFonts w:ascii="Times New Roman" w:hAnsi="Times New Roman"/>
          <w:color w:val="000000" w:themeColor="text1"/>
          <w:sz w:val="24"/>
          <w:szCs w:val="24"/>
        </w:rPr>
        <w:t>, цены договора, заключаемого с единственным поставщиком (исполнителем, подрядчиком), включая порядок определения формулы цены</w:t>
      </w:r>
      <w:r w:rsidR="006B659C">
        <w:rPr>
          <w:rFonts w:ascii="Times New Roman" w:hAnsi="Times New Roman"/>
          <w:color w:val="000000" w:themeColor="text1"/>
          <w:sz w:val="24"/>
          <w:szCs w:val="24"/>
        </w:rPr>
        <w:t>,</w:t>
      </w:r>
      <w:r w:rsidR="00F75487" w:rsidRPr="00D37A9F">
        <w:rPr>
          <w:rFonts w:ascii="Times New Roman" w:hAnsi="Times New Roman"/>
          <w:color w:val="000000" w:themeColor="text1"/>
          <w:sz w:val="24"/>
          <w:szCs w:val="24"/>
        </w:rPr>
        <w:t xml:space="preserve"> осуществляется с использованием следующих методов: </w:t>
      </w:r>
    </w:p>
    <w:p w:rsidR="0078298A" w:rsidRPr="00D37A9F" w:rsidRDefault="00F75487" w:rsidP="00C77150">
      <w:pPr>
        <w:autoSpaceDE w:val="0"/>
        <w:autoSpaceDN w:val="0"/>
        <w:adjustRightInd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1.2.1</w:t>
      </w:r>
      <w:r w:rsidR="006B659C">
        <w:rPr>
          <w:rFonts w:ascii="Times New Roman" w:hAnsi="Times New Roman"/>
          <w:color w:val="000000" w:themeColor="text1"/>
          <w:sz w:val="24"/>
          <w:szCs w:val="24"/>
        </w:rPr>
        <w:t>.</w:t>
      </w:r>
      <w:r w:rsidRPr="00D37A9F">
        <w:rPr>
          <w:rFonts w:ascii="Times New Roman" w:hAnsi="Times New Roman"/>
          <w:color w:val="000000" w:themeColor="text1"/>
          <w:sz w:val="24"/>
          <w:szCs w:val="24"/>
        </w:rPr>
        <w:t xml:space="preserve"> </w:t>
      </w:r>
      <w:r w:rsidR="001C62D2" w:rsidRPr="00D37A9F">
        <w:rPr>
          <w:rFonts w:ascii="Times New Roman" w:hAnsi="Times New Roman"/>
          <w:sz w:val="24"/>
          <w:szCs w:val="24"/>
          <w:lang w:eastAsia="ru-RU"/>
        </w:rPr>
        <w:t xml:space="preserve">Метод сопоставимых рыночных цен (анализ рынка) </w:t>
      </w:r>
      <w:r w:rsidRPr="00D37A9F">
        <w:rPr>
          <w:rFonts w:ascii="Times New Roman" w:hAnsi="Times New Roman"/>
          <w:color w:val="000000" w:themeColor="text1"/>
          <w:sz w:val="24"/>
          <w:szCs w:val="24"/>
        </w:rPr>
        <w:t>- предполагает анализ конъюнктуры рынка на наличие предложений по продукции с определенными потребительскими свойствами, техническими и качественными характеристиками. При этом источником информации о ценах являются результаты исследования рынка, проведенные Инициатором</w:t>
      </w:r>
      <w:r w:rsidR="009C6C0F" w:rsidRPr="00D37A9F">
        <w:rPr>
          <w:rFonts w:ascii="Times New Roman" w:hAnsi="Times New Roman"/>
          <w:color w:val="000000" w:themeColor="text1"/>
          <w:sz w:val="24"/>
          <w:szCs w:val="24"/>
        </w:rPr>
        <w:t xml:space="preserve"> закупки</w:t>
      </w:r>
      <w:r w:rsidRPr="00D37A9F">
        <w:rPr>
          <w:rFonts w:ascii="Times New Roman" w:hAnsi="Times New Roman"/>
          <w:color w:val="000000" w:themeColor="text1"/>
          <w:sz w:val="24"/>
          <w:szCs w:val="24"/>
        </w:rPr>
        <w:t xml:space="preserve">, в т. ч. коммерческие предложения потенциальных участников закупки, </w:t>
      </w:r>
      <w:r w:rsidR="00A36344" w:rsidRPr="00D37A9F">
        <w:rPr>
          <w:rFonts w:ascii="Times New Roman" w:hAnsi="Times New Roman"/>
          <w:color w:val="000000" w:themeColor="text1"/>
          <w:sz w:val="24"/>
          <w:szCs w:val="24"/>
        </w:rPr>
        <w:t xml:space="preserve">данные и информация из информационно-телекоммуникационной сети </w:t>
      </w:r>
      <w:r w:rsidR="008973F5">
        <w:rPr>
          <w:rFonts w:ascii="Times New Roman" w:hAnsi="Times New Roman"/>
          <w:color w:val="000000" w:themeColor="text1"/>
          <w:sz w:val="24"/>
          <w:szCs w:val="24"/>
        </w:rPr>
        <w:t>«</w:t>
      </w:r>
      <w:r w:rsidR="00A36344" w:rsidRPr="00D37A9F">
        <w:rPr>
          <w:rFonts w:ascii="Times New Roman" w:hAnsi="Times New Roman"/>
          <w:color w:val="000000" w:themeColor="text1"/>
          <w:sz w:val="24"/>
          <w:szCs w:val="24"/>
        </w:rPr>
        <w:t>Интернет</w:t>
      </w:r>
      <w:r w:rsidR="008973F5">
        <w:rPr>
          <w:rFonts w:ascii="Times New Roman" w:hAnsi="Times New Roman"/>
          <w:color w:val="000000" w:themeColor="text1"/>
          <w:sz w:val="24"/>
          <w:szCs w:val="24"/>
        </w:rPr>
        <w:t>»</w:t>
      </w:r>
      <w:r w:rsidR="00A36344" w:rsidRPr="00D37A9F">
        <w:rPr>
          <w:rFonts w:ascii="Times New Roman" w:hAnsi="Times New Roman"/>
          <w:color w:val="000000" w:themeColor="text1"/>
          <w:sz w:val="24"/>
          <w:szCs w:val="24"/>
        </w:rPr>
        <w:t xml:space="preserve">, </w:t>
      </w:r>
      <w:r w:rsidRPr="00D37A9F">
        <w:rPr>
          <w:rFonts w:ascii="Times New Roman" w:hAnsi="Times New Roman"/>
          <w:color w:val="000000" w:themeColor="text1"/>
          <w:sz w:val="24"/>
          <w:szCs w:val="24"/>
        </w:rPr>
        <w:t xml:space="preserve">иные общедоступные источники информации о ценах. </w:t>
      </w:r>
    </w:p>
    <w:p w:rsidR="0078298A" w:rsidRPr="00D37A9F" w:rsidRDefault="00F75487"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Начальная (максимальная) цена определяется как среднее арифметическое предложенных цен либо как м</w:t>
      </w:r>
      <w:r w:rsidR="00AE2CF5" w:rsidRPr="00D37A9F">
        <w:rPr>
          <w:rFonts w:ascii="Times New Roman" w:hAnsi="Times New Roman"/>
          <w:color w:val="000000" w:themeColor="text1"/>
          <w:sz w:val="24"/>
          <w:szCs w:val="24"/>
        </w:rPr>
        <w:t>инимальная из предложенных цен.</w:t>
      </w:r>
    </w:p>
    <w:p w:rsidR="00622968" w:rsidRPr="00D37A9F" w:rsidRDefault="00F75487"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Сбор ценовых предложений для расчета и обоснования НМЦ</w:t>
      </w:r>
      <w:r w:rsidR="009C6C0F" w:rsidRPr="00D37A9F">
        <w:rPr>
          <w:rFonts w:ascii="Times New Roman" w:hAnsi="Times New Roman"/>
          <w:color w:val="000000" w:themeColor="text1"/>
          <w:sz w:val="24"/>
          <w:szCs w:val="24"/>
        </w:rPr>
        <w:t>Д</w:t>
      </w:r>
      <w:r w:rsidRPr="00D37A9F">
        <w:rPr>
          <w:rFonts w:ascii="Times New Roman" w:hAnsi="Times New Roman"/>
          <w:color w:val="000000" w:themeColor="text1"/>
          <w:sz w:val="24"/>
          <w:szCs w:val="24"/>
        </w:rPr>
        <w:t xml:space="preserve"> может осуществляться в любом порядке, в том</w:t>
      </w:r>
      <w:r w:rsidR="00AE2CF5" w:rsidRPr="00D37A9F">
        <w:rPr>
          <w:rFonts w:ascii="Times New Roman" w:hAnsi="Times New Roman"/>
          <w:color w:val="000000" w:themeColor="text1"/>
          <w:sz w:val="24"/>
          <w:szCs w:val="24"/>
        </w:rPr>
        <w:t xml:space="preserve"> числе из следующих источников:</w:t>
      </w:r>
    </w:p>
    <w:p w:rsidR="0012542A" w:rsidRPr="00D37A9F" w:rsidRDefault="0012542A"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 xml:space="preserve">1) </w:t>
      </w:r>
      <w:r w:rsidR="00F75487" w:rsidRPr="00D37A9F">
        <w:rPr>
          <w:rFonts w:ascii="Times New Roman" w:hAnsi="Times New Roman"/>
          <w:color w:val="000000" w:themeColor="text1"/>
          <w:sz w:val="24"/>
          <w:szCs w:val="24"/>
        </w:rPr>
        <w:t>коммерческие предложения. Направление запросов о предоставлении коммерческих предложений осуществляется в форме адресных запросов коммерческих предложений поставщикам (подрядчикам, исполнителям), которые являются участниками рынка данной продукции.</w:t>
      </w:r>
    </w:p>
    <w:p w:rsidR="00622968" w:rsidRPr="00D37A9F" w:rsidRDefault="0012542A"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 xml:space="preserve">2) ценовая информация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 </w:t>
      </w:r>
    </w:p>
    <w:p w:rsidR="0078298A" w:rsidRPr="00D37A9F" w:rsidRDefault="0012542A"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3</w:t>
      </w:r>
      <w:r w:rsidR="00F75487" w:rsidRPr="00D37A9F">
        <w:rPr>
          <w:rFonts w:ascii="Times New Roman" w:hAnsi="Times New Roman"/>
          <w:color w:val="000000" w:themeColor="text1"/>
          <w:sz w:val="24"/>
          <w:szCs w:val="24"/>
        </w:rPr>
        <w:t xml:space="preserve">) информация с сайтов в информационно-телекоммуникационной сети </w:t>
      </w:r>
      <w:r w:rsidR="008973F5">
        <w:rPr>
          <w:rFonts w:ascii="Times New Roman" w:hAnsi="Times New Roman"/>
          <w:color w:val="000000" w:themeColor="text1"/>
          <w:sz w:val="24"/>
          <w:szCs w:val="24"/>
        </w:rPr>
        <w:t>«</w:t>
      </w:r>
      <w:r w:rsidR="00F75487" w:rsidRPr="00D37A9F">
        <w:rPr>
          <w:rFonts w:ascii="Times New Roman" w:hAnsi="Times New Roman"/>
          <w:color w:val="000000" w:themeColor="text1"/>
          <w:sz w:val="24"/>
          <w:szCs w:val="24"/>
        </w:rPr>
        <w:t>Интернет</w:t>
      </w:r>
      <w:r w:rsidR="008973F5">
        <w:rPr>
          <w:rFonts w:ascii="Times New Roman" w:hAnsi="Times New Roman"/>
          <w:color w:val="000000" w:themeColor="text1"/>
          <w:sz w:val="24"/>
          <w:szCs w:val="24"/>
        </w:rPr>
        <w:t>»</w:t>
      </w:r>
      <w:r w:rsidR="00F75487" w:rsidRPr="00D37A9F">
        <w:rPr>
          <w:rFonts w:ascii="Times New Roman" w:hAnsi="Times New Roman"/>
          <w:color w:val="000000" w:themeColor="text1"/>
          <w:sz w:val="24"/>
          <w:szCs w:val="24"/>
        </w:rPr>
        <w:t>, сведения единой информационной системы, счета, прейскурантные, каталожные цены изготовителей (поставщиков), публикуемые ими в печатном или электронном виде в собственных или сборных прейскурантах, каталогах, бюллетенях, специализированных журналах, официальных сайтах, а также других печатных и интернет-изданиях. Указанная информация должна быть актуальна, то есть размещена не ранее 6 месяцев даты расчета и обоснования НМЦ</w:t>
      </w:r>
      <w:r w:rsidR="009C6C0F" w:rsidRPr="00D37A9F">
        <w:rPr>
          <w:rFonts w:ascii="Times New Roman" w:hAnsi="Times New Roman"/>
          <w:color w:val="000000" w:themeColor="text1"/>
          <w:sz w:val="24"/>
          <w:szCs w:val="24"/>
        </w:rPr>
        <w:t>Д</w:t>
      </w:r>
      <w:r w:rsidR="00F75487" w:rsidRPr="00D37A9F">
        <w:rPr>
          <w:rFonts w:ascii="Times New Roman" w:hAnsi="Times New Roman"/>
          <w:color w:val="000000" w:themeColor="text1"/>
          <w:sz w:val="24"/>
          <w:szCs w:val="24"/>
        </w:rPr>
        <w:t xml:space="preserve">. </w:t>
      </w:r>
    </w:p>
    <w:p w:rsidR="0078298A" w:rsidRPr="00D37A9F" w:rsidRDefault="00F75487"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При использовании информации, предусмотренной настоящим пунктом, использованные для расчета НМЦ</w:t>
      </w:r>
      <w:r w:rsidR="009C6C0F" w:rsidRPr="00D37A9F">
        <w:rPr>
          <w:rFonts w:ascii="Times New Roman" w:hAnsi="Times New Roman"/>
          <w:color w:val="000000" w:themeColor="text1"/>
          <w:sz w:val="24"/>
          <w:szCs w:val="24"/>
        </w:rPr>
        <w:t>Д</w:t>
      </w:r>
      <w:r w:rsidRPr="00D37A9F">
        <w:rPr>
          <w:rFonts w:ascii="Times New Roman" w:hAnsi="Times New Roman"/>
          <w:color w:val="000000" w:themeColor="text1"/>
          <w:sz w:val="24"/>
          <w:szCs w:val="24"/>
        </w:rPr>
        <w:t xml:space="preserve"> коммерческие предложения, счета, прейскуранты, каталоги, бюллетени, журналы, страницы с сайтов в информационно-телекоммуникационной сети </w:t>
      </w:r>
      <w:r w:rsidR="008973F5">
        <w:rPr>
          <w:rFonts w:ascii="Times New Roman" w:hAnsi="Times New Roman"/>
          <w:color w:val="000000" w:themeColor="text1"/>
          <w:sz w:val="24"/>
          <w:szCs w:val="24"/>
        </w:rPr>
        <w:t>«</w:t>
      </w:r>
      <w:r w:rsidRPr="00D37A9F">
        <w:rPr>
          <w:rFonts w:ascii="Times New Roman" w:hAnsi="Times New Roman"/>
          <w:color w:val="000000" w:themeColor="text1"/>
          <w:sz w:val="24"/>
          <w:szCs w:val="24"/>
        </w:rPr>
        <w:t>Интернет</w:t>
      </w:r>
      <w:r w:rsidR="008973F5">
        <w:rPr>
          <w:rFonts w:ascii="Times New Roman" w:hAnsi="Times New Roman"/>
          <w:color w:val="000000" w:themeColor="text1"/>
          <w:sz w:val="24"/>
          <w:szCs w:val="24"/>
        </w:rPr>
        <w:t>»</w:t>
      </w:r>
      <w:r w:rsidRPr="00D37A9F">
        <w:rPr>
          <w:rFonts w:ascii="Times New Roman" w:hAnsi="Times New Roman"/>
          <w:color w:val="000000" w:themeColor="text1"/>
          <w:sz w:val="24"/>
          <w:szCs w:val="24"/>
        </w:rPr>
        <w:t xml:space="preserve"> должны включаться в качестве приложения к обоснованию НМЦ</w:t>
      </w:r>
      <w:r w:rsidR="009C6C0F" w:rsidRPr="00D37A9F">
        <w:rPr>
          <w:rFonts w:ascii="Times New Roman" w:hAnsi="Times New Roman"/>
          <w:color w:val="000000" w:themeColor="text1"/>
          <w:sz w:val="24"/>
          <w:szCs w:val="24"/>
        </w:rPr>
        <w:t>Д</w:t>
      </w:r>
      <w:r w:rsidRPr="00D37A9F">
        <w:rPr>
          <w:rFonts w:ascii="Times New Roman" w:hAnsi="Times New Roman"/>
          <w:color w:val="000000" w:themeColor="text1"/>
          <w:sz w:val="24"/>
          <w:szCs w:val="24"/>
        </w:rPr>
        <w:t xml:space="preserve">. Копии указанных документов, а также скрин-шоты, подтверждающие актуальность содержащейся в них информации, хранятся </w:t>
      </w:r>
      <w:r w:rsidR="00FE38E5">
        <w:rPr>
          <w:rFonts w:ascii="Times New Roman" w:hAnsi="Times New Roman"/>
          <w:color w:val="000000" w:themeColor="text1"/>
          <w:sz w:val="24"/>
          <w:szCs w:val="24"/>
        </w:rPr>
        <w:t>З</w:t>
      </w:r>
      <w:r w:rsidRPr="00D37A9F">
        <w:rPr>
          <w:rFonts w:ascii="Times New Roman" w:hAnsi="Times New Roman"/>
          <w:color w:val="000000" w:themeColor="text1"/>
          <w:sz w:val="24"/>
          <w:szCs w:val="24"/>
        </w:rPr>
        <w:t>аказчиком не менее трех лет. Для расчета среднего значения рыночной стоимости товаров (работ, услуг) достаточное количество источников информации – 3 (три) и более. Если в результате поиска источников информации не найдено их достаточное количество, допускается использование меньшего ко</w:t>
      </w:r>
      <w:r w:rsidR="00AE2CF5" w:rsidRPr="00D37A9F">
        <w:rPr>
          <w:rFonts w:ascii="Times New Roman" w:hAnsi="Times New Roman"/>
          <w:color w:val="000000" w:themeColor="text1"/>
          <w:sz w:val="24"/>
          <w:szCs w:val="24"/>
        </w:rPr>
        <w:t>личества источников информации.</w:t>
      </w:r>
    </w:p>
    <w:p w:rsidR="0012542A" w:rsidRPr="00D37A9F" w:rsidRDefault="0012542A"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4) сбор и анализ общедоступной ценовой информации, к</w:t>
      </w:r>
      <w:r w:rsidR="00AE2CF5" w:rsidRPr="00D37A9F">
        <w:rPr>
          <w:rFonts w:ascii="Times New Roman" w:hAnsi="Times New Roman"/>
          <w:color w:val="000000" w:themeColor="text1"/>
          <w:sz w:val="24"/>
          <w:szCs w:val="24"/>
        </w:rPr>
        <w:t xml:space="preserve"> которой относится в том числе:</w:t>
      </w:r>
    </w:p>
    <w:p w:rsidR="0012542A" w:rsidRPr="00D37A9F" w:rsidRDefault="00BA4896"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 xml:space="preserve">- </w:t>
      </w:r>
      <w:r w:rsidR="0012542A" w:rsidRPr="00D37A9F">
        <w:rPr>
          <w:rFonts w:ascii="Times New Roman" w:hAnsi="Times New Roman"/>
          <w:color w:val="000000" w:themeColor="text1"/>
          <w:sz w:val="24"/>
          <w:szCs w:val="24"/>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w:t>
      </w:r>
      <w:r w:rsidR="00AE2CF5" w:rsidRPr="00D37A9F">
        <w:rPr>
          <w:rFonts w:ascii="Times New Roman" w:hAnsi="Times New Roman"/>
          <w:color w:val="000000" w:themeColor="text1"/>
          <w:sz w:val="24"/>
          <w:szCs w:val="24"/>
        </w:rPr>
        <w:t>ательством публичными офертами;</w:t>
      </w:r>
    </w:p>
    <w:p w:rsidR="0012542A" w:rsidRPr="00D37A9F" w:rsidRDefault="00BA4896"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 xml:space="preserve">- </w:t>
      </w:r>
      <w:r w:rsidR="0012542A" w:rsidRPr="00D37A9F">
        <w:rPr>
          <w:rFonts w:ascii="Times New Roman" w:hAnsi="Times New Roman"/>
          <w:color w:val="000000" w:themeColor="text1"/>
          <w:sz w:val="24"/>
          <w:szCs w:val="24"/>
        </w:rPr>
        <w:t>информация о котировках на российск</w:t>
      </w:r>
      <w:r w:rsidR="00AE2CF5" w:rsidRPr="00D37A9F">
        <w:rPr>
          <w:rFonts w:ascii="Times New Roman" w:hAnsi="Times New Roman"/>
          <w:color w:val="000000" w:themeColor="text1"/>
          <w:sz w:val="24"/>
          <w:szCs w:val="24"/>
        </w:rPr>
        <w:t>их биржах и иностранных биржах;</w:t>
      </w:r>
    </w:p>
    <w:p w:rsidR="0012542A" w:rsidRPr="00D37A9F" w:rsidRDefault="00BA4896"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 xml:space="preserve">- </w:t>
      </w:r>
      <w:r w:rsidR="0012542A" w:rsidRPr="00D37A9F">
        <w:rPr>
          <w:rFonts w:ascii="Times New Roman" w:hAnsi="Times New Roman"/>
          <w:color w:val="000000" w:themeColor="text1"/>
          <w:sz w:val="24"/>
          <w:szCs w:val="24"/>
        </w:rPr>
        <w:t>информация о коти</w:t>
      </w:r>
      <w:r w:rsidR="00AE2CF5" w:rsidRPr="00D37A9F">
        <w:rPr>
          <w:rFonts w:ascii="Times New Roman" w:hAnsi="Times New Roman"/>
          <w:color w:val="000000" w:themeColor="text1"/>
          <w:sz w:val="24"/>
          <w:szCs w:val="24"/>
        </w:rPr>
        <w:t>ровках на электронной площадке;</w:t>
      </w:r>
    </w:p>
    <w:p w:rsidR="0012542A" w:rsidRPr="00D37A9F" w:rsidRDefault="00BA4896"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 xml:space="preserve">- </w:t>
      </w:r>
      <w:r w:rsidR="0012542A" w:rsidRPr="00D37A9F">
        <w:rPr>
          <w:rFonts w:ascii="Times New Roman" w:hAnsi="Times New Roman"/>
          <w:color w:val="000000" w:themeColor="text1"/>
          <w:sz w:val="24"/>
          <w:szCs w:val="24"/>
        </w:rPr>
        <w:t>данные государственной статистической отчетности</w:t>
      </w:r>
      <w:r w:rsidR="00AE2CF5" w:rsidRPr="00D37A9F">
        <w:rPr>
          <w:rFonts w:ascii="Times New Roman" w:hAnsi="Times New Roman"/>
          <w:color w:val="000000" w:themeColor="text1"/>
          <w:sz w:val="24"/>
          <w:szCs w:val="24"/>
        </w:rPr>
        <w:t xml:space="preserve"> о ценах товаров, работ, услуг;</w:t>
      </w:r>
    </w:p>
    <w:p w:rsidR="0012542A" w:rsidRPr="00D37A9F" w:rsidRDefault="00BA4896"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 xml:space="preserve">- </w:t>
      </w:r>
      <w:r w:rsidR="0012542A" w:rsidRPr="00D37A9F">
        <w:rPr>
          <w:rFonts w:ascii="Times New Roman" w:hAnsi="Times New Roman"/>
          <w:color w:val="000000" w:themeColor="text1"/>
          <w:sz w:val="24"/>
          <w:szCs w:val="24"/>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w:t>
      </w:r>
      <w:r w:rsidR="00AE2CF5" w:rsidRPr="00D37A9F">
        <w:rPr>
          <w:rFonts w:ascii="Times New Roman" w:hAnsi="Times New Roman"/>
          <w:color w:val="000000" w:themeColor="text1"/>
          <w:sz w:val="24"/>
          <w:szCs w:val="24"/>
        </w:rPr>
        <w:t>ли иных общедоступных изданиях;</w:t>
      </w:r>
    </w:p>
    <w:p w:rsidR="0012542A" w:rsidRPr="00D37A9F" w:rsidRDefault="00BA4896"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 xml:space="preserve">- </w:t>
      </w:r>
      <w:r w:rsidR="0012542A" w:rsidRPr="00D37A9F">
        <w:rPr>
          <w:rFonts w:ascii="Times New Roman" w:hAnsi="Times New Roman"/>
          <w:color w:val="000000" w:themeColor="text1"/>
          <w:sz w:val="24"/>
          <w:szCs w:val="24"/>
        </w:rPr>
        <w:t>информация о рыночной стоимости объектов оценки, определенная в соответствии с законодательством, регулирующим оценочную деяте</w:t>
      </w:r>
      <w:r w:rsidR="00B86457" w:rsidRPr="00D37A9F">
        <w:rPr>
          <w:rFonts w:ascii="Times New Roman" w:hAnsi="Times New Roman"/>
          <w:color w:val="000000" w:themeColor="text1"/>
          <w:sz w:val="24"/>
          <w:szCs w:val="24"/>
        </w:rPr>
        <w:t>льность в Российской Федерации;</w:t>
      </w:r>
    </w:p>
    <w:p w:rsidR="0012542A" w:rsidRPr="00D37A9F" w:rsidRDefault="00BA4896"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 xml:space="preserve">- </w:t>
      </w:r>
      <w:r w:rsidR="0012542A" w:rsidRPr="00D37A9F">
        <w:rPr>
          <w:rFonts w:ascii="Times New Roman" w:hAnsi="Times New Roman"/>
          <w:color w:val="000000" w:themeColor="text1"/>
          <w:sz w:val="24"/>
          <w:szCs w:val="24"/>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r w:rsidRPr="00D37A9F">
        <w:rPr>
          <w:rFonts w:ascii="Times New Roman" w:hAnsi="Times New Roman"/>
          <w:color w:val="000000" w:themeColor="text1"/>
          <w:sz w:val="24"/>
          <w:szCs w:val="24"/>
        </w:rPr>
        <w:t>.</w:t>
      </w:r>
    </w:p>
    <w:p w:rsidR="00DA7C6C" w:rsidRPr="00D37A9F" w:rsidRDefault="00F75487" w:rsidP="00C77150">
      <w:pPr>
        <w:autoSpaceDE w:val="0"/>
        <w:autoSpaceDN w:val="0"/>
        <w:spacing w:after="0" w:line="240" w:lineRule="auto"/>
        <w:ind w:firstLine="709"/>
        <w:jc w:val="both"/>
        <w:rPr>
          <w:rFonts w:ascii="Times New Roman" w:hAnsi="Times New Roman"/>
          <w:sz w:val="24"/>
          <w:szCs w:val="24"/>
        </w:rPr>
      </w:pPr>
      <w:r w:rsidRPr="00D37A9F">
        <w:rPr>
          <w:rFonts w:ascii="Times New Roman" w:hAnsi="Times New Roman"/>
          <w:color w:val="000000" w:themeColor="text1"/>
          <w:sz w:val="24"/>
          <w:szCs w:val="24"/>
        </w:rPr>
        <w:t>1.2.</w:t>
      </w:r>
      <w:r w:rsidR="0078298A" w:rsidRPr="00D37A9F">
        <w:rPr>
          <w:rFonts w:ascii="Times New Roman" w:hAnsi="Times New Roman"/>
          <w:color w:val="000000" w:themeColor="text1"/>
          <w:sz w:val="24"/>
          <w:szCs w:val="24"/>
        </w:rPr>
        <w:t>2</w:t>
      </w:r>
      <w:r w:rsidRPr="00D37A9F">
        <w:rPr>
          <w:rFonts w:ascii="Times New Roman" w:hAnsi="Times New Roman"/>
          <w:color w:val="000000" w:themeColor="text1"/>
          <w:sz w:val="24"/>
          <w:szCs w:val="24"/>
        </w:rPr>
        <w:t xml:space="preserve">. </w:t>
      </w:r>
      <w:r w:rsidR="00DA7C6C" w:rsidRPr="00D37A9F">
        <w:rPr>
          <w:rFonts w:ascii="Times New Roman" w:hAnsi="Times New Roman"/>
          <w:color w:val="000000" w:themeColor="text1"/>
          <w:sz w:val="24"/>
          <w:szCs w:val="24"/>
        </w:rPr>
        <w:t xml:space="preserve">Тарифный метод применяется </w:t>
      </w:r>
      <w:r w:rsidR="00FE38E5">
        <w:rPr>
          <w:rFonts w:ascii="Times New Roman" w:hAnsi="Times New Roman"/>
          <w:color w:val="000000" w:themeColor="text1"/>
          <w:sz w:val="24"/>
          <w:szCs w:val="24"/>
        </w:rPr>
        <w:t>З</w:t>
      </w:r>
      <w:r w:rsidR="00DA7C6C" w:rsidRPr="00D37A9F">
        <w:rPr>
          <w:rFonts w:ascii="Times New Roman" w:hAnsi="Times New Roman"/>
          <w:color w:val="000000" w:themeColor="text1"/>
          <w:sz w:val="24"/>
          <w:szCs w:val="24"/>
        </w:rPr>
        <w:t xml:space="preserve">аказчиком, если в соответствии с законодательством Российской Федерации цены закупаемых товаров, работ, услуг для нужд </w:t>
      </w:r>
      <w:r w:rsidR="00FE38E5">
        <w:rPr>
          <w:rFonts w:ascii="Times New Roman" w:hAnsi="Times New Roman"/>
          <w:color w:val="000000" w:themeColor="text1"/>
          <w:sz w:val="24"/>
          <w:szCs w:val="24"/>
        </w:rPr>
        <w:t>З</w:t>
      </w:r>
      <w:r w:rsidR="00DA7C6C" w:rsidRPr="00D37A9F">
        <w:rPr>
          <w:rFonts w:ascii="Times New Roman" w:hAnsi="Times New Roman"/>
          <w:color w:val="000000" w:themeColor="text1"/>
          <w:sz w:val="24"/>
          <w:szCs w:val="24"/>
        </w:rPr>
        <w:t>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r w:rsidR="00D65AFF" w:rsidRPr="00D37A9F">
        <w:rPr>
          <w:rFonts w:ascii="Times New Roman" w:hAnsi="Times New Roman"/>
          <w:sz w:val="24"/>
          <w:szCs w:val="24"/>
        </w:rPr>
        <w:t>.</w:t>
      </w:r>
    </w:p>
    <w:p w:rsidR="00DA7C6C" w:rsidRPr="00D37A9F" w:rsidRDefault="00F75487"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1.2.</w:t>
      </w:r>
      <w:r w:rsidR="006E0838" w:rsidRPr="00D37A9F">
        <w:rPr>
          <w:rFonts w:ascii="Times New Roman" w:hAnsi="Times New Roman"/>
          <w:color w:val="000000" w:themeColor="text1"/>
          <w:sz w:val="24"/>
          <w:szCs w:val="24"/>
        </w:rPr>
        <w:t>3</w:t>
      </w:r>
      <w:r w:rsidRPr="00D37A9F">
        <w:rPr>
          <w:rFonts w:ascii="Times New Roman" w:hAnsi="Times New Roman"/>
          <w:color w:val="000000" w:themeColor="text1"/>
          <w:sz w:val="24"/>
          <w:szCs w:val="24"/>
        </w:rPr>
        <w:t xml:space="preserve">. </w:t>
      </w:r>
      <w:r w:rsidR="00DA7C6C" w:rsidRPr="00D37A9F">
        <w:rPr>
          <w:rFonts w:ascii="Times New Roman" w:hAnsi="Times New Roman"/>
          <w:color w:val="000000" w:themeColor="text1"/>
          <w:sz w:val="24"/>
          <w:szCs w:val="24"/>
        </w:rPr>
        <w:t>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w:t>
      </w:r>
      <w:r w:rsidR="00A11FE1">
        <w:rPr>
          <w:rFonts w:ascii="Times New Roman" w:hAnsi="Times New Roman"/>
          <w:color w:val="000000" w:themeColor="text1"/>
          <w:sz w:val="24"/>
          <w:szCs w:val="24"/>
        </w:rPr>
        <w:t>нического и авторского надзора.</w:t>
      </w:r>
    </w:p>
    <w:p w:rsidR="00DA7C6C" w:rsidRPr="00D37A9F" w:rsidRDefault="00DA7C6C"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Проектно-сметный метод может применяться</w:t>
      </w:r>
      <w:r w:rsidR="00883D39">
        <w:rPr>
          <w:rFonts w:ascii="Times New Roman" w:hAnsi="Times New Roman"/>
          <w:color w:val="000000" w:themeColor="text1"/>
          <w:sz w:val="24"/>
          <w:szCs w:val="24"/>
        </w:rPr>
        <w:t xml:space="preserve"> в т.ч.</w:t>
      </w:r>
      <w:r w:rsidRPr="00D37A9F">
        <w:rPr>
          <w:rFonts w:ascii="Times New Roman" w:hAnsi="Times New Roman"/>
          <w:color w:val="000000" w:themeColor="text1"/>
          <w:sz w:val="24"/>
          <w:szCs w:val="24"/>
        </w:rPr>
        <w:t xml:space="preserve">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rsidR="006E0838" w:rsidRPr="00D37A9F" w:rsidRDefault="00DA7C6C"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 xml:space="preserve">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w:t>
      </w:r>
    </w:p>
    <w:p w:rsidR="00DA7C6C" w:rsidRPr="00D37A9F" w:rsidRDefault="00DA7C6C"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 xml:space="preserve">1.2.4.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w:t>
      </w:r>
      <w:r w:rsidR="00FE38E5">
        <w:rPr>
          <w:rFonts w:ascii="Times New Roman" w:hAnsi="Times New Roman"/>
          <w:color w:val="000000" w:themeColor="text1"/>
          <w:sz w:val="24"/>
          <w:szCs w:val="24"/>
        </w:rPr>
        <w:t>З</w:t>
      </w:r>
      <w:r w:rsidRPr="00D37A9F">
        <w:rPr>
          <w:rFonts w:ascii="Times New Roman" w:hAnsi="Times New Roman"/>
          <w:color w:val="000000" w:themeColor="text1"/>
          <w:sz w:val="24"/>
          <w:szCs w:val="24"/>
        </w:rPr>
        <w:t xml:space="preserve">аказчика, установленных локальными актами </w:t>
      </w:r>
      <w:r w:rsidR="00FE38E5">
        <w:rPr>
          <w:rFonts w:ascii="Times New Roman" w:hAnsi="Times New Roman"/>
          <w:color w:val="000000" w:themeColor="text1"/>
          <w:sz w:val="24"/>
          <w:szCs w:val="24"/>
        </w:rPr>
        <w:t>З</w:t>
      </w:r>
      <w:r w:rsidRPr="00D37A9F">
        <w:rPr>
          <w:rFonts w:ascii="Times New Roman" w:hAnsi="Times New Roman"/>
          <w:color w:val="000000" w:themeColor="text1"/>
          <w:sz w:val="24"/>
          <w:szCs w:val="24"/>
        </w:rPr>
        <w:t xml:space="preserve">аказчика и (или) законодательством Российской Федерации. </w:t>
      </w:r>
    </w:p>
    <w:p w:rsidR="00DA7C6C" w:rsidRPr="00D37A9F" w:rsidRDefault="00DA7C6C"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 xml:space="preserve">1.2.5.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w:t>
      </w:r>
    </w:p>
    <w:p w:rsidR="00DA7C6C" w:rsidRPr="00D37A9F" w:rsidRDefault="00DA7C6C"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DA7C6C" w:rsidRPr="00D37A9F" w:rsidRDefault="00DA7C6C"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 xml:space="preserve">Информация об обычной прибыли для определенной сферы деятельности может быть получена </w:t>
      </w:r>
      <w:r w:rsidR="00FE38E5">
        <w:rPr>
          <w:rFonts w:ascii="Times New Roman" w:hAnsi="Times New Roman"/>
          <w:color w:val="000000" w:themeColor="text1"/>
          <w:sz w:val="24"/>
          <w:szCs w:val="24"/>
        </w:rPr>
        <w:t>З</w:t>
      </w:r>
      <w:r w:rsidRPr="00D37A9F">
        <w:rPr>
          <w:rFonts w:ascii="Times New Roman" w:hAnsi="Times New Roman"/>
          <w:color w:val="000000" w:themeColor="text1"/>
          <w:sz w:val="24"/>
          <w:szCs w:val="24"/>
        </w:rPr>
        <w:t xml:space="preserve">аказчиком исходя из анализа договоров и контрактов, размещенных в единой информационной системе. </w:t>
      </w:r>
    </w:p>
    <w:p w:rsidR="00DA7C6C" w:rsidRPr="00D37A9F" w:rsidRDefault="00DA7C6C"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 xml:space="preserve">1.2.6. В случае невозможности применения </w:t>
      </w:r>
      <w:r w:rsidR="004E56B8">
        <w:rPr>
          <w:rFonts w:ascii="Times New Roman" w:hAnsi="Times New Roman"/>
          <w:color w:val="000000" w:themeColor="text1"/>
          <w:sz w:val="24"/>
          <w:szCs w:val="24"/>
        </w:rPr>
        <w:t xml:space="preserve">методов </w:t>
      </w:r>
      <w:r w:rsidRPr="00D37A9F">
        <w:rPr>
          <w:rFonts w:ascii="Times New Roman" w:hAnsi="Times New Roman"/>
          <w:color w:val="000000" w:themeColor="text1"/>
          <w:sz w:val="24"/>
          <w:szCs w:val="24"/>
        </w:rPr>
        <w:t xml:space="preserve">для определения НМЦД, цены договора, заключаемого с единственным поставщиком (подрядчиком, исполнителем), </w:t>
      </w:r>
      <w:r w:rsidR="004E56B8">
        <w:rPr>
          <w:rFonts w:ascii="Times New Roman" w:hAnsi="Times New Roman"/>
          <w:color w:val="000000" w:themeColor="text1"/>
          <w:sz w:val="24"/>
          <w:szCs w:val="24"/>
        </w:rPr>
        <w:t xml:space="preserve">указанных в пунктах 1.2.1.-1.2.5. настоящего раздела, </w:t>
      </w:r>
      <w:r w:rsidR="001D1A5C">
        <w:rPr>
          <w:rFonts w:ascii="Times New Roman" w:hAnsi="Times New Roman"/>
          <w:color w:val="000000" w:themeColor="text1"/>
          <w:sz w:val="24"/>
          <w:szCs w:val="24"/>
        </w:rPr>
        <w:t>З</w:t>
      </w:r>
      <w:r w:rsidRPr="00D37A9F">
        <w:rPr>
          <w:rFonts w:ascii="Times New Roman" w:hAnsi="Times New Roman"/>
          <w:color w:val="000000" w:themeColor="text1"/>
          <w:sz w:val="24"/>
          <w:szCs w:val="24"/>
        </w:rPr>
        <w:t>аказчик вправе применить иные методы с обоснованием невозможности применения указанных методов.</w:t>
      </w:r>
    </w:p>
    <w:p w:rsidR="00DA7C6C" w:rsidRPr="00D37A9F" w:rsidRDefault="00DA7C6C"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1.2.7.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rsidR="00DA7C6C" w:rsidRPr="00D37A9F" w:rsidRDefault="00DA7C6C" w:rsidP="00C77150">
      <w:pPr>
        <w:autoSpaceDE w:val="0"/>
        <w:autoSpaceDN w:val="0"/>
        <w:spacing w:after="0" w:line="240" w:lineRule="auto"/>
        <w:ind w:firstLine="709"/>
        <w:jc w:val="both"/>
        <w:rPr>
          <w:rFonts w:ascii="Times New Roman" w:hAnsi="Times New Roman"/>
          <w:color w:val="000000" w:themeColor="text1"/>
          <w:sz w:val="24"/>
          <w:szCs w:val="24"/>
        </w:rPr>
      </w:pPr>
      <w:r w:rsidRPr="00D37A9F">
        <w:rPr>
          <w:rFonts w:ascii="Times New Roman" w:hAnsi="Times New Roman"/>
          <w:color w:val="000000" w:themeColor="text1"/>
          <w:sz w:val="24"/>
          <w:szCs w:val="24"/>
        </w:rPr>
        <w:t xml:space="preserve">1.2.8. В случае, если количество поставляемых товаров, объем подлежащих выполнению работ, оказанию услуг невозможно определить, </w:t>
      </w:r>
      <w:r w:rsidR="007E7F93">
        <w:rPr>
          <w:rFonts w:ascii="Times New Roman" w:hAnsi="Times New Roman"/>
          <w:color w:val="000000" w:themeColor="text1"/>
          <w:sz w:val="24"/>
          <w:szCs w:val="24"/>
        </w:rPr>
        <w:t>З</w:t>
      </w:r>
      <w:r w:rsidRPr="00D37A9F">
        <w:rPr>
          <w:rFonts w:ascii="Times New Roman" w:hAnsi="Times New Roman"/>
          <w:color w:val="000000" w:themeColor="text1"/>
          <w:sz w:val="24"/>
          <w:szCs w:val="24"/>
        </w:rPr>
        <w:t xml:space="preserve">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w:t>
      </w:r>
      <w:r w:rsidR="00BC1E90">
        <w:rPr>
          <w:rFonts w:ascii="Times New Roman" w:hAnsi="Times New Roman"/>
          <w:color w:val="000000" w:themeColor="text1"/>
          <w:sz w:val="24"/>
          <w:szCs w:val="24"/>
        </w:rPr>
        <w:t>единицы товара, работы, услуги.</w:t>
      </w:r>
    </w:p>
    <w:p w:rsidR="00DA7C6C" w:rsidRPr="00D37A9F" w:rsidRDefault="00DA7C6C" w:rsidP="00C77150">
      <w:pPr>
        <w:autoSpaceDE w:val="0"/>
        <w:autoSpaceDN w:val="0"/>
        <w:spacing w:after="0" w:line="240" w:lineRule="auto"/>
        <w:ind w:firstLine="709"/>
        <w:jc w:val="both"/>
        <w:rPr>
          <w:rFonts w:ascii="Times New Roman" w:hAnsi="Times New Roman"/>
          <w:bCs/>
          <w:color w:val="000000" w:themeColor="text1"/>
          <w:sz w:val="24"/>
          <w:szCs w:val="24"/>
        </w:rPr>
      </w:pPr>
      <w:r w:rsidRPr="00D37A9F">
        <w:rPr>
          <w:rFonts w:ascii="Times New Roman" w:hAnsi="Times New Roman"/>
          <w:color w:val="000000" w:themeColor="text1"/>
          <w:sz w:val="24"/>
          <w:szCs w:val="24"/>
        </w:rPr>
        <w:t xml:space="preserve">В этом случае </w:t>
      </w:r>
      <w:r w:rsidRPr="00D37A9F">
        <w:rPr>
          <w:rFonts w:ascii="Times New Roman" w:hAnsi="Times New Roman"/>
          <w:bCs/>
          <w:color w:val="000000" w:themeColor="text1"/>
          <w:sz w:val="24"/>
          <w:szCs w:val="24"/>
        </w:rPr>
        <w:t>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rsidR="006E0838" w:rsidRPr="00D37A9F" w:rsidRDefault="006E0838" w:rsidP="004D1798">
      <w:pPr>
        <w:autoSpaceDE w:val="0"/>
        <w:autoSpaceDN w:val="0"/>
        <w:spacing w:after="0" w:line="240" w:lineRule="auto"/>
        <w:ind w:firstLine="540"/>
        <w:jc w:val="both"/>
        <w:rPr>
          <w:rFonts w:ascii="Times New Roman" w:eastAsia="Times New Roman" w:hAnsi="Times New Roman"/>
          <w:sz w:val="24"/>
          <w:szCs w:val="24"/>
          <w:lang w:eastAsia="ru-RU"/>
        </w:rPr>
      </w:pPr>
    </w:p>
    <w:p w:rsidR="006C3CF3" w:rsidRPr="00D37A9F" w:rsidRDefault="006C3CF3" w:rsidP="004D1798">
      <w:pPr>
        <w:pStyle w:val="2"/>
        <w:spacing w:before="0" w:line="240" w:lineRule="auto"/>
        <w:jc w:val="both"/>
        <w:rPr>
          <w:rFonts w:ascii="Times New Roman" w:hAnsi="Times New Roman"/>
          <w:color w:val="auto"/>
          <w:sz w:val="24"/>
          <w:szCs w:val="24"/>
        </w:rPr>
      </w:pPr>
      <w:bookmarkStart w:id="21" w:name="_Toc138407935"/>
      <w:r w:rsidRPr="00D37A9F">
        <w:rPr>
          <w:rFonts w:ascii="Times New Roman" w:hAnsi="Times New Roman"/>
          <w:color w:val="auto"/>
          <w:sz w:val="24"/>
          <w:szCs w:val="24"/>
        </w:rPr>
        <w:t>Раздел 2. Способы закупки, условия их применения</w:t>
      </w:r>
      <w:bookmarkEnd w:id="21"/>
    </w:p>
    <w:p w:rsidR="00AF4274" w:rsidRPr="00D37A9F" w:rsidRDefault="00AF4274" w:rsidP="00BF70CA">
      <w:pPr>
        <w:pStyle w:val="ConsPlusNormal"/>
        <w:ind w:firstLine="709"/>
        <w:jc w:val="both"/>
        <w:outlineLvl w:val="0"/>
        <w:rPr>
          <w:rFonts w:ascii="Times New Roman" w:eastAsia="Calibri" w:hAnsi="Times New Roman" w:cs="Times New Roman"/>
          <w:color w:val="000000"/>
          <w:sz w:val="24"/>
          <w:szCs w:val="24"/>
          <w:lang w:eastAsia="en-US"/>
        </w:rPr>
      </w:pPr>
      <w:bookmarkStart w:id="22" w:name="_Toc138407936"/>
      <w:r w:rsidRPr="00D37A9F">
        <w:rPr>
          <w:rFonts w:ascii="Times New Roman" w:hAnsi="Times New Roman" w:cs="Times New Roman"/>
          <w:color w:val="000000"/>
          <w:sz w:val="24"/>
          <w:szCs w:val="24"/>
        </w:rPr>
        <w:t>2.1. Заказчик вправе осуществлять закупку следующими способами:</w:t>
      </w:r>
      <w:bookmarkEnd w:id="22"/>
    </w:p>
    <w:p w:rsidR="00AF4274" w:rsidRPr="00D37A9F" w:rsidRDefault="00AF4274" w:rsidP="00BF70CA">
      <w:pPr>
        <w:pStyle w:val="ConsPlusNormal"/>
        <w:ind w:firstLine="709"/>
        <w:jc w:val="both"/>
        <w:outlineLvl w:val="0"/>
        <w:rPr>
          <w:rFonts w:ascii="Times New Roman" w:hAnsi="Times New Roman" w:cs="Times New Roman"/>
          <w:b/>
          <w:color w:val="000000"/>
          <w:sz w:val="24"/>
          <w:szCs w:val="24"/>
        </w:rPr>
      </w:pPr>
      <w:bookmarkStart w:id="23" w:name="_Toc74603557"/>
      <w:bookmarkStart w:id="24" w:name="_Toc138407937"/>
      <w:r w:rsidRPr="00D37A9F">
        <w:rPr>
          <w:rFonts w:ascii="Times New Roman" w:hAnsi="Times New Roman" w:cs="Times New Roman"/>
          <w:b/>
          <w:color w:val="000000"/>
          <w:sz w:val="24"/>
          <w:szCs w:val="24"/>
        </w:rPr>
        <w:t>конкурентные закупки:</w:t>
      </w:r>
      <w:bookmarkEnd w:id="23"/>
      <w:bookmarkEnd w:id="24"/>
    </w:p>
    <w:p w:rsidR="00AF4274" w:rsidRPr="00D37A9F" w:rsidRDefault="00AF4274" w:rsidP="00BF70CA">
      <w:pPr>
        <w:pStyle w:val="ConsPlusNormal"/>
        <w:ind w:firstLine="709"/>
        <w:jc w:val="both"/>
        <w:outlineLvl w:val="0"/>
        <w:rPr>
          <w:rFonts w:ascii="Times New Roman" w:hAnsi="Times New Roman" w:cs="Times New Roman"/>
          <w:color w:val="000000"/>
          <w:sz w:val="24"/>
          <w:szCs w:val="24"/>
        </w:rPr>
      </w:pPr>
      <w:bookmarkStart w:id="25" w:name="_Toc74603558"/>
      <w:bookmarkStart w:id="26" w:name="_Toc138407938"/>
      <w:r w:rsidRPr="00D37A9F">
        <w:rPr>
          <w:rFonts w:ascii="Times New Roman" w:hAnsi="Times New Roman" w:cs="Times New Roman"/>
          <w:color w:val="000000"/>
          <w:sz w:val="24"/>
          <w:szCs w:val="24"/>
        </w:rPr>
        <w:t>– конкурс (открытый конкурс, конкурс в электронной форме, закрытый конкурс)</w:t>
      </w:r>
      <w:bookmarkEnd w:id="25"/>
      <w:bookmarkEnd w:id="26"/>
    </w:p>
    <w:p w:rsidR="00AF4274" w:rsidRPr="00D37A9F" w:rsidRDefault="00445EE8" w:rsidP="00BF70CA">
      <w:pPr>
        <w:pStyle w:val="ConsPlusNormal"/>
        <w:ind w:firstLine="709"/>
        <w:jc w:val="both"/>
        <w:outlineLvl w:val="0"/>
        <w:rPr>
          <w:rFonts w:ascii="Times New Roman" w:hAnsi="Times New Roman" w:cs="Times New Roman"/>
          <w:color w:val="000000"/>
          <w:sz w:val="24"/>
          <w:szCs w:val="24"/>
        </w:rPr>
      </w:pPr>
      <w:bookmarkStart w:id="27" w:name="_Toc74603559"/>
      <w:bookmarkStart w:id="28" w:name="_Toc138407939"/>
      <w:r w:rsidRPr="00D37A9F">
        <w:rPr>
          <w:rFonts w:ascii="Times New Roman" w:hAnsi="Times New Roman" w:cs="Times New Roman"/>
          <w:color w:val="000000"/>
          <w:sz w:val="24"/>
          <w:szCs w:val="24"/>
        </w:rPr>
        <w:t>– а</w:t>
      </w:r>
      <w:r w:rsidR="00AF4274" w:rsidRPr="00D37A9F">
        <w:rPr>
          <w:rFonts w:ascii="Times New Roman" w:hAnsi="Times New Roman" w:cs="Times New Roman"/>
          <w:color w:val="000000"/>
          <w:sz w:val="24"/>
          <w:szCs w:val="24"/>
        </w:rPr>
        <w:t>укцион (открытый аукцион, аукцион в электронной форме, закрытый аукцион),</w:t>
      </w:r>
      <w:bookmarkEnd w:id="27"/>
      <w:bookmarkEnd w:id="28"/>
    </w:p>
    <w:p w:rsidR="00AF4274" w:rsidRPr="00D37A9F" w:rsidRDefault="00445EE8" w:rsidP="00BF70CA">
      <w:pPr>
        <w:pStyle w:val="ConsPlusNormal"/>
        <w:ind w:firstLine="709"/>
        <w:jc w:val="both"/>
        <w:outlineLvl w:val="0"/>
        <w:rPr>
          <w:rFonts w:ascii="Times New Roman" w:hAnsi="Times New Roman" w:cs="Times New Roman"/>
          <w:color w:val="000000"/>
          <w:sz w:val="24"/>
          <w:szCs w:val="24"/>
        </w:rPr>
      </w:pPr>
      <w:bookmarkStart w:id="29" w:name="_Toc74603560"/>
      <w:bookmarkStart w:id="30" w:name="_Toc138407940"/>
      <w:r w:rsidRPr="00D37A9F">
        <w:rPr>
          <w:rFonts w:ascii="Times New Roman" w:hAnsi="Times New Roman" w:cs="Times New Roman"/>
          <w:color w:val="000000"/>
          <w:sz w:val="24"/>
          <w:szCs w:val="24"/>
        </w:rPr>
        <w:t>–</w:t>
      </w:r>
      <w:r w:rsidR="00AF4274" w:rsidRPr="00D37A9F">
        <w:rPr>
          <w:rFonts w:ascii="Times New Roman" w:hAnsi="Times New Roman" w:cs="Times New Roman"/>
          <w:color w:val="000000"/>
          <w:sz w:val="24"/>
          <w:szCs w:val="24"/>
        </w:rPr>
        <w:t xml:space="preserve"> запрос котировок (запрос котировок в электронной форме, закрытого запрос котировок),</w:t>
      </w:r>
      <w:bookmarkEnd w:id="29"/>
      <w:bookmarkEnd w:id="30"/>
    </w:p>
    <w:p w:rsidR="00AF4274" w:rsidRPr="00D37A9F" w:rsidRDefault="00445EE8" w:rsidP="00BF70CA">
      <w:pPr>
        <w:pStyle w:val="ConsPlusNormal"/>
        <w:ind w:firstLine="709"/>
        <w:jc w:val="both"/>
        <w:outlineLvl w:val="0"/>
        <w:rPr>
          <w:rFonts w:ascii="Times New Roman" w:hAnsi="Times New Roman" w:cs="Times New Roman"/>
          <w:color w:val="000000"/>
          <w:sz w:val="24"/>
          <w:szCs w:val="24"/>
        </w:rPr>
      </w:pPr>
      <w:bookmarkStart w:id="31" w:name="_Toc74603561"/>
      <w:bookmarkStart w:id="32" w:name="_Toc138407941"/>
      <w:r w:rsidRPr="00D37A9F">
        <w:rPr>
          <w:rFonts w:ascii="Times New Roman" w:hAnsi="Times New Roman" w:cs="Times New Roman"/>
          <w:color w:val="000000"/>
          <w:sz w:val="24"/>
          <w:szCs w:val="24"/>
        </w:rPr>
        <w:t>–</w:t>
      </w:r>
      <w:r w:rsidR="00AF4274" w:rsidRPr="00D37A9F">
        <w:rPr>
          <w:rFonts w:ascii="Times New Roman" w:hAnsi="Times New Roman" w:cs="Times New Roman"/>
          <w:color w:val="000000"/>
          <w:sz w:val="24"/>
          <w:szCs w:val="24"/>
        </w:rPr>
        <w:t xml:space="preserve"> запрос предложений (запрос предложений в электронной форме, закрытый запрос предложений).</w:t>
      </w:r>
      <w:bookmarkEnd w:id="31"/>
      <w:bookmarkEnd w:id="32"/>
    </w:p>
    <w:p w:rsidR="00AF4274" w:rsidRPr="00D37A9F" w:rsidRDefault="00AF4274" w:rsidP="00BF70CA">
      <w:pPr>
        <w:pStyle w:val="ConsPlusNormal"/>
        <w:ind w:firstLine="709"/>
        <w:contextualSpacing/>
        <w:jc w:val="both"/>
        <w:outlineLvl w:val="0"/>
        <w:rPr>
          <w:rFonts w:ascii="Times New Roman" w:hAnsi="Times New Roman" w:cs="Times New Roman"/>
          <w:color w:val="000000"/>
          <w:sz w:val="24"/>
          <w:szCs w:val="24"/>
        </w:rPr>
      </w:pPr>
      <w:bookmarkStart w:id="33" w:name="_Toc74603562"/>
      <w:bookmarkStart w:id="34" w:name="_Toc138407942"/>
      <w:r w:rsidRPr="00D37A9F">
        <w:rPr>
          <w:rFonts w:ascii="Times New Roman" w:hAnsi="Times New Roman" w:cs="Times New Roman"/>
          <w:color w:val="000000"/>
          <w:sz w:val="24"/>
          <w:szCs w:val="24"/>
        </w:rPr>
        <w:t>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w:t>
      </w:r>
      <w:r w:rsidR="002B4B1D">
        <w:rPr>
          <w:rFonts w:ascii="Times New Roman" w:hAnsi="Times New Roman" w:cs="Times New Roman"/>
          <w:color w:val="000000"/>
          <w:sz w:val="24"/>
          <w:szCs w:val="24"/>
        </w:rPr>
        <w:t xml:space="preserve">закона </w:t>
      </w:r>
      <w:r w:rsidRPr="00D37A9F">
        <w:rPr>
          <w:rFonts w:ascii="Times New Roman" w:hAnsi="Times New Roman" w:cs="Times New Roman"/>
          <w:color w:val="000000"/>
          <w:sz w:val="24"/>
          <w:szCs w:val="24"/>
        </w:rPr>
        <w:t>223-ФЗ, могут быть только субъекты малого и среднего предпринимательства, осуществляются в электронной форме.</w:t>
      </w:r>
      <w:bookmarkEnd w:id="33"/>
      <w:bookmarkEnd w:id="34"/>
    </w:p>
    <w:p w:rsidR="00C450CE" w:rsidRPr="00D37A9F" w:rsidRDefault="00C450CE" w:rsidP="00BF70CA">
      <w:pPr>
        <w:pStyle w:val="ConsPlusNormal"/>
        <w:ind w:firstLine="709"/>
        <w:contextualSpacing/>
        <w:jc w:val="both"/>
        <w:outlineLvl w:val="0"/>
        <w:rPr>
          <w:rFonts w:ascii="Times New Roman" w:hAnsi="Times New Roman" w:cs="Times New Roman"/>
          <w:b/>
          <w:color w:val="000000"/>
          <w:sz w:val="24"/>
          <w:szCs w:val="24"/>
        </w:rPr>
      </w:pPr>
      <w:bookmarkStart w:id="35" w:name="_Toc388967578"/>
      <w:bookmarkStart w:id="36" w:name="_Toc74603563"/>
    </w:p>
    <w:p w:rsidR="00445EE8" w:rsidRPr="00D37A9F" w:rsidRDefault="00AF4274" w:rsidP="00BF70CA">
      <w:pPr>
        <w:pStyle w:val="ConsPlusNormal"/>
        <w:ind w:firstLine="709"/>
        <w:contextualSpacing/>
        <w:jc w:val="both"/>
        <w:outlineLvl w:val="0"/>
        <w:rPr>
          <w:rFonts w:ascii="Times New Roman" w:hAnsi="Times New Roman" w:cs="Times New Roman"/>
          <w:color w:val="000000"/>
          <w:sz w:val="24"/>
          <w:szCs w:val="24"/>
        </w:rPr>
      </w:pPr>
      <w:bookmarkStart w:id="37" w:name="_Toc138407943"/>
      <w:r w:rsidRPr="00D37A9F">
        <w:rPr>
          <w:rFonts w:ascii="Times New Roman" w:hAnsi="Times New Roman" w:cs="Times New Roman"/>
          <w:b/>
          <w:color w:val="000000"/>
          <w:sz w:val="24"/>
          <w:szCs w:val="24"/>
        </w:rPr>
        <w:t>неконкурентные закупки</w:t>
      </w:r>
      <w:r w:rsidR="00445EE8" w:rsidRPr="00D37A9F">
        <w:rPr>
          <w:rFonts w:ascii="Times New Roman" w:hAnsi="Times New Roman" w:cs="Times New Roman"/>
          <w:b/>
          <w:color w:val="000000"/>
          <w:sz w:val="24"/>
          <w:szCs w:val="24"/>
        </w:rPr>
        <w:t>:</w:t>
      </w:r>
      <w:bookmarkEnd w:id="37"/>
    </w:p>
    <w:p w:rsidR="00AF4274" w:rsidRPr="00D37A9F" w:rsidRDefault="00445EE8" w:rsidP="00BF70CA">
      <w:pPr>
        <w:pStyle w:val="ConsPlusNormal"/>
        <w:ind w:firstLine="709"/>
        <w:contextualSpacing/>
        <w:jc w:val="both"/>
        <w:outlineLvl w:val="0"/>
        <w:rPr>
          <w:rFonts w:ascii="Times New Roman" w:hAnsi="Times New Roman" w:cs="Times New Roman"/>
          <w:color w:val="000000"/>
          <w:sz w:val="24"/>
          <w:szCs w:val="24"/>
        </w:rPr>
      </w:pPr>
      <w:bookmarkStart w:id="38" w:name="_Hlk114329822"/>
      <w:bookmarkStart w:id="39" w:name="_Toc138407944"/>
      <w:r w:rsidRPr="00D37A9F">
        <w:rPr>
          <w:rFonts w:ascii="Times New Roman" w:hAnsi="Times New Roman" w:cs="Times New Roman"/>
          <w:color w:val="000000"/>
          <w:sz w:val="24"/>
          <w:szCs w:val="24"/>
        </w:rPr>
        <w:t>–</w:t>
      </w:r>
      <w:bookmarkEnd w:id="38"/>
      <w:r w:rsidR="00AF4274" w:rsidRPr="00D37A9F">
        <w:rPr>
          <w:rFonts w:ascii="Times New Roman" w:hAnsi="Times New Roman" w:cs="Times New Roman"/>
          <w:color w:val="000000"/>
          <w:sz w:val="24"/>
          <w:szCs w:val="24"/>
        </w:rPr>
        <w:t xml:space="preserve"> закупка у единственного поставщика (исполнителя, подрядчика).</w:t>
      </w:r>
      <w:bookmarkEnd w:id="35"/>
      <w:bookmarkEnd w:id="36"/>
      <w:bookmarkEnd w:id="39"/>
    </w:p>
    <w:p w:rsidR="00C54D64" w:rsidRPr="00D37A9F" w:rsidRDefault="00C54D64" w:rsidP="00BF70CA">
      <w:pPr>
        <w:pStyle w:val="ConsPlusNormal"/>
        <w:ind w:firstLine="709"/>
        <w:contextualSpacing/>
        <w:jc w:val="both"/>
        <w:outlineLvl w:val="0"/>
        <w:rPr>
          <w:rFonts w:ascii="Times New Roman" w:hAnsi="Times New Roman" w:cs="Times New Roman"/>
          <w:color w:val="000000"/>
          <w:sz w:val="24"/>
          <w:szCs w:val="24"/>
        </w:rPr>
      </w:pPr>
      <w:bookmarkStart w:id="40" w:name="_Toc138407945"/>
      <w:r w:rsidRPr="00D37A9F">
        <w:rPr>
          <w:rFonts w:ascii="Times New Roman" w:hAnsi="Times New Roman" w:cs="Times New Roman"/>
          <w:color w:val="000000"/>
          <w:sz w:val="24"/>
          <w:szCs w:val="24"/>
        </w:rPr>
        <w:t>– закупка в электронном магазине.</w:t>
      </w:r>
      <w:bookmarkEnd w:id="40"/>
    </w:p>
    <w:p w:rsidR="00AF4274" w:rsidRPr="00D37A9F" w:rsidRDefault="00AF4274" w:rsidP="00BF70CA">
      <w:pPr>
        <w:pStyle w:val="ConsPlusNormal"/>
        <w:ind w:firstLine="709"/>
        <w:contextualSpacing/>
        <w:jc w:val="both"/>
        <w:outlineLvl w:val="0"/>
        <w:rPr>
          <w:rFonts w:ascii="Times New Roman" w:hAnsi="Times New Roman" w:cs="Times New Roman"/>
          <w:color w:val="000000"/>
          <w:sz w:val="24"/>
          <w:szCs w:val="24"/>
        </w:rPr>
      </w:pPr>
      <w:bookmarkStart w:id="41" w:name="_Toc388967579"/>
      <w:bookmarkStart w:id="42" w:name="_Toc74603564"/>
      <w:bookmarkStart w:id="43" w:name="_Toc138407946"/>
      <w:r w:rsidRPr="00D37A9F">
        <w:rPr>
          <w:rFonts w:ascii="Times New Roman" w:hAnsi="Times New Roman" w:cs="Times New Roman"/>
          <w:color w:val="000000"/>
          <w:sz w:val="24"/>
          <w:szCs w:val="24"/>
        </w:rPr>
        <w:t>В обязательном порядке в электронной форме осуществляются закупки, внесенные в перечень, утвержденный Постановлением Правительства РФ, за исключением случаев, если закупка осуществляется у единственного поставщика (исполнителя, подрядчика) в соответствии с Положением о закупке.</w:t>
      </w:r>
      <w:bookmarkEnd w:id="41"/>
      <w:bookmarkEnd w:id="42"/>
      <w:bookmarkEnd w:id="43"/>
    </w:p>
    <w:p w:rsidR="00FB05AE" w:rsidRPr="00D37A9F" w:rsidRDefault="00407B83" w:rsidP="00BF70CA">
      <w:pPr>
        <w:spacing w:after="0" w:line="240" w:lineRule="auto"/>
        <w:ind w:firstLine="709"/>
        <w:jc w:val="both"/>
        <w:rPr>
          <w:rFonts w:ascii="Times New Roman" w:hAnsi="Times New Roman"/>
          <w:sz w:val="24"/>
          <w:szCs w:val="24"/>
        </w:rPr>
      </w:pPr>
      <w:r w:rsidRPr="00D37A9F">
        <w:rPr>
          <w:rFonts w:ascii="Times New Roman" w:hAnsi="Times New Roman"/>
          <w:bCs/>
          <w:sz w:val="24"/>
          <w:szCs w:val="24"/>
        </w:rPr>
        <w:t>2.2</w:t>
      </w:r>
      <w:r w:rsidR="00FB05AE" w:rsidRPr="00D37A9F">
        <w:rPr>
          <w:rFonts w:ascii="Times New Roman" w:hAnsi="Times New Roman"/>
          <w:bCs/>
          <w:sz w:val="24"/>
          <w:szCs w:val="24"/>
        </w:rPr>
        <w:t xml:space="preserve">. </w:t>
      </w:r>
      <w:r w:rsidR="00FB05AE" w:rsidRPr="00D37A9F">
        <w:rPr>
          <w:rFonts w:ascii="Times New Roman" w:hAnsi="Times New Roman"/>
          <w:sz w:val="24"/>
          <w:szCs w:val="24"/>
        </w:rPr>
        <w:t>При проведении процедур закупки какие-либо переговоры Заказчика с участником не допускаются.</w:t>
      </w:r>
    </w:p>
    <w:p w:rsidR="00FB05AE" w:rsidRPr="00D37A9F" w:rsidRDefault="00407B83" w:rsidP="00BF70CA">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2.3</w:t>
      </w:r>
      <w:r w:rsidR="00FB05AE" w:rsidRPr="00D37A9F">
        <w:rPr>
          <w:rFonts w:ascii="Times New Roman" w:hAnsi="Times New Roman"/>
          <w:sz w:val="24"/>
          <w:szCs w:val="24"/>
        </w:rPr>
        <w:t>. Закупка считается проведенной со дня заключения договора.</w:t>
      </w:r>
    </w:p>
    <w:p w:rsidR="0023211E" w:rsidRPr="00D37A9F" w:rsidRDefault="0023211E" w:rsidP="00BF70CA">
      <w:pPr>
        <w:autoSpaceDE w:val="0"/>
        <w:autoSpaceDN w:val="0"/>
        <w:adjustRightInd w:val="0"/>
        <w:spacing w:after="0" w:line="240" w:lineRule="auto"/>
        <w:ind w:firstLine="709"/>
        <w:jc w:val="both"/>
        <w:rPr>
          <w:rFonts w:ascii="Times New Roman" w:hAnsi="Times New Roman"/>
          <w:sz w:val="24"/>
          <w:szCs w:val="24"/>
        </w:rPr>
      </w:pPr>
    </w:p>
    <w:p w:rsidR="006948E9" w:rsidRPr="00D37A9F" w:rsidRDefault="00C13AE0" w:rsidP="004D1798">
      <w:pPr>
        <w:pStyle w:val="2"/>
        <w:spacing w:before="0" w:line="240" w:lineRule="auto"/>
        <w:jc w:val="both"/>
        <w:rPr>
          <w:rFonts w:ascii="Times New Roman" w:hAnsi="Times New Roman"/>
          <w:color w:val="auto"/>
          <w:sz w:val="24"/>
          <w:szCs w:val="24"/>
        </w:rPr>
      </w:pPr>
      <w:bookmarkStart w:id="44" w:name="_Toc138407947"/>
      <w:r w:rsidRPr="00D37A9F">
        <w:rPr>
          <w:rFonts w:ascii="Times New Roman" w:hAnsi="Times New Roman"/>
          <w:color w:val="auto"/>
          <w:sz w:val="24"/>
          <w:szCs w:val="24"/>
        </w:rPr>
        <w:t>Раздел 3. Конкурс</w:t>
      </w:r>
      <w:r w:rsidR="00407B83" w:rsidRPr="00D37A9F">
        <w:rPr>
          <w:rFonts w:ascii="Times New Roman" w:hAnsi="Times New Roman"/>
          <w:color w:val="auto"/>
          <w:sz w:val="24"/>
          <w:szCs w:val="24"/>
        </w:rPr>
        <w:t xml:space="preserve"> электронной форме</w:t>
      </w:r>
      <w:bookmarkEnd w:id="44"/>
    </w:p>
    <w:p w:rsidR="009466BB" w:rsidRPr="00D37A9F" w:rsidRDefault="009466BB" w:rsidP="00BF70CA">
      <w:pPr>
        <w:spacing w:after="0" w:line="240" w:lineRule="auto"/>
        <w:ind w:firstLine="709"/>
        <w:jc w:val="both"/>
        <w:rPr>
          <w:rFonts w:ascii="Times New Roman" w:hAnsi="Times New Roman"/>
          <w:sz w:val="24"/>
          <w:szCs w:val="24"/>
        </w:rPr>
      </w:pPr>
      <w:r w:rsidRPr="00D37A9F">
        <w:rPr>
          <w:rFonts w:ascii="Times New Roman" w:hAnsi="Times New Roman"/>
          <w:sz w:val="24"/>
          <w:szCs w:val="24"/>
        </w:rPr>
        <w:t>3.</w:t>
      </w:r>
      <w:r w:rsidR="001B035E">
        <w:rPr>
          <w:rFonts w:ascii="Times New Roman" w:hAnsi="Times New Roman"/>
          <w:sz w:val="24"/>
          <w:szCs w:val="24"/>
        </w:rPr>
        <w:t>1</w:t>
      </w:r>
      <w:r w:rsidR="00930DED" w:rsidRPr="00D37A9F">
        <w:rPr>
          <w:rFonts w:ascii="Times New Roman" w:hAnsi="Times New Roman"/>
          <w:sz w:val="24"/>
          <w:szCs w:val="24"/>
        </w:rPr>
        <w:t>.</w:t>
      </w:r>
      <w:r w:rsidR="00C13AE0" w:rsidRPr="00D37A9F">
        <w:rPr>
          <w:rFonts w:ascii="Times New Roman" w:hAnsi="Times New Roman"/>
          <w:sz w:val="24"/>
          <w:szCs w:val="24"/>
        </w:rPr>
        <w:t xml:space="preserve"> В зависимости от возможного круга участников закупки к</w:t>
      </w:r>
      <w:r w:rsidR="007D7FBB" w:rsidRPr="00D37A9F">
        <w:rPr>
          <w:rFonts w:ascii="Times New Roman" w:hAnsi="Times New Roman"/>
          <w:sz w:val="24"/>
          <w:szCs w:val="24"/>
        </w:rPr>
        <w:t>онкурс может быть открытым и закрытым</w:t>
      </w:r>
      <w:r w:rsidR="00C13AE0" w:rsidRPr="00D37A9F">
        <w:rPr>
          <w:rFonts w:ascii="Times New Roman" w:hAnsi="Times New Roman"/>
          <w:sz w:val="24"/>
          <w:szCs w:val="24"/>
        </w:rPr>
        <w:t>.</w:t>
      </w:r>
    </w:p>
    <w:p w:rsidR="00C13AE0" w:rsidRPr="00D37A9F" w:rsidRDefault="007D7FBB" w:rsidP="00BF70CA">
      <w:pPr>
        <w:spacing w:after="0" w:line="240" w:lineRule="auto"/>
        <w:ind w:firstLine="709"/>
        <w:jc w:val="both"/>
        <w:rPr>
          <w:rFonts w:ascii="Times New Roman" w:hAnsi="Times New Roman"/>
          <w:sz w:val="24"/>
          <w:szCs w:val="24"/>
        </w:rPr>
      </w:pPr>
      <w:r w:rsidRPr="00D37A9F">
        <w:rPr>
          <w:rFonts w:ascii="Times New Roman" w:hAnsi="Times New Roman"/>
          <w:sz w:val="24"/>
          <w:szCs w:val="24"/>
        </w:rPr>
        <w:t>3.</w:t>
      </w:r>
      <w:r w:rsidR="001B035E">
        <w:rPr>
          <w:rFonts w:ascii="Times New Roman" w:hAnsi="Times New Roman"/>
          <w:sz w:val="24"/>
          <w:szCs w:val="24"/>
        </w:rPr>
        <w:t>2</w:t>
      </w:r>
      <w:r w:rsidR="00C13AE0" w:rsidRPr="00D37A9F">
        <w:rPr>
          <w:rFonts w:ascii="Times New Roman" w:hAnsi="Times New Roman"/>
          <w:sz w:val="24"/>
          <w:szCs w:val="24"/>
        </w:rPr>
        <w:t xml:space="preserve">. В зависимости от числа этапов конкурс может </w:t>
      </w:r>
      <w:r w:rsidR="009466BB" w:rsidRPr="00D37A9F">
        <w:rPr>
          <w:rFonts w:ascii="Times New Roman" w:hAnsi="Times New Roman"/>
          <w:sz w:val="24"/>
          <w:szCs w:val="24"/>
        </w:rPr>
        <w:t>включать в себя один или несколько этапов</w:t>
      </w:r>
      <w:r w:rsidR="00C13AE0" w:rsidRPr="00D37A9F">
        <w:rPr>
          <w:rFonts w:ascii="Times New Roman" w:hAnsi="Times New Roman"/>
          <w:sz w:val="24"/>
          <w:szCs w:val="24"/>
        </w:rPr>
        <w:t>.</w:t>
      </w:r>
    </w:p>
    <w:p w:rsidR="00C13AE0" w:rsidRPr="00D37A9F" w:rsidRDefault="007D7FBB" w:rsidP="00BF70CA">
      <w:pPr>
        <w:spacing w:after="0" w:line="240" w:lineRule="auto"/>
        <w:ind w:firstLine="709"/>
        <w:jc w:val="both"/>
        <w:rPr>
          <w:rFonts w:ascii="Times New Roman" w:hAnsi="Times New Roman"/>
          <w:sz w:val="24"/>
          <w:szCs w:val="24"/>
        </w:rPr>
      </w:pPr>
      <w:r w:rsidRPr="00D37A9F">
        <w:rPr>
          <w:rFonts w:ascii="Times New Roman" w:hAnsi="Times New Roman"/>
          <w:sz w:val="24"/>
          <w:szCs w:val="24"/>
        </w:rPr>
        <w:t>3.</w:t>
      </w:r>
      <w:r w:rsidR="001B035E">
        <w:rPr>
          <w:rFonts w:ascii="Times New Roman" w:hAnsi="Times New Roman"/>
          <w:sz w:val="24"/>
          <w:szCs w:val="24"/>
        </w:rPr>
        <w:t>3</w:t>
      </w:r>
      <w:r w:rsidR="00C13AE0" w:rsidRPr="00D37A9F">
        <w:rPr>
          <w:rFonts w:ascii="Times New Roman" w:hAnsi="Times New Roman"/>
          <w:sz w:val="24"/>
          <w:szCs w:val="24"/>
        </w:rPr>
        <w:t>. Может проводиться с применением дополнительны</w:t>
      </w:r>
      <w:r w:rsidR="00930DED" w:rsidRPr="00D37A9F">
        <w:rPr>
          <w:rFonts w:ascii="Times New Roman" w:hAnsi="Times New Roman"/>
          <w:sz w:val="24"/>
          <w:szCs w:val="24"/>
        </w:rPr>
        <w:t>х</w:t>
      </w:r>
      <w:r w:rsidR="00C13AE0" w:rsidRPr="00D37A9F">
        <w:rPr>
          <w:rFonts w:ascii="Times New Roman" w:hAnsi="Times New Roman"/>
          <w:sz w:val="24"/>
          <w:szCs w:val="24"/>
        </w:rPr>
        <w:t xml:space="preserve"> элемент</w:t>
      </w:r>
      <w:r w:rsidR="00930DED" w:rsidRPr="00D37A9F">
        <w:rPr>
          <w:rFonts w:ascii="Times New Roman" w:hAnsi="Times New Roman"/>
          <w:sz w:val="24"/>
          <w:szCs w:val="24"/>
        </w:rPr>
        <w:t>ов</w:t>
      </w:r>
      <w:r w:rsidR="00DC77D3" w:rsidRPr="00D37A9F">
        <w:rPr>
          <w:rFonts w:ascii="Times New Roman" w:hAnsi="Times New Roman"/>
          <w:sz w:val="24"/>
          <w:szCs w:val="24"/>
        </w:rPr>
        <w:t xml:space="preserve"> </w:t>
      </w:r>
      <w:r w:rsidR="005E68E1" w:rsidRPr="00D37A9F">
        <w:rPr>
          <w:rFonts w:ascii="Times New Roman" w:hAnsi="Times New Roman"/>
          <w:sz w:val="24"/>
          <w:szCs w:val="24"/>
        </w:rPr>
        <w:t>закупочных процедур,</w:t>
      </w:r>
      <w:r w:rsidR="00C13AE0" w:rsidRPr="00D37A9F">
        <w:rPr>
          <w:rFonts w:ascii="Times New Roman" w:hAnsi="Times New Roman"/>
          <w:sz w:val="24"/>
          <w:szCs w:val="24"/>
        </w:rPr>
        <w:t xml:space="preserve"> определенных </w:t>
      </w:r>
      <w:r w:rsidR="00FC2478" w:rsidRPr="00D37A9F">
        <w:rPr>
          <w:rFonts w:ascii="Times New Roman" w:hAnsi="Times New Roman"/>
          <w:sz w:val="24"/>
          <w:szCs w:val="24"/>
        </w:rPr>
        <w:t xml:space="preserve">главой </w:t>
      </w:r>
      <w:r w:rsidR="00D14774" w:rsidRPr="00D37A9F">
        <w:rPr>
          <w:rFonts w:ascii="Times New Roman" w:hAnsi="Times New Roman"/>
          <w:sz w:val="24"/>
          <w:szCs w:val="24"/>
        </w:rPr>
        <w:t>1</w:t>
      </w:r>
      <w:r w:rsidR="006948E9" w:rsidRPr="00D37A9F">
        <w:rPr>
          <w:rFonts w:ascii="Times New Roman" w:hAnsi="Times New Roman"/>
          <w:sz w:val="24"/>
          <w:szCs w:val="24"/>
        </w:rPr>
        <w:t>2</w:t>
      </w:r>
      <w:r w:rsidR="00C13AE0" w:rsidRPr="00D37A9F">
        <w:rPr>
          <w:rFonts w:ascii="Times New Roman" w:hAnsi="Times New Roman"/>
          <w:sz w:val="24"/>
          <w:szCs w:val="24"/>
        </w:rPr>
        <w:t xml:space="preserve"> настоящего Положения.</w:t>
      </w:r>
    </w:p>
    <w:p w:rsidR="00EE0A4B" w:rsidRPr="00D37A9F" w:rsidRDefault="007D7FBB" w:rsidP="00BF70CA">
      <w:pPr>
        <w:spacing w:after="0" w:line="240" w:lineRule="auto"/>
        <w:ind w:firstLine="709"/>
        <w:jc w:val="both"/>
        <w:rPr>
          <w:rFonts w:ascii="Times New Roman" w:hAnsi="Times New Roman"/>
          <w:sz w:val="24"/>
          <w:szCs w:val="24"/>
        </w:rPr>
      </w:pPr>
      <w:r w:rsidRPr="00D37A9F">
        <w:rPr>
          <w:rFonts w:ascii="Times New Roman" w:hAnsi="Times New Roman"/>
          <w:sz w:val="24"/>
          <w:szCs w:val="24"/>
        </w:rPr>
        <w:t>3.</w:t>
      </w:r>
      <w:r w:rsidR="001B035E">
        <w:rPr>
          <w:rFonts w:ascii="Times New Roman" w:hAnsi="Times New Roman"/>
          <w:sz w:val="24"/>
          <w:szCs w:val="24"/>
        </w:rPr>
        <w:t>4</w:t>
      </w:r>
      <w:r w:rsidR="00C13AE0" w:rsidRPr="00D37A9F">
        <w:rPr>
          <w:rFonts w:ascii="Times New Roman" w:hAnsi="Times New Roman"/>
          <w:sz w:val="24"/>
          <w:szCs w:val="24"/>
        </w:rPr>
        <w:t xml:space="preserve">. </w:t>
      </w:r>
      <w:r w:rsidR="002A4573" w:rsidRPr="00D37A9F">
        <w:rPr>
          <w:rFonts w:ascii="Times New Roman" w:hAnsi="Times New Roman"/>
          <w:sz w:val="24"/>
          <w:szCs w:val="24"/>
        </w:rPr>
        <w:t>Процедура используется без установления ценовых порогов</w:t>
      </w:r>
      <w:r w:rsidR="00EE0A4B" w:rsidRPr="00D37A9F">
        <w:rPr>
          <w:rFonts w:ascii="Times New Roman" w:eastAsia="Arial" w:hAnsi="Times New Roman"/>
          <w:color w:val="00000A"/>
          <w:sz w:val="24"/>
          <w:szCs w:val="24"/>
        </w:rPr>
        <w:t>.</w:t>
      </w:r>
    </w:p>
    <w:p w:rsidR="009C359E" w:rsidRPr="00D37A9F" w:rsidRDefault="009C359E" w:rsidP="00BF70CA">
      <w:pPr>
        <w:spacing w:after="0" w:line="240" w:lineRule="auto"/>
        <w:ind w:firstLine="709"/>
        <w:jc w:val="both"/>
        <w:rPr>
          <w:rFonts w:ascii="Times New Roman" w:hAnsi="Times New Roman"/>
          <w:sz w:val="24"/>
          <w:szCs w:val="24"/>
        </w:rPr>
      </w:pPr>
      <w:r w:rsidRPr="00D37A9F">
        <w:rPr>
          <w:rFonts w:ascii="Times New Roman" w:hAnsi="Times New Roman"/>
          <w:sz w:val="24"/>
          <w:szCs w:val="24"/>
        </w:rPr>
        <w:t>3.</w:t>
      </w:r>
      <w:r w:rsidR="001B035E">
        <w:rPr>
          <w:rFonts w:ascii="Times New Roman" w:hAnsi="Times New Roman"/>
          <w:sz w:val="24"/>
          <w:szCs w:val="24"/>
        </w:rPr>
        <w:t>5</w:t>
      </w:r>
      <w:r w:rsidRPr="00D37A9F">
        <w:rPr>
          <w:rFonts w:ascii="Times New Roman" w:hAnsi="Times New Roman"/>
          <w:sz w:val="24"/>
          <w:szCs w:val="24"/>
        </w:rPr>
        <w:t>. В рамках одного конкурса в электронной форме могут выделяться лоты. В один лот не могут включаться товары, работы, услуги, технологически и функционально не связанные с товарами, работами, услугами, поставки, выполнение, оказание которых являются предметом конкурса в электронной форме.</w:t>
      </w:r>
    </w:p>
    <w:p w:rsidR="009C359E" w:rsidRPr="00D37A9F" w:rsidRDefault="009C359E" w:rsidP="00BF70CA">
      <w:pPr>
        <w:spacing w:after="0" w:line="240" w:lineRule="auto"/>
        <w:ind w:firstLine="709"/>
        <w:jc w:val="both"/>
        <w:rPr>
          <w:rFonts w:ascii="Times New Roman" w:hAnsi="Times New Roman"/>
          <w:sz w:val="24"/>
          <w:szCs w:val="24"/>
        </w:rPr>
      </w:pPr>
      <w:r w:rsidRPr="00D37A9F">
        <w:rPr>
          <w:rFonts w:ascii="Times New Roman" w:hAnsi="Times New Roman"/>
          <w:sz w:val="24"/>
          <w:szCs w:val="24"/>
        </w:rPr>
        <w:t>В случае проведения конкурса с несколькими лотами, по каждому лоту определяется отдельный победитель и заключается отдельный договор.</w:t>
      </w:r>
    </w:p>
    <w:p w:rsidR="00C13AE0" w:rsidRPr="00D37A9F" w:rsidRDefault="00C13AE0" w:rsidP="00BF70CA">
      <w:pPr>
        <w:spacing w:after="0" w:line="240" w:lineRule="auto"/>
        <w:ind w:firstLine="709"/>
        <w:jc w:val="both"/>
        <w:rPr>
          <w:rFonts w:ascii="Times New Roman" w:hAnsi="Times New Roman"/>
          <w:sz w:val="24"/>
          <w:szCs w:val="24"/>
        </w:rPr>
      </w:pPr>
    </w:p>
    <w:p w:rsidR="006948E9" w:rsidRPr="00D37A9F" w:rsidRDefault="00FC2478" w:rsidP="004D1798">
      <w:pPr>
        <w:pStyle w:val="2"/>
        <w:spacing w:before="0" w:line="240" w:lineRule="auto"/>
        <w:rPr>
          <w:rFonts w:ascii="Times New Roman" w:hAnsi="Times New Roman"/>
          <w:color w:val="auto"/>
          <w:sz w:val="24"/>
          <w:szCs w:val="24"/>
        </w:rPr>
      </w:pPr>
      <w:bookmarkStart w:id="45" w:name="_Toc138407948"/>
      <w:r w:rsidRPr="00D37A9F">
        <w:rPr>
          <w:rFonts w:ascii="Times New Roman" w:hAnsi="Times New Roman"/>
          <w:color w:val="auto"/>
          <w:sz w:val="24"/>
          <w:szCs w:val="24"/>
        </w:rPr>
        <w:t>Раздел 4. Аукцион</w:t>
      </w:r>
      <w:r w:rsidR="007D7FBB" w:rsidRPr="00D37A9F">
        <w:rPr>
          <w:rFonts w:ascii="Times New Roman" w:hAnsi="Times New Roman"/>
          <w:color w:val="auto"/>
          <w:sz w:val="24"/>
          <w:szCs w:val="24"/>
        </w:rPr>
        <w:t xml:space="preserve"> в электронной форме</w:t>
      </w:r>
      <w:bookmarkEnd w:id="45"/>
    </w:p>
    <w:p w:rsidR="00FC2478" w:rsidRPr="00D37A9F" w:rsidRDefault="00D37100" w:rsidP="00BF70CA">
      <w:pPr>
        <w:spacing w:after="0" w:line="240" w:lineRule="auto"/>
        <w:ind w:firstLine="709"/>
        <w:jc w:val="both"/>
        <w:rPr>
          <w:rFonts w:ascii="Times New Roman" w:hAnsi="Times New Roman"/>
          <w:sz w:val="24"/>
          <w:szCs w:val="24"/>
        </w:rPr>
      </w:pPr>
      <w:r w:rsidRPr="00D37A9F">
        <w:rPr>
          <w:rFonts w:ascii="Times New Roman" w:hAnsi="Times New Roman"/>
          <w:sz w:val="24"/>
          <w:szCs w:val="24"/>
        </w:rPr>
        <w:t>4.</w:t>
      </w:r>
      <w:r w:rsidR="00DC659F">
        <w:rPr>
          <w:rFonts w:ascii="Times New Roman" w:hAnsi="Times New Roman"/>
          <w:sz w:val="24"/>
          <w:szCs w:val="24"/>
        </w:rPr>
        <w:t>1</w:t>
      </w:r>
      <w:r w:rsidR="00FC2478" w:rsidRPr="00D37A9F">
        <w:rPr>
          <w:rFonts w:ascii="Times New Roman" w:hAnsi="Times New Roman"/>
          <w:sz w:val="24"/>
          <w:szCs w:val="24"/>
        </w:rPr>
        <w:t>. В зависимости от возможного круга участников заку</w:t>
      </w:r>
      <w:r w:rsidRPr="00D37A9F">
        <w:rPr>
          <w:rFonts w:ascii="Times New Roman" w:hAnsi="Times New Roman"/>
          <w:sz w:val="24"/>
          <w:szCs w:val="24"/>
        </w:rPr>
        <w:t>пки аукцион может быть открытым и</w:t>
      </w:r>
      <w:r w:rsidR="00FC2478" w:rsidRPr="00D37A9F">
        <w:rPr>
          <w:rFonts w:ascii="Times New Roman" w:hAnsi="Times New Roman"/>
          <w:sz w:val="24"/>
          <w:szCs w:val="24"/>
        </w:rPr>
        <w:t xml:space="preserve"> закрытым</w:t>
      </w:r>
      <w:r w:rsidRPr="00D37A9F">
        <w:rPr>
          <w:rFonts w:ascii="Times New Roman" w:hAnsi="Times New Roman"/>
          <w:sz w:val="24"/>
          <w:szCs w:val="24"/>
        </w:rPr>
        <w:t>.</w:t>
      </w:r>
    </w:p>
    <w:p w:rsidR="007D7FBB" w:rsidRPr="00D37A9F" w:rsidRDefault="00FC2478" w:rsidP="00BF70CA">
      <w:pPr>
        <w:tabs>
          <w:tab w:val="left" w:pos="540"/>
          <w:tab w:val="left" w:pos="900"/>
        </w:tabs>
        <w:spacing w:after="0" w:line="240" w:lineRule="auto"/>
        <w:ind w:firstLine="709"/>
        <w:jc w:val="both"/>
        <w:rPr>
          <w:rFonts w:ascii="Times New Roman" w:eastAsia="Arial" w:hAnsi="Times New Roman"/>
          <w:color w:val="00000A"/>
          <w:sz w:val="24"/>
          <w:szCs w:val="24"/>
        </w:rPr>
      </w:pPr>
      <w:r w:rsidRPr="00D37A9F">
        <w:rPr>
          <w:rFonts w:ascii="Times New Roman" w:hAnsi="Times New Roman"/>
          <w:sz w:val="24"/>
          <w:szCs w:val="24"/>
        </w:rPr>
        <w:t>4.</w:t>
      </w:r>
      <w:r w:rsidR="00DC659F">
        <w:rPr>
          <w:rFonts w:ascii="Times New Roman" w:hAnsi="Times New Roman"/>
          <w:sz w:val="24"/>
          <w:szCs w:val="24"/>
        </w:rPr>
        <w:t>2</w:t>
      </w:r>
      <w:r w:rsidRPr="00D37A9F">
        <w:rPr>
          <w:rFonts w:ascii="Times New Roman" w:hAnsi="Times New Roman"/>
          <w:sz w:val="24"/>
          <w:szCs w:val="24"/>
        </w:rPr>
        <w:t xml:space="preserve">. </w:t>
      </w:r>
      <w:r w:rsidR="002A4573" w:rsidRPr="00D37A9F">
        <w:rPr>
          <w:rFonts w:ascii="Times New Roman" w:hAnsi="Times New Roman"/>
          <w:sz w:val="24"/>
          <w:szCs w:val="24"/>
        </w:rPr>
        <w:t>Процедура используется без установления ценовых порогов</w:t>
      </w:r>
      <w:r w:rsidR="00EE0A4B" w:rsidRPr="00D37A9F">
        <w:rPr>
          <w:rFonts w:ascii="Times New Roman" w:eastAsia="Arial" w:hAnsi="Times New Roman"/>
          <w:color w:val="00000A"/>
          <w:sz w:val="24"/>
          <w:szCs w:val="24"/>
        </w:rPr>
        <w:t>.</w:t>
      </w:r>
    </w:p>
    <w:p w:rsidR="004F7840" w:rsidRPr="00D37A9F" w:rsidRDefault="004F7840" w:rsidP="004D1798">
      <w:pPr>
        <w:tabs>
          <w:tab w:val="left" w:pos="540"/>
          <w:tab w:val="left" w:pos="900"/>
        </w:tabs>
        <w:spacing w:after="0" w:line="240" w:lineRule="auto"/>
        <w:ind w:firstLine="709"/>
        <w:jc w:val="both"/>
        <w:rPr>
          <w:rFonts w:ascii="Times New Roman" w:hAnsi="Times New Roman"/>
          <w:sz w:val="24"/>
          <w:szCs w:val="24"/>
        </w:rPr>
      </w:pPr>
    </w:p>
    <w:p w:rsidR="006B7CD2" w:rsidRPr="00D37A9F" w:rsidRDefault="006B7CD2" w:rsidP="004D1798">
      <w:pPr>
        <w:pStyle w:val="2"/>
        <w:spacing w:before="0" w:line="240" w:lineRule="auto"/>
        <w:jc w:val="both"/>
        <w:rPr>
          <w:rFonts w:ascii="Times New Roman" w:hAnsi="Times New Roman"/>
          <w:color w:val="auto"/>
          <w:sz w:val="24"/>
          <w:szCs w:val="24"/>
        </w:rPr>
      </w:pPr>
      <w:bookmarkStart w:id="46" w:name="_Toc138407949"/>
      <w:r w:rsidRPr="00D37A9F">
        <w:rPr>
          <w:rFonts w:ascii="Times New Roman" w:hAnsi="Times New Roman"/>
          <w:color w:val="auto"/>
          <w:sz w:val="24"/>
          <w:szCs w:val="24"/>
        </w:rPr>
        <w:t>Раздел 5. Запрос предложений</w:t>
      </w:r>
      <w:r w:rsidR="00357527" w:rsidRPr="00D37A9F">
        <w:rPr>
          <w:rFonts w:ascii="Times New Roman" w:hAnsi="Times New Roman"/>
          <w:color w:val="auto"/>
          <w:sz w:val="24"/>
          <w:szCs w:val="24"/>
        </w:rPr>
        <w:t xml:space="preserve"> в электронной форме</w:t>
      </w:r>
      <w:bookmarkEnd w:id="46"/>
    </w:p>
    <w:p w:rsidR="00357527" w:rsidRPr="00D37A9F" w:rsidRDefault="00357527" w:rsidP="002619E2">
      <w:pPr>
        <w:spacing w:after="0" w:line="240" w:lineRule="auto"/>
        <w:ind w:firstLine="709"/>
        <w:jc w:val="both"/>
        <w:rPr>
          <w:rFonts w:ascii="Times New Roman" w:hAnsi="Times New Roman"/>
          <w:sz w:val="24"/>
          <w:szCs w:val="24"/>
        </w:rPr>
      </w:pPr>
      <w:r w:rsidRPr="00D37A9F">
        <w:rPr>
          <w:rFonts w:ascii="Times New Roman" w:hAnsi="Times New Roman"/>
          <w:sz w:val="24"/>
          <w:szCs w:val="24"/>
        </w:rPr>
        <w:t>5.</w:t>
      </w:r>
      <w:r w:rsidR="00700CBA">
        <w:rPr>
          <w:rFonts w:ascii="Times New Roman" w:hAnsi="Times New Roman"/>
          <w:sz w:val="24"/>
          <w:szCs w:val="24"/>
        </w:rPr>
        <w:t>1</w:t>
      </w:r>
      <w:r w:rsidRPr="00D37A9F">
        <w:rPr>
          <w:rFonts w:ascii="Times New Roman" w:hAnsi="Times New Roman"/>
          <w:sz w:val="24"/>
          <w:szCs w:val="24"/>
        </w:rPr>
        <w:t>. В зависимости от возможного круга участников закупки запрос предложений может быть открытым и закрытым.</w:t>
      </w:r>
    </w:p>
    <w:p w:rsidR="00357527" w:rsidRPr="00D37A9F" w:rsidRDefault="006B7CD2" w:rsidP="002619E2">
      <w:pPr>
        <w:spacing w:after="0" w:line="240" w:lineRule="auto"/>
        <w:ind w:firstLine="709"/>
        <w:jc w:val="both"/>
        <w:rPr>
          <w:rFonts w:ascii="Times New Roman" w:hAnsi="Times New Roman"/>
          <w:sz w:val="24"/>
          <w:szCs w:val="24"/>
        </w:rPr>
      </w:pPr>
      <w:r w:rsidRPr="00D37A9F">
        <w:rPr>
          <w:rFonts w:ascii="Times New Roman" w:hAnsi="Times New Roman"/>
          <w:sz w:val="24"/>
          <w:szCs w:val="24"/>
        </w:rPr>
        <w:t>5.</w:t>
      </w:r>
      <w:r w:rsidR="00700CBA">
        <w:rPr>
          <w:rFonts w:ascii="Times New Roman" w:hAnsi="Times New Roman"/>
          <w:sz w:val="24"/>
          <w:szCs w:val="24"/>
        </w:rPr>
        <w:t>2</w:t>
      </w:r>
      <w:r w:rsidRPr="00D37A9F">
        <w:rPr>
          <w:rFonts w:ascii="Times New Roman" w:hAnsi="Times New Roman"/>
          <w:sz w:val="24"/>
          <w:szCs w:val="24"/>
        </w:rPr>
        <w:t>. В за</w:t>
      </w:r>
      <w:r w:rsidR="00357527" w:rsidRPr="00D37A9F">
        <w:rPr>
          <w:rFonts w:ascii="Times New Roman" w:hAnsi="Times New Roman"/>
          <w:sz w:val="24"/>
          <w:szCs w:val="24"/>
        </w:rPr>
        <w:t>висимости от числа этапов запрос предложений может включать в себя один или несколько этапов.</w:t>
      </w:r>
    </w:p>
    <w:p w:rsidR="006B7CD2" w:rsidRPr="00D37A9F" w:rsidRDefault="006B7CD2" w:rsidP="002619E2">
      <w:pPr>
        <w:spacing w:after="0" w:line="240" w:lineRule="auto"/>
        <w:ind w:firstLine="709"/>
        <w:jc w:val="both"/>
        <w:rPr>
          <w:rFonts w:ascii="Times New Roman" w:hAnsi="Times New Roman"/>
          <w:sz w:val="24"/>
          <w:szCs w:val="24"/>
        </w:rPr>
      </w:pPr>
      <w:r w:rsidRPr="00D37A9F">
        <w:rPr>
          <w:rFonts w:ascii="Times New Roman" w:hAnsi="Times New Roman"/>
          <w:sz w:val="24"/>
          <w:szCs w:val="24"/>
        </w:rPr>
        <w:t>5.</w:t>
      </w:r>
      <w:r w:rsidR="00700CBA">
        <w:rPr>
          <w:rFonts w:ascii="Times New Roman" w:hAnsi="Times New Roman"/>
          <w:sz w:val="24"/>
          <w:szCs w:val="24"/>
        </w:rPr>
        <w:t>3</w:t>
      </w:r>
      <w:r w:rsidRPr="00D37A9F">
        <w:rPr>
          <w:rFonts w:ascii="Times New Roman" w:hAnsi="Times New Roman"/>
          <w:sz w:val="24"/>
          <w:szCs w:val="24"/>
        </w:rPr>
        <w:t>. Может проводиться с применением дополнительны</w:t>
      </w:r>
      <w:r w:rsidR="00195257" w:rsidRPr="00D37A9F">
        <w:rPr>
          <w:rFonts w:ascii="Times New Roman" w:hAnsi="Times New Roman"/>
          <w:sz w:val="24"/>
          <w:szCs w:val="24"/>
        </w:rPr>
        <w:t>х</w:t>
      </w:r>
      <w:r w:rsidRPr="00D37A9F">
        <w:rPr>
          <w:rFonts w:ascii="Times New Roman" w:hAnsi="Times New Roman"/>
          <w:sz w:val="24"/>
          <w:szCs w:val="24"/>
        </w:rPr>
        <w:t xml:space="preserve"> элемент</w:t>
      </w:r>
      <w:r w:rsidR="00195257" w:rsidRPr="00D37A9F">
        <w:rPr>
          <w:rFonts w:ascii="Times New Roman" w:hAnsi="Times New Roman"/>
          <w:sz w:val="24"/>
          <w:szCs w:val="24"/>
        </w:rPr>
        <w:t>ов</w:t>
      </w:r>
      <w:r w:rsidRPr="00D37A9F">
        <w:rPr>
          <w:rFonts w:ascii="Times New Roman" w:hAnsi="Times New Roman"/>
          <w:sz w:val="24"/>
          <w:szCs w:val="24"/>
        </w:rPr>
        <w:t xml:space="preserve"> закупочных процедур, опре</w:t>
      </w:r>
      <w:r w:rsidR="006948E9" w:rsidRPr="00D37A9F">
        <w:rPr>
          <w:rFonts w:ascii="Times New Roman" w:hAnsi="Times New Roman"/>
          <w:sz w:val="24"/>
          <w:szCs w:val="24"/>
        </w:rPr>
        <w:t xml:space="preserve">деленных главой </w:t>
      </w:r>
      <w:r w:rsidR="00D14774" w:rsidRPr="00D37A9F">
        <w:rPr>
          <w:rFonts w:ascii="Times New Roman" w:hAnsi="Times New Roman"/>
          <w:sz w:val="24"/>
          <w:szCs w:val="24"/>
        </w:rPr>
        <w:t>1</w:t>
      </w:r>
      <w:r w:rsidR="006948E9" w:rsidRPr="00D37A9F">
        <w:rPr>
          <w:rFonts w:ascii="Times New Roman" w:hAnsi="Times New Roman"/>
          <w:sz w:val="24"/>
          <w:szCs w:val="24"/>
        </w:rPr>
        <w:t>2</w:t>
      </w:r>
      <w:r w:rsidRPr="00D37A9F">
        <w:rPr>
          <w:rFonts w:ascii="Times New Roman" w:hAnsi="Times New Roman"/>
          <w:sz w:val="24"/>
          <w:szCs w:val="24"/>
        </w:rPr>
        <w:t xml:space="preserve"> настоящего</w:t>
      </w:r>
      <w:r w:rsidR="00357527" w:rsidRPr="00D37A9F">
        <w:rPr>
          <w:rFonts w:ascii="Times New Roman" w:hAnsi="Times New Roman"/>
          <w:sz w:val="24"/>
          <w:szCs w:val="24"/>
        </w:rPr>
        <w:t xml:space="preserve"> Положения.</w:t>
      </w:r>
    </w:p>
    <w:p w:rsidR="00EE0A4B" w:rsidRPr="00D37A9F" w:rsidRDefault="00357527" w:rsidP="002619E2">
      <w:pPr>
        <w:tabs>
          <w:tab w:val="left" w:pos="540"/>
          <w:tab w:val="left" w:pos="900"/>
        </w:tabs>
        <w:spacing w:after="0" w:line="240" w:lineRule="auto"/>
        <w:ind w:firstLine="709"/>
        <w:jc w:val="both"/>
        <w:rPr>
          <w:rFonts w:ascii="Times New Roman" w:hAnsi="Times New Roman"/>
          <w:sz w:val="24"/>
          <w:szCs w:val="24"/>
        </w:rPr>
      </w:pPr>
      <w:r w:rsidRPr="00D37A9F">
        <w:rPr>
          <w:rFonts w:ascii="Times New Roman" w:hAnsi="Times New Roman"/>
          <w:sz w:val="24"/>
          <w:szCs w:val="24"/>
        </w:rPr>
        <w:t>5.</w:t>
      </w:r>
      <w:r w:rsidR="00700CBA">
        <w:rPr>
          <w:rFonts w:ascii="Times New Roman" w:hAnsi="Times New Roman"/>
          <w:sz w:val="24"/>
          <w:szCs w:val="24"/>
        </w:rPr>
        <w:t>4</w:t>
      </w:r>
      <w:r w:rsidR="006B7CD2" w:rsidRPr="00D37A9F">
        <w:rPr>
          <w:rFonts w:ascii="Times New Roman" w:hAnsi="Times New Roman"/>
          <w:sz w:val="24"/>
          <w:szCs w:val="24"/>
        </w:rPr>
        <w:t xml:space="preserve">. </w:t>
      </w:r>
      <w:r w:rsidR="00F93E1B" w:rsidRPr="00D37A9F">
        <w:rPr>
          <w:rFonts w:ascii="Times New Roman" w:eastAsia="Arial" w:hAnsi="Times New Roman"/>
          <w:color w:val="00000A"/>
          <w:sz w:val="24"/>
          <w:szCs w:val="24"/>
        </w:rPr>
        <w:t xml:space="preserve">Запрос предложений в электронной форме может проводиться при закупке товаров, работ, услуг на сумму, не превышающую </w:t>
      </w:r>
      <w:r w:rsidR="00593961" w:rsidRPr="00593961">
        <w:rPr>
          <w:rFonts w:ascii="Times New Roman" w:eastAsia="Arial" w:hAnsi="Times New Roman"/>
          <w:color w:val="00000A"/>
          <w:sz w:val="24"/>
          <w:szCs w:val="24"/>
        </w:rPr>
        <w:t>1</w:t>
      </w:r>
      <w:r w:rsidR="00F93E1B" w:rsidRPr="00593961">
        <w:rPr>
          <w:rFonts w:ascii="Times New Roman" w:eastAsia="Arial" w:hAnsi="Times New Roman"/>
          <w:color w:val="00000A"/>
          <w:sz w:val="24"/>
          <w:szCs w:val="24"/>
        </w:rPr>
        <w:t>5 (</w:t>
      </w:r>
      <w:r w:rsidR="00BE1C20">
        <w:rPr>
          <w:rFonts w:ascii="Times New Roman" w:eastAsia="Arial" w:hAnsi="Times New Roman"/>
          <w:color w:val="00000A"/>
          <w:sz w:val="24"/>
          <w:szCs w:val="24"/>
        </w:rPr>
        <w:t>Пятнадцать</w:t>
      </w:r>
      <w:r w:rsidR="00F93E1B" w:rsidRPr="00593961">
        <w:rPr>
          <w:rFonts w:ascii="Times New Roman" w:eastAsia="Arial" w:hAnsi="Times New Roman"/>
          <w:color w:val="00000A"/>
          <w:sz w:val="24"/>
          <w:szCs w:val="24"/>
        </w:rPr>
        <w:t>) миллионов рублей</w:t>
      </w:r>
      <w:r w:rsidR="00EE0A4B" w:rsidRPr="00D37A9F">
        <w:rPr>
          <w:rFonts w:ascii="Times New Roman" w:eastAsia="Arial" w:hAnsi="Times New Roman"/>
          <w:color w:val="00000A"/>
          <w:sz w:val="24"/>
          <w:szCs w:val="24"/>
        </w:rPr>
        <w:t>.</w:t>
      </w:r>
    </w:p>
    <w:p w:rsidR="006948E9" w:rsidRPr="00D37A9F" w:rsidRDefault="006948E9" w:rsidP="002619E2">
      <w:pPr>
        <w:tabs>
          <w:tab w:val="left" w:pos="540"/>
          <w:tab w:val="left" w:pos="900"/>
        </w:tabs>
        <w:spacing w:after="0" w:line="240" w:lineRule="auto"/>
        <w:ind w:firstLine="709"/>
        <w:jc w:val="both"/>
        <w:rPr>
          <w:rFonts w:ascii="Times New Roman" w:hAnsi="Times New Roman"/>
          <w:sz w:val="24"/>
          <w:szCs w:val="24"/>
        </w:rPr>
      </w:pPr>
    </w:p>
    <w:p w:rsidR="00257576" w:rsidRPr="00D37A9F" w:rsidRDefault="00257576" w:rsidP="004D1798">
      <w:pPr>
        <w:pStyle w:val="2"/>
        <w:spacing w:before="0" w:line="240" w:lineRule="auto"/>
        <w:rPr>
          <w:rFonts w:ascii="Times New Roman" w:hAnsi="Times New Roman"/>
          <w:color w:val="auto"/>
          <w:sz w:val="24"/>
          <w:szCs w:val="24"/>
        </w:rPr>
      </w:pPr>
      <w:bookmarkStart w:id="47" w:name="_Toc138407950"/>
      <w:r w:rsidRPr="00D37A9F">
        <w:rPr>
          <w:rFonts w:ascii="Times New Roman" w:hAnsi="Times New Roman"/>
          <w:color w:val="auto"/>
          <w:sz w:val="24"/>
          <w:szCs w:val="24"/>
        </w:rPr>
        <w:t>Раздел 6. Запрос котировок</w:t>
      </w:r>
      <w:r w:rsidR="00357527" w:rsidRPr="00D37A9F">
        <w:rPr>
          <w:rFonts w:ascii="Times New Roman" w:hAnsi="Times New Roman"/>
          <w:color w:val="auto"/>
          <w:sz w:val="24"/>
          <w:szCs w:val="24"/>
        </w:rPr>
        <w:t xml:space="preserve"> в электронной форме</w:t>
      </w:r>
      <w:bookmarkEnd w:id="47"/>
    </w:p>
    <w:p w:rsidR="00357527" w:rsidRPr="00D37A9F" w:rsidRDefault="00D41C7A" w:rsidP="002619E2">
      <w:pPr>
        <w:spacing w:after="0" w:line="240" w:lineRule="auto"/>
        <w:ind w:firstLine="709"/>
        <w:jc w:val="both"/>
        <w:rPr>
          <w:rFonts w:ascii="Times New Roman" w:hAnsi="Times New Roman"/>
          <w:sz w:val="24"/>
          <w:szCs w:val="24"/>
        </w:rPr>
      </w:pPr>
      <w:r w:rsidRPr="00D37A9F">
        <w:rPr>
          <w:rFonts w:ascii="Times New Roman" w:hAnsi="Times New Roman"/>
          <w:sz w:val="24"/>
          <w:szCs w:val="24"/>
        </w:rPr>
        <w:t>6</w:t>
      </w:r>
      <w:r w:rsidR="00357527" w:rsidRPr="00D37A9F">
        <w:rPr>
          <w:rFonts w:ascii="Times New Roman" w:hAnsi="Times New Roman"/>
          <w:sz w:val="24"/>
          <w:szCs w:val="24"/>
        </w:rPr>
        <w:t>.</w:t>
      </w:r>
      <w:r w:rsidR="00F218A6">
        <w:rPr>
          <w:rFonts w:ascii="Times New Roman" w:hAnsi="Times New Roman"/>
          <w:sz w:val="24"/>
          <w:szCs w:val="24"/>
        </w:rPr>
        <w:t>1</w:t>
      </w:r>
      <w:r w:rsidR="00357527" w:rsidRPr="00D37A9F">
        <w:rPr>
          <w:rFonts w:ascii="Times New Roman" w:hAnsi="Times New Roman"/>
          <w:sz w:val="24"/>
          <w:szCs w:val="24"/>
        </w:rPr>
        <w:t>. В зависимости от возможного круга участников закупки запрос котировок может быть открытым и закрытым.</w:t>
      </w:r>
    </w:p>
    <w:p w:rsidR="00BE03C8" w:rsidRPr="00D37A9F" w:rsidRDefault="00D41C7A" w:rsidP="002619E2">
      <w:pPr>
        <w:tabs>
          <w:tab w:val="left" w:pos="540"/>
          <w:tab w:val="left" w:pos="900"/>
        </w:tabs>
        <w:spacing w:after="0" w:line="240" w:lineRule="auto"/>
        <w:ind w:firstLine="709"/>
        <w:jc w:val="both"/>
        <w:rPr>
          <w:rFonts w:ascii="Times New Roman" w:hAnsi="Times New Roman"/>
          <w:sz w:val="24"/>
          <w:szCs w:val="24"/>
        </w:rPr>
      </w:pPr>
      <w:r w:rsidRPr="00D37A9F">
        <w:rPr>
          <w:rFonts w:ascii="Times New Roman" w:hAnsi="Times New Roman"/>
          <w:sz w:val="24"/>
          <w:szCs w:val="24"/>
        </w:rPr>
        <w:t>6</w:t>
      </w:r>
      <w:r w:rsidR="00357527" w:rsidRPr="00D37A9F">
        <w:rPr>
          <w:rFonts w:ascii="Times New Roman" w:hAnsi="Times New Roman"/>
          <w:sz w:val="24"/>
          <w:szCs w:val="24"/>
        </w:rPr>
        <w:t>.</w:t>
      </w:r>
      <w:r w:rsidR="00F218A6">
        <w:rPr>
          <w:rFonts w:ascii="Times New Roman" w:hAnsi="Times New Roman"/>
          <w:sz w:val="24"/>
          <w:szCs w:val="24"/>
        </w:rPr>
        <w:t>2</w:t>
      </w:r>
      <w:r w:rsidR="00357527" w:rsidRPr="00D37A9F">
        <w:rPr>
          <w:rFonts w:ascii="Times New Roman" w:hAnsi="Times New Roman"/>
          <w:sz w:val="24"/>
          <w:szCs w:val="24"/>
        </w:rPr>
        <w:t xml:space="preserve">. </w:t>
      </w:r>
      <w:r w:rsidR="006042E1" w:rsidRPr="00D37A9F">
        <w:rPr>
          <w:rFonts w:ascii="Times New Roman" w:eastAsia="Arial" w:hAnsi="Times New Roman"/>
          <w:color w:val="00000A"/>
          <w:sz w:val="24"/>
          <w:szCs w:val="24"/>
        </w:rPr>
        <w:t xml:space="preserve">Запрос котировок в электронной форме может проводиться при закупке товаров, работ, услуг на сумму, не превышающую </w:t>
      </w:r>
      <w:r w:rsidR="006042E1" w:rsidRPr="004576D9">
        <w:rPr>
          <w:rFonts w:ascii="Times New Roman" w:eastAsia="Arial" w:hAnsi="Times New Roman"/>
          <w:color w:val="00000A"/>
          <w:sz w:val="24"/>
          <w:szCs w:val="24"/>
        </w:rPr>
        <w:t>50 (</w:t>
      </w:r>
      <w:r w:rsidR="00BE1C20">
        <w:rPr>
          <w:rFonts w:ascii="Times New Roman" w:eastAsia="Arial" w:hAnsi="Times New Roman"/>
          <w:color w:val="00000A"/>
          <w:sz w:val="24"/>
          <w:szCs w:val="24"/>
        </w:rPr>
        <w:t>П</w:t>
      </w:r>
      <w:r w:rsidR="006042E1" w:rsidRPr="004576D9">
        <w:rPr>
          <w:rFonts w:ascii="Times New Roman" w:eastAsia="Arial" w:hAnsi="Times New Roman"/>
          <w:color w:val="00000A"/>
          <w:sz w:val="24"/>
          <w:szCs w:val="24"/>
        </w:rPr>
        <w:t>ятьдесят) миллионов рублей</w:t>
      </w:r>
      <w:r w:rsidR="00BE03C8" w:rsidRPr="00D37A9F">
        <w:rPr>
          <w:rFonts w:ascii="Times New Roman" w:eastAsia="Arial" w:hAnsi="Times New Roman"/>
          <w:color w:val="00000A"/>
          <w:sz w:val="24"/>
          <w:szCs w:val="24"/>
        </w:rPr>
        <w:t>.</w:t>
      </w:r>
    </w:p>
    <w:p w:rsidR="00357527" w:rsidRPr="00D37A9F" w:rsidRDefault="00D41C7A" w:rsidP="002619E2">
      <w:pPr>
        <w:spacing w:after="0" w:line="240" w:lineRule="auto"/>
        <w:ind w:firstLine="709"/>
        <w:jc w:val="both"/>
        <w:rPr>
          <w:rFonts w:ascii="Times New Roman" w:hAnsi="Times New Roman"/>
          <w:sz w:val="24"/>
          <w:szCs w:val="24"/>
        </w:rPr>
      </w:pPr>
      <w:r w:rsidRPr="00D37A9F">
        <w:rPr>
          <w:rFonts w:ascii="Times New Roman" w:hAnsi="Times New Roman"/>
          <w:sz w:val="24"/>
          <w:szCs w:val="24"/>
        </w:rPr>
        <w:t>6</w:t>
      </w:r>
      <w:r w:rsidR="00357527" w:rsidRPr="00D37A9F">
        <w:rPr>
          <w:rFonts w:ascii="Times New Roman" w:hAnsi="Times New Roman"/>
          <w:sz w:val="24"/>
          <w:szCs w:val="24"/>
        </w:rPr>
        <w:t>.</w:t>
      </w:r>
      <w:r w:rsidR="00F218A6">
        <w:rPr>
          <w:rFonts w:ascii="Times New Roman" w:hAnsi="Times New Roman"/>
          <w:sz w:val="24"/>
          <w:szCs w:val="24"/>
        </w:rPr>
        <w:t>3</w:t>
      </w:r>
      <w:r w:rsidR="00357527" w:rsidRPr="00D37A9F">
        <w:rPr>
          <w:rFonts w:ascii="Times New Roman" w:hAnsi="Times New Roman"/>
          <w:sz w:val="24"/>
          <w:szCs w:val="24"/>
        </w:rPr>
        <w:t>. В зависимости от числа этапов запрос котировок может включать в себя один или несколько этапов.</w:t>
      </w:r>
    </w:p>
    <w:p w:rsidR="00357527" w:rsidRPr="00D37A9F" w:rsidRDefault="00D41C7A" w:rsidP="002619E2">
      <w:pPr>
        <w:spacing w:after="0" w:line="240" w:lineRule="auto"/>
        <w:ind w:firstLine="709"/>
        <w:jc w:val="both"/>
        <w:rPr>
          <w:rFonts w:ascii="Times New Roman" w:hAnsi="Times New Roman"/>
          <w:sz w:val="24"/>
          <w:szCs w:val="24"/>
        </w:rPr>
      </w:pPr>
      <w:r w:rsidRPr="00D37A9F">
        <w:rPr>
          <w:rFonts w:ascii="Times New Roman" w:hAnsi="Times New Roman"/>
          <w:sz w:val="24"/>
          <w:szCs w:val="24"/>
        </w:rPr>
        <w:t>6</w:t>
      </w:r>
      <w:r w:rsidR="00357527" w:rsidRPr="00D37A9F">
        <w:rPr>
          <w:rFonts w:ascii="Times New Roman" w:hAnsi="Times New Roman"/>
          <w:sz w:val="24"/>
          <w:szCs w:val="24"/>
        </w:rPr>
        <w:t>.</w:t>
      </w:r>
      <w:r w:rsidR="00F218A6">
        <w:rPr>
          <w:rFonts w:ascii="Times New Roman" w:hAnsi="Times New Roman"/>
          <w:sz w:val="24"/>
          <w:szCs w:val="24"/>
        </w:rPr>
        <w:t>4</w:t>
      </w:r>
      <w:r w:rsidR="00357527" w:rsidRPr="00D37A9F">
        <w:rPr>
          <w:rFonts w:ascii="Times New Roman" w:hAnsi="Times New Roman"/>
          <w:sz w:val="24"/>
          <w:szCs w:val="24"/>
        </w:rPr>
        <w:t>. Может проводиться с применением дополнительных элементов закупочных процедур, определенных главой 12 настоящего Положения.</w:t>
      </w:r>
    </w:p>
    <w:p w:rsidR="00CB0D63" w:rsidRPr="00D37A9F" w:rsidRDefault="00CB0D63" w:rsidP="002619E2">
      <w:pPr>
        <w:spacing w:after="0" w:line="240" w:lineRule="auto"/>
        <w:ind w:firstLine="709"/>
        <w:jc w:val="both"/>
        <w:rPr>
          <w:rFonts w:ascii="Times New Roman" w:eastAsia="Times New Roman" w:hAnsi="Times New Roman"/>
          <w:sz w:val="24"/>
          <w:szCs w:val="24"/>
        </w:rPr>
      </w:pPr>
    </w:p>
    <w:p w:rsidR="009E229A" w:rsidRPr="00D37A9F" w:rsidRDefault="009E229A" w:rsidP="004D1798">
      <w:pPr>
        <w:pStyle w:val="2"/>
        <w:spacing w:before="0" w:line="240" w:lineRule="auto"/>
        <w:jc w:val="both"/>
        <w:rPr>
          <w:rFonts w:ascii="Times New Roman" w:hAnsi="Times New Roman"/>
          <w:color w:val="auto"/>
          <w:sz w:val="24"/>
          <w:szCs w:val="24"/>
        </w:rPr>
      </w:pPr>
      <w:bookmarkStart w:id="48" w:name="_Toc138407951"/>
      <w:bookmarkStart w:id="49" w:name="_Ref240429734"/>
      <w:bookmarkStart w:id="50" w:name="_Ref261359360"/>
      <w:r w:rsidRPr="00D37A9F">
        <w:rPr>
          <w:rFonts w:ascii="Times New Roman" w:hAnsi="Times New Roman"/>
          <w:color w:val="auto"/>
          <w:sz w:val="24"/>
          <w:szCs w:val="24"/>
        </w:rPr>
        <w:t xml:space="preserve">Раздел </w:t>
      </w:r>
      <w:r w:rsidR="00D41C7A" w:rsidRPr="00D37A9F">
        <w:rPr>
          <w:rFonts w:ascii="Times New Roman" w:hAnsi="Times New Roman"/>
          <w:color w:val="auto"/>
          <w:sz w:val="24"/>
          <w:szCs w:val="24"/>
        </w:rPr>
        <w:t>7</w:t>
      </w:r>
      <w:r w:rsidRPr="00D37A9F">
        <w:rPr>
          <w:rFonts w:ascii="Times New Roman" w:hAnsi="Times New Roman"/>
          <w:color w:val="auto"/>
          <w:sz w:val="24"/>
          <w:szCs w:val="24"/>
        </w:rPr>
        <w:t xml:space="preserve">. </w:t>
      </w:r>
      <w:r w:rsidR="00C54D64" w:rsidRPr="00D37A9F">
        <w:rPr>
          <w:rFonts w:ascii="Times New Roman" w:hAnsi="Times New Roman"/>
          <w:color w:val="auto"/>
          <w:sz w:val="24"/>
          <w:szCs w:val="24"/>
        </w:rPr>
        <w:t>Неконкурентные способы закупок</w:t>
      </w:r>
      <w:bookmarkEnd w:id="48"/>
    </w:p>
    <w:p w:rsidR="00BC475E" w:rsidRPr="00D37A9F" w:rsidRDefault="00BC475E" w:rsidP="002619E2">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7.1. </w:t>
      </w:r>
      <w:r w:rsidR="00E3092A" w:rsidRPr="00D37A9F">
        <w:rPr>
          <w:rFonts w:ascii="Times New Roman" w:hAnsi="Times New Roman"/>
          <w:sz w:val="24"/>
          <w:szCs w:val="24"/>
        </w:rPr>
        <w:t>Неконкурентной закупкой является закупка у единственного поставщика (исполнителя, подрядчика)</w:t>
      </w:r>
      <w:r w:rsidR="00790DD8" w:rsidRPr="00D37A9F">
        <w:rPr>
          <w:rFonts w:ascii="Times New Roman" w:hAnsi="Times New Roman"/>
          <w:sz w:val="24"/>
          <w:szCs w:val="24"/>
        </w:rPr>
        <w:t xml:space="preserve"> и закупка в электронном магазине</w:t>
      </w:r>
      <w:r w:rsidRPr="00D37A9F">
        <w:rPr>
          <w:rFonts w:ascii="Times New Roman" w:hAnsi="Times New Roman"/>
          <w:sz w:val="24"/>
          <w:szCs w:val="24"/>
        </w:rPr>
        <w:t>.</w:t>
      </w:r>
    </w:p>
    <w:p w:rsidR="00A81117" w:rsidRPr="00D37A9F" w:rsidRDefault="00BC475E" w:rsidP="002619E2">
      <w:pPr>
        <w:spacing w:after="0" w:line="240" w:lineRule="auto"/>
        <w:ind w:firstLine="709"/>
        <w:jc w:val="both"/>
        <w:rPr>
          <w:rFonts w:ascii="Times New Roman" w:hAnsi="Times New Roman"/>
          <w:color w:val="000000"/>
          <w:sz w:val="24"/>
          <w:szCs w:val="24"/>
        </w:rPr>
      </w:pPr>
      <w:r w:rsidRPr="00D37A9F">
        <w:rPr>
          <w:rFonts w:ascii="Times New Roman" w:hAnsi="Times New Roman"/>
          <w:sz w:val="24"/>
          <w:szCs w:val="24"/>
        </w:rPr>
        <w:t xml:space="preserve">7.2. В зависимости от инициативной стороны закупка у единственного поставщика (подрядчика, исполнителя) может осуществляться </w:t>
      </w:r>
      <w:r w:rsidR="00A81117" w:rsidRPr="00D37A9F">
        <w:rPr>
          <w:rFonts w:ascii="Times New Roman" w:hAnsi="Times New Roman"/>
          <w:color w:val="000000"/>
          <w:sz w:val="24"/>
          <w:szCs w:val="24"/>
        </w:rPr>
        <w:t>путем направления предложения о заключении договора конкретному поставщику (исполнителю, подрядчику), либо принятия предложения о заключении договора от одного поставщика (исполнителя, подрядчика) без рассмотрения конкурирующих предложений.</w:t>
      </w:r>
    </w:p>
    <w:p w:rsidR="00E3092A" w:rsidRPr="00D37A9F" w:rsidRDefault="00BC475E" w:rsidP="002619E2">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7.3. </w:t>
      </w:r>
      <w:r w:rsidR="00E3092A" w:rsidRPr="00D37A9F">
        <w:rPr>
          <w:rFonts w:ascii="Times New Roman" w:hAnsi="Times New Roman"/>
          <w:sz w:val="24"/>
          <w:szCs w:val="24"/>
        </w:rP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в соответствии с главой 11 настоящего Положения.</w:t>
      </w:r>
    </w:p>
    <w:p w:rsidR="00790DD8" w:rsidRPr="00D37A9F" w:rsidRDefault="00790DD8" w:rsidP="002619E2">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7.4. Заказчик вправе осуществлять закупку в электронном магазине при соблюдении </w:t>
      </w:r>
      <w:r w:rsidR="00470AFF">
        <w:rPr>
          <w:rFonts w:ascii="Times New Roman" w:hAnsi="Times New Roman"/>
          <w:sz w:val="24"/>
          <w:szCs w:val="24"/>
        </w:rPr>
        <w:t xml:space="preserve">любого из </w:t>
      </w:r>
      <w:r w:rsidRPr="00D37A9F">
        <w:rPr>
          <w:rFonts w:ascii="Times New Roman" w:hAnsi="Times New Roman"/>
          <w:sz w:val="24"/>
          <w:szCs w:val="24"/>
        </w:rPr>
        <w:t xml:space="preserve">следующих условий: </w:t>
      </w:r>
    </w:p>
    <w:p w:rsidR="00790DD8" w:rsidRPr="00D37A9F" w:rsidRDefault="00790DD8" w:rsidP="002619E2">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 а) участниками такой закупки являются только субъекты малого и среднего предпринимательства;</w:t>
      </w:r>
    </w:p>
    <w:p w:rsidR="00790DD8" w:rsidRPr="00D37A9F" w:rsidRDefault="00790DD8" w:rsidP="002619E2">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 б) проводится в случае, когда </w:t>
      </w:r>
      <w:r w:rsidR="007E7F93">
        <w:rPr>
          <w:rFonts w:ascii="Times New Roman" w:hAnsi="Times New Roman"/>
          <w:sz w:val="24"/>
          <w:szCs w:val="24"/>
        </w:rPr>
        <w:t>З</w:t>
      </w:r>
      <w:r w:rsidRPr="00D37A9F">
        <w:rPr>
          <w:rFonts w:ascii="Times New Roman" w:hAnsi="Times New Roman"/>
          <w:sz w:val="24"/>
          <w:szCs w:val="24"/>
        </w:rPr>
        <w:t xml:space="preserve">аказчику необходимо закупить продукцию (товары, работы, услуги) конкретного производителя (подрядчика, исполнителя) или с указанием конкретного товарного знака. Описание предмета такой закупки осуществляется без соблюдения требований части </w:t>
      </w:r>
      <w:r w:rsidR="00215134" w:rsidRPr="00D37A9F">
        <w:rPr>
          <w:rFonts w:ascii="Times New Roman" w:hAnsi="Times New Roman"/>
          <w:sz w:val="24"/>
          <w:szCs w:val="24"/>
        </w:rPr>
        <w:t>6.1 статьи</w:t>
      </w:r>
      <w:r w:rsidRPr="00D37A9F">
        <w:rPr>
          <w:rFonts w:ascii="Times New Roman" w:hAnsi="Times New Roman"/>
          <w:sz w:val="24"/>
          <w:szCs w:val="24"/>
        </w:rPr>
        <w:t xml:space="preserve"> 3 закона 223-ФЗ;</w:t>
      </w:r>
    </w:p>
    <w:p w:rsidR="00790DD8" w:rsidRPr="00D37A9F" w:rsidRDefault="00790DD8" w:rsidP="002619E2">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 в) цена договора, заключенного с применением такого способа закупки, не должна превышать </w:t>
      </w:r>
      <w:r w:rsidR="004A7B91">
        <w:rPr>
          <w:rFonts w:ascii="Times New Roman" w:hAnsi="Times New Roman"/>
          <w:sz w:val="24"/>
          <w:szCs w:val="24"/>
        </w:rPr>
        <w:t>600 000 (Шестьсот тысяч)</w:t>
      </w:r>
      <w:r w:rsidRPr="00D37A9F">
        <w:rPr>
          <w:rFonts w:ascii="Times New Roman" w:hAnsi="Times New Roman"/>
          <w:sz w:val="24"/>
          <w:szCs w:val="24"/>
        </w:rPr>
        <w:t xml:space="preserve"> рублей.</w:t>
      </w:r>
    </w:p>
    <w:bookmarkEnd w:id="49"/>
    <w:bookmarkEnd w:id="50"/>
    <w:p w:rsidR="00DA635A" w:rsidRPr="00D37A9F" w:rsidRDefault="00DA635A" w:rsidP="004D1798">
      <w:pPr>
        <w:autoSpaceDE w:val="0"/>
        <w:autoSpaceDN w:val="0"/>
        <w:adjustRightInd w:val="0"/>
        <w:spacing w:after="0" w:line="240" w:lineRule="auto"/>
        <w:ind w:firstLine="709"/>
        <w:jc w:val="both"/>
        <w:rPr>
          <w:rFonts w:ascii="Times New Roman" w:eastAsia="Times New Roman" w:hAnsi="Times New Roman"/>
          <w:b/>
          <w:sz w:val="24"/>
          <w:szCs w:val="24"/>
        </w:rPr>
      </w:pPr>
    </w:p>
    <w:p w:rsidR="00A17E4B" w:rsidRPr="00D37A9F" w:rsidRDefault="006A2CC5" w:rsidP="004D1798">
      <w:pPr>
        <w:pStyle w:val="2"/>
        <w:spacing w:before="0" w:line="240" w:lineRule="auto"/>
        <w:rPr>
          <w:rFonts w:ascii="Times New Roman" w:hAnsi="Times New Roman"/>
          <w:color w:val="auto"/>
          <w:sz w:val="24"/>
          <w:szCs w:val="24"/>
        </w:rPr>
      </w:pPr>
      <w:bookmarkStart w:id="51" w:name="_Toc138407952"/>
      <w:r w:rsidRPr="00D37A9F">
        <w:rPr>
          <w:rFonts w:ascii="Times New Roman" w:hAnsi="Times New Roman"/>
          <w:color w:val="auto"/>
          <w:sz w:val="24"/>
          <w:szCs w:val="24"/>
        </w:rPr>
        <w:t xml:space="preserve">Раздел </w:t>
      </w:r>
      <w:r w:rsidR="00E82921" w:rsidRPr="00D37A9F">
        <w:rPr>
          <w:rFonts w:ascii="Times New Roman" w:hAnsi="Times New Roman"/>
          <w:color w:val="auto"/>
          <w:sz w:val="24"/>
          <w:szCs w:val="24"/>
        </w:rPr>
        <w:t>8</w:t>
      </w:r>
      <w:r w:rsidR="0008204C" w:rsidRPr="00D37A9F">
        <w:rPr>
          <w:rFonts w:ascii="Times New Roman" w:hAnsi="Times New Roman"/>
          <w:color w:val="auto"/>
          <w:sz w:val="24"/>
          <w:szCs w:val="24"/>
        </w:rPr>
        <w:t>.</w:t>
      </w:r>
      <w:r w:rsidR="003454F0" w:rsidRPr="00D37A9F">
        <w:rPr>
          <w:rFonts w:ascii="Times New Roman" w:hAnsi="Times New Roman"/>
          <w:color w:val="auto"/>
          <w:sz w:val="24"/>
          <w:szCs w:val="24"/>
        </w:rPr>
        <w:t xml:space="preserve"> Приоритет</w:t>
      </w:r>
      <w:bookmarkEnd w:id="51"/>
    </w:p>
    <w:p w:rsidR="000B7761" w:rsidRPr="00D37A9F" w:rsidRDefault="00D945BF" w:rsidP="002619E2">
      <w:pPr>
        <w:pStyle w:val="15"/>
        <w:spacing w:before="0" w:after="0" w:line="240" w:lineRule="auto"/>
        <w:ind w:firstLine="709"/>
        <w:jc w:val="both"/>
        <w:rPr>
          <w:spacing w:val="2"/>
        </w:rPr>
      </w:pPr>
      <w:r w:rsidRPr="00D37A9F">
        <w:rPr>
          <w:shd w:val="clear" w:color="auto" w:fill="FFFFFF"/>
        </w:rPr>
        <w:t>8.1</w:t>
      </w:r>
      <w:r w:rsidR="003454F0" w:rsidRPr="00D37A9F">
        <w:rPr>
          <w:shd w:val="clear" w:color="auto" w:fill="FFFFFF"/>
        </w:rPr>
        <w:t xml:space="preserve">. </w:t>
      </w:r>
      <w:r w:rsidR="00BC68B3" w:rsidRPr="00D37A9F">
        <w:rPr>
          <w:bCs/>
        </w:rPr>
        <w:t>Приоритет</w:t>
      </w:r>
      <w:r w:rsidR="00FC4D5D" w:rsidRPr="00D37A9F">
        <w:rPr>
          <w:bCs/>
        </w:rPr>
        <w:t xml:space="preserve"> </w:t>
      </w:r>
      <w:r w:rsidR="003454F0" w:rsidRPr="00D37A9F">
        <w:t>устанавливается</w:t>
      </w:r>
      <w:r w:rsidR="00FC4D5D" w:rsidRPr="00D37A9F">
        <w:t xml:space="preserve"> </w:t>
      </w:r>
      <w:r w:rsidR="00B03FD3" w:rsidRPr="00D37A9F">
        <w:t xml:space="preserve">согласно </w:t>
      </w:r>
      <w:r w:rsidR="0080794F" w:rsidRPr="00D37A9F">
        <w:t>постановлению</w:t>
      </w:r>
      <w:r w:rsidR="000B7761" w:rsidRPr="00D37A9F">
        <w:t xml:space="preserve"> Правительства РФ от 16 сентября </w:t>
      </w:r>
      <w:smartTag w:uri="urn:schemas-microsoft-com:office:smarttags" w:element="metricconverter">
        <w:smartTagPr>
          <w:attr w:name="ProductID" w:val="2016 г"/>
        </w:smartTagPr>
        <w:r w:rsidR="000B7761" w:rsidRPr="00D37A9F">
          <w:t>2016 г</w:t>
        </w:r>
      </w:smartTag>
      <w:r w:rsidR="000B7761" w:rsidRPr="00D37A9F">
        <w:t xml:space="preserve">. № 925 </w:t>
      </w:r>
      <w:r w:rsidR="008973F5">
        <w:t>«</w:t>
      </w:r>
      <w:r w:rsidR="000B7761" w:rsidRPr="00D37A9F">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973F5">
        <w:t>»</w:t>
      </w:r>
      <w:r w:rsidR="005E3D5C" w:rsidRPr="00D37A9F">
        <w:t>.</w:t>
      </w:r>
    </w:p>
    <w:p w:rsidR="00B03FD3" w:rsidRPr="00D37A9F" w:rsidRDefault="00D945BF" w:rsidP="002619E2">
      <w:pPr>
        <w:pStyle w:val="15"/>
        <w:spacing w:before="0" w:after="0" w:line="240" w:lineRule="auto"/>
        <w:ind w:firstLine="709"/>
        <w:jc w:val="both"/>
        <w:rPr>
          <w:shd w:val="clear" w:color="auto" w:fill="FFFFFF"/>
        </w:rPr>
      </w:pPr>
      <w:r w:rsidRPr="00D37A9F">
        <w:rPr>
          <w:shd w:val="clear" w:color="auto" w:fill="FFFFFF"/>
        </w:rPr>
        <w:t>8.2</w:t>
      </w:r>
      <w:r w:rsidR="003454F0" w:rsidRPr="00D37A9F">
        <w:rPr>
          <w:shd w:val="clear" w:color="auto" w:fill="FFFFFF"/>
        </w:rPr>
        <w:t>. Приоритет устанавливается при осуществлении закупок товаров, работ, услуг путем проведения конкурса, аукциона, запроса предложений, запроса котировок,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rsidR="00ED01F0" w:rsidRPr="00D37A9F" w:rsidRDefault="00D945BF" w:rsidP="002619E2">
      <w:pPr>
        <w:pStyle w:val="15"/>
        <w:spacing w:before="0" w:after="0" w:line="240" w:lineRule="auto"/>
        <w:ind w:firstLine="709"/>
        <w:jc w:val="both"/>
      </w:pPr>
      <w:r w:rsidRPr="00D37A9F">
        <w:t>8.3</w:t>
      </w:r>
      <w:r w:rsidR="00ED01F0" w:rsidRPr="00D37A9F">
        <w:t xml:space="preserve">.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
    <w:p w:rsidR="00ED01F0" w:rsidRPr="00D37A9F" w:rsidRDefault="00D945BF" w:rsidP="002619E2">
      <w:pPr>
        <w:pStyle w:val="15"/>
        <w:spacing w:before="0" w:after="0" w:line="240" w:lineRule="auto"/>
        <w:ind w:firstLine="709"/>
        <w:jc w:val="both"/>
      </w:pPr>
      <w:r w:rsidRPr="00D37A9F">
        <w:t>8.3</w:t>
      </w:r>
      <w:r w:rsidR="00ED01F0" w:rsidRPr="00D37A9F">
        <w:t>.1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E04378" w:rsidRPr="00D37A9F">
        <w:t xml:space="preserve"> и (или) программного обеспечения, включенного в единый реестр российских программ для электронных вычислительных машин и баз данных, </w:t>
      </w:r>
      <w:r w:rsidR="00ED01F0" w:rsidRPr="00D37A9F">
        <w:t xml:space="preserve">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p>
    <w:p w:rsidR="00ED01F0" w:rsidRPr="00D37A9F" w:rsidRDefault="00D945BF" w:rsidP="002619E2">
      <w:pPr>
        <w:pStyle w:val="15"/>
        <w:spacing w:before="0" w:after="0" w:line="240" w:lineRule="auto"/>
        <w:ind w:firstLine="709"/>
        <w:jc w:val="both"/>
      </w:pPr>
      <w:r w:rsidRPr="00D37A9F">
        <w:t>8.4</w:t>
      </w:r>
      <w:r w:rsidR="00ED01F0" w:rsidRPr="00D37A9F">
        <w:t xml:space="preserve">.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w:t>
      </w:r>
      <w:r w:rsidR="008973F5">
        <w:t>«</w:t>
      </w:r>
      <w:r w:rsidR="00ED01F0" w:rsidRPr="00D37A9F">
        <w:t>шаг</w:t>
      </w:r>
      <w:r w:rsidR="008973F5">
        <w:t>»</w:t>
      </w:r>
      <w:r w:rsidR="00ED01F0" w:rsidRPr="00D37A9F">
        <w:t xml:space="preserve">,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rsidR="00ED01F0" w:rsidRPr="00D37A9F" w:rsidRDefault="00D945BF" w:rsidP="002619E2">
      <w:pPr>
        <w:pStyle w:val="15"/>
        <w:spacing w:before="0" w:after="0" w:line="240" w:lineRule="auto"/>
        <w:ind w:firstLine="709"/>
        <w:jc w:val="both"/>
      </w:pPr>
      <w:r w:rsidRPr="00D37A9F">
        <w:t>8.4</w:t>
      </w:r>
      <w:r w:rsidR="00ED01F0" w:rsidRPr="00D37A9F">
        <w:t xml:space="preserve">.1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w:t>
      </w:r>
      <w:r w:rsidR="008973F5">
        <w:t>«</w:t>
      </w:r>
      <w:r w:rsidR="00ED01F0" w:rsidRPr="00D37A9F">
        <w:t>шаг</w:t>
      </w:r>
      <w:r w:rsidR="008973F5">
        <w:t>»</w:t>
      </w:r>
      <w:r w:rsidR="00ED01F0" w:rsidRPr="00D37A9F">
        <w:t>,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E04378" w:rsidRPr="00D37A9F">
        <w:t xml:space="preserve"> и (или) программного обеспечения, включенного в единый реестр российских программ для электронных вычислительных машин и баз данных, </w:t>
      </w:r>
      <w:r w:rsidR="00ED01F0" w:rsidRPr="00D37A9F">
        <w:t xml:space="preserve"> договор с таким победителем заключается по цене, сниженной на 30 процентов от предложенной им цены договора. </w:t>
      </w:r>
    </w:p>
    <w:p w:rsidR="00ED01F0" w:rsidRPr="00D37A9F" w:rsidRDefault="00D945BF" w:rsidP="002619E2">
      <w:pPr>
        <w:pStyle w:val="15"/>
        <w:spacing w:before="0" w:after="0" w:line="240" w:lineRule="auto"/>
        <w:ind w:firstLine="709"/>
        <w:jc w:val="both"/>
      </w:pPr>
      <w:r w:rsidRPr="00D37A9F">
        <w:t>8.5</w:t>
      </w:r>
      <w:r w:rsidR="00ED01F0" w:rsidRPr="00D37A9F">
        <w:t xml:space="preserve">.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w:t>
      </w:r>
      <w:r w:rsidR="008973F5">
        <w:t>«</w:t>
      </w:r>
      <w:r w:rsidR="00ED01F0" w:rsidRPr="00D37A9F">
        <w:t>шаг</w:t>
      </w:r>
      <w:r w:rsidR="008973F5">
        <w:t>»</w:t>
      </w:r>
      <w:r w:rsidR="00ED01F0" w:rsidRPr="00D37A9F">
        <w:t xml:space="preserve">,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w:t>
      </w:r>
    </w:p>
    <w:p w:rsidR="00ED01F0" w:rsidRPr="00D37A9F" w:rsidRDefault="00D945BF" w:rsidP="002619E2">
      <w:pPr>
        <w:pStyle w:val="15"/>
        <w:spacing w:before="0" w:after="0" w:line="240" w:lineRule="auto"/>
        <w:ind w:firstLine="709"/>
        <w:jc w:val="both"/>
      </w:pPr>
      <w:r w:rsidRPr="00D37A9F">
        <w:t>8.5</w:t>
      </w:r>
      <w:r w:rsidR="00ED01F0" w:rsidRPr="00D37A9F">
        <w:t xml:space="preserve">.1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w:t>
      </w:r>
      <w:r w:rsidR="008973F5">
        <w:t>«</w:t>
      </w:r>
      <w:r w:rsidR="00ED01F0" w:rsidRPr="00D37A9F">
        <w:t>шаг</w:t>
      </w:r>
      <w:r w:rsidR="008973F5">
        <w:t>»</w:t>
      </w:r>
      <w:r w:rsidR="00ED01F0" w:rsidRPr="00D37A9F">
        <w:t>,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FF532E" w:rsidRPr="00D37A9F">
        <w:t xml:space="preserve"> и (или) программного обеспечения, включенного в единый реестр российских программ для электронных вычислительных машин и баз данных, </w:t>
      </w:r>
      <w:r w:rsidR="00ED01F0" w:rsidRPr="00D37A9F">
        <w:t xml:space="preserve"> договор с таким победителем заключается по цене, увеличенной на 30 процентов от предложенной им цены договора. </w:t>
      </w:r>
    </w:p>
    <w:p w:rsidR="00ED01F0" w:rsidRPr="00D37A9F" w:rsidRDefault="00D945BF" w:rsidP="002619E2">
      <w:pPr>
        <w:pStyle w:val="15"/>
        <w:spacing w:before="0" w:after="0" w:line="240" w:lineRule="auto"/>
        <w:ind w:firstLine="709"/>
        <w:jc w:val="both"/>
      </w:pPr>
      <w:r w:rsidRPr="00D37A9F">
        <w:t>8.6</w:t>
      </w:r>
      <w:r w:rsidR="00ED01F0" w:rsidRPr="00D37A9F">
        <w:t xml:space="preserve">. Условием предоставления приоритета является включение в документацию о закупке следующих сведений: </w:t>
      </w:r>
    </w:p>
    <w:p w:rsidR="00ED01F0" w:rsidRPr="00D37A9F" w:rsidRDefault="00ED01F0" w:rsidP="002619E2">
      <w:pPr>
        <w:pStyle w:val="15"/>
        <w:spacing w:before="0" w:after="0" w:line="240" w:lineRule="auto"/>
        <w:ind w:firstLine="709"/>
        <w:jc w:val="both"/>
      </w:pPr>
      <w:r w:rsidRPr="00D37A9F">
        <w:t xml:space="preserve">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ED01F0" w:rsidRPr="00D37A9F" w:rsidRDefault="00ED01F0" w:rsidP="002619E2">
      <w:pPr>
        <w:pStyle w:val="15"/>
        <w:spacing w:before="0" w:after="0" w:line="240" w:lineRule="auto"/>
        <w:ind w:firstLine="709"/>
        <w:jc w:val="both"/>
      </w:pPr>
      <w:r w:rsidRPr="00D37A9F">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ED01F0" w:rsidRPr="00D37A9F" w:rsidRDefault="00ED01F0" w:rsidP="002619E2">
      <w:pPr>
        <w:pStyle w:val="15"/>
        <w:spacing w:before="0" w:after="0" w:line="240" w:lineRule="auto"/>
        <w:ind w:firstLine="709"/>
        <w:jc w:val="both"/>
      </w:pPr>
      <w:r w:rsidRPr="00D37A9F">
        <w:t xml:space="preserve">3. Сведения о начальной (максимальной) цене единицы каждого товара, работы, услуги, являющихся предметом закупки; </w:t>
      </w:r>
    </w:p>
    <w:p w:rsidR="00ED01F0" w:rsidRPr="00D37A9F" w:rsidRDefault="00ED01F0" w:rsidP="002619E2">
      <w:pPr>
        <w:pStyle w:val="15"/>
        <w:spacing w:before="0" w:after="0" w:line="240" w:lineRule="auto"/>
        <w:ind w:firstLine="709"/>
        <w:jc w:val="both"/>
      </w:pPr>
      <w:r w:rsidRPr="00D37A9F">
        <w:t xml:space="preserve">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ED01F0" w:rsidRPr="00D37A9F" w:rsidRDefault="009F24E8" w:rsidP="002619E2">
      <w:pPr>
        <w:pStyle w:val="15"/>
        <w:spacing w:before="0" w:after="0" w:line="240" w:lineRule="auto"/>
        <w:ind w:firstLine="709"/>
        <w:jc w:val="both"/>
      </w:pPr>
      <w:r w:rsidRPr="00D37A9F">
        <w:t xml:space="preserve">5. </w:t>
      </w:r>
      <w:r w:rsidR="00ED01F0" w:rsidRPr="00D37A9F">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sidRPr="00D37A9F">
        <w:t xml:space="preserve">предусмотренных подпунктами </w:t>
      </w:r>
      <w:r w:rsidR="00ED01F0" w:rsidRPr="00D37A9F">
        <w:t>5.1</w:t>
      </w:r>
      <w:r w:rsidRPr="00D37A9F">
        <w:t xml:space="preserve"> и </w:t>
      </w:r>
      <w:r w:rsidR="00ED01F0" w:rsidRPr="00D37A9F">
        <w:t>5.2</w:t>
      </w:r>
      <w:r w:rsidR="002F0BBB">
        <w:t xml:space="preserve"> настоящего раздела</w:t>
      </w:r>
      <w:r w:rsidR="00ED01F0" w:rsidRPr="00D37A9F">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sidRPr="00D37A9F">
        <w:t xml:space="preserve">в соответствии с подпунктом </w:t>
      </w:r>
      <w:r w:rsidR="00ED01F0" w:rsidRPr="00D37A9F">
        <w:t>3</w:t>
      </w:r>
      <w:r w:rsidR="002F0BBB">
        <w:t xml:space="preserve"> настоящего раздела</w:t>
      </w:r>
      <w:r w:rsidR="00ED01F0" w:rsidRPr="00D37A9F">
        <w:t xml:space="preserve">,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ED01F0" w:rsidRPr="00D37A9F" w:rsidRDefault="00ED01F0" w:rsidP="002619E2">
      <w:pPr>
        <w:pStyle w:val="15"/>
        <w:spacing w:before="0" w:after="0" w:line="240" w:lineRule="auto"/>
        <w:ind w:firstLine="709"/>
        <w:jc w:val="both"/>
      </w:pPr>
      <w:r w:rsidRPr="00D37A9F">
        <w:t xml:space="preserve">5.1.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ED01F0" w:rsidRPr="00D37A9F" w:rsidRDefault="00ED01F0" w:rsidP="002619E2">
      <w:pPr>
        <w:pStyle w:val="15"/>
        <w:spacing w:before="0" w:after="0" w:line="240" w:lineRule="auto"/>
        <w:ind w:firstLine="709"/>
        <w:jc w:val="both"/>
      </w:pPr>
      <w:r w:rsidRPr="00D37A9F">
        <w:t xml:space="preserve">5.2.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w:t>
      </w:r>
      <w:r w:rsidR="008973F5">
        <w:t>«</w:t>
      </w:r>
      <w:r w:rsidRPr="00D37A9F">
        <w:t>шаг</w:t>
      </w:r>
      <w:r w:rsidR="008973F5">
        <w:t>»</w:t>
      </w:r>
      <w:r w:rsidRPr="00D37A9F">
        <w:t xml:space="preserve">,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p>
    <w:p w:rsidR="00ED01F0" w:rsidRPr="00D37A9F" w:rsidRDefault="00ED01F0" w:rsidP="002619E2">
      <w:pPr>
        <w:pStyle w:val="15"/>
        <w:spacing w:before="0" w:after="0" w:line="240" w:lineRule="auto"/>
        <w:ind w:firstLine="709"/>
        <w:jc w:val="both"/>
      </w:pPr>
      <w:r w:rsidRPr="00D37A9F">
        <w:t xml:space="preserve">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ED01F0" w:rsidRPr="00D37A9F" w:rsidRDefault="00ED01F0" w:rsidP="002619E2">
      <w:pPr>
        <w:pStyle w:val="15"/>
        <w:spacing w:before="0" w:after="0" w:line="240" w:lineRule="auto"/>
        <w:ind w:firstLine="709"/>
        <w:jc w:val="both"/>
      </w:pPr>
      <w:r w:rsidRPr="00D37A9F">
        <w:t xml:space="preserve">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ED01F0" w:rsidRPr="00D37A9F" w:rsidRDefault="00ED01F0" w:rsidP="002619E2">
      <w:pPr>
        <w:pStyle w:val="15"/>
        <w:spacing w:before="0" w:after="0" w:line="240" w:lineRule="auto"/>
        <w:ind w:firstLine="709"/>
        <w:jc w:val="both"/>
      </w:pPr>
      <w:r w:rsidRPr="00D37A9F">
        <w:t xml:space="preserve">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p>
    <w:p w:rsidR="00ED01F0" w:rsidRPr="00D37A9F" w:rsidRDefault="00ED01F0" w:rsidP="002619E2">
      <w:pPr>
        <w:pStyle w:val="15"/>
        <w:spacing w:before="0" w:after="0" w:line="240" w:lineRule="auto"/>
        <w:ind w:firstLine="709"/>
        <w:jc w:val="both"/>
      </w:pPr>
      <w:r w:rsidRPr="00D37A9F">
        <w:t xml:space="preserve">9. 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РФ от 16 сентября 2016 г. № 925 </w:t>
      </w:r>
      <w:r w:rsidR="008973F5">
        <w:t>«</w:t>
      </w:r>
      <w:r w:rsidRPr="00D37A9F">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973F5">
        <w:t>»</w:t>
      </w:r>
      <w:r w:rsidRPr="00D37A9F">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ED01F0" w:rsidRPr="00D37A9F" w:rsidRDefault="009F24E8" w:rsidP="002619E2">
      <w:pPr>
        <w:pStyle w:val="15"/>
        <w:spacing w:before="0" w:after="0" w:line="240" w:lineRule="auto"/>
        <w:ind w:firstLine="709"/>
        <w:jc w:val="both"/>
      </w:pPr>
      <w:r w:rsidRPr="00D37A9F">
        <w:t>8.7</w:t>
      </w:r>
      <w:r w:rsidR="00ED01F0" w:rsidRPr="00D37A9F">
        <w:t xml:space="preserve">. Приоритет не предоставляется в случаях, если: </w:t>
      </w:r>
    </w:p>
    <w:p w:rsidR="00ED01F0" w:rsidRPr="00D37A9F" w:rsidRDefault="00ED01F0" w:rsidP="002619E2">
      <w:pPr>
        <w:pStyle w:val="15"/>
        <w:spacing w:before="0" w:after="0" w:line="240" w:lineRule="auto"/>
        <w:ind w:firstLine="709"/>
        <w:jc w:val="both"/>
      </w:pPr>
      <w:r w:rsidRPr="00D37A9F">
        <w:t xml:space="preserve">1. Закупка признана несостоявшейся и договор заключается с единственным участником закупки; </w:t>
      </w:r>
    </w:p>
    <w:p w:rsidR="00ED01F0" w:rsidRPr="00D37A9F" w:rsidRDefault="00ED01F0" w:rsidP="002619E2">
      <w:pPr>
        <w:pStyle w:val="15"/>
        <w:spacing w:before="0" w:after="0" w:line="240" w:lineRule="auto"/>
        <w:ind w:firstLine="709"/>
        <w:jc w:val="both"/>
      </w:pPr>
      <w:r w:rsidRPr="00D37A9F">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D01F0" w:rsidRPr="00D37A9F" w:rsidRDefault="00ED01F0" w:rsidP="002619E2">
      <w:pPr>
        <w:pStyle w:val="15"/>
        <w:spacing w:before="0" w:after="0" w:line="240" w:lineRule="auto"/>
        <w:ind w:firstLine="709"/>
        <w:jc w:val="both"/>
      </w:pPr>
      <w:r w:rsidRPr="00D37A9F">
        <w:t xml:space="preserve">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ED01F0" w:rsidRPr="00D37A9F" w:rsidRDefault="00ED01F0" w:rsidP="002619E2">
      <w:pPr>
        <w:pStyle w:val="15"/>
        <w:spacing w:before="0" w:after="0" w:line="240" w:lineRule="auto"/>
        <w:ind w:firstLine="709"/>
        <w:jc w:val="both"/>
      </w:pPr>
      <w:r w:rsidRPr="00D37A9F">
        <w:t xml:space="preserve">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ED01F0" w:rsidRPr="00D37A9F" w:rsidRDefault="00ED01F0" w:rsidP="002619E2">
      <w:pPr>
        <w:pStyle w:val="15"/>
        <w:spacing w:before="0" w:after="0" w:line="240" w:lineRule="auto"/>
        <w:ind w:firstLine="709"/>
        <w:jc w:val="both"/>
      </w:pPr>
      <w:r w:rsidRPr="00D37A9F">
        <w:t xml:space="preserve">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w:t>
      </w:r>
      <w:r w:rsidR="008973F5">
        <w:t>«</w:t>
      </w:r>
      <w:r w:rsidRPr="00D37A9F">
        <w:t>шаг</w:t>
      </w:r>
      <w:r w:rsidR="008973F5">
        <w:t>»</w:t>
      </w:r>
      <w:r w:rsidRPr="00D37A9F">
        <w:t>,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F24E8" w:rsidRPr="00D37A9F" w:rsidRDefault="009F24E8" w:rsidP="002619E2">
      <w:pPr>
        <w:pStyle w:val="15"/>
        <w:spacing w:before="0" w:after="0" w:line="240" w:lineRule="auto"/>
        <w:ind w:firstLine="709"/>
        <w:jc w:val="both"/>
        <w:rPr>
          <w:shd w:val="clear" w:color="auto" w:fill="FFFFFF"/>
        </w:rPr>
      </w:pPr>
    </w:p>
    <w:p w:rsidR="00A17E4B" w:rsidRPr="00D37A9F" w:rsidRDefault="00CE302F" w:rsidP="004D1798">
      <w:pPr>
        <w:pStyle w:val="2"/>
        <w:spacing w:before="0" w:line="240" w:lineRule="auto"/>
        <w:rPr>
          <w:rFonts w:ascii="Times New Roman" w:hAnsi="Times New Roman"/>
          <w:color w:val="auto"/>
          <w:sz w:val="24"/>
          <w:szCs w:val="24"/>
        </w:rPr>
      </w:pPr>
      <w:bookmarkStart w:id="52" w:name="_Toc138407953"/>
      <w:r w:rsidRPr="00D37A9F">
        <w:rPr>
          <w:rFonts w:ascii="Times New Roman" w:hAnsi="Times New Roman"/>
          <w:color w:val="auto"/>
          <w:sz w:val="24"/>
          <w:szCs w:val="24"/>
        </w:rPr>
        <w:t xml:space="preserve">Раздел </w:t>
      </w:r>
      <w:r w:rsidR="00C943D6" w:rsidRPr="00D37A9F">
        <w:rPr>
          <w:rFonts w:ascii="Times New Roman" w:hAnsi="Times New Roman"/>
          <w:color w:val="auto"/>
          <w:sz w:val="24"/>
          <w:szCs w:val="24"/>
        </w:rPr>
        <w:t>9</w:t>
      </w:r>
      <w:r w:rsidR="00F8055C" w:rsidRPr="00D37A9F">
        <w:rPr>
          <w:rFonts w:ascii="Times New Roman" w:hAnsi="Times New Roman"/>
          <w:color w:val="auto"/>
          <w:sz w:val="24"/>
          <w:szCs w:val="24"/>
        </w:rPr>
        <w:t>. Закрытые процедуры</w:t>
      </w:r>
      <w:bookmarkEnd w:id="52"/>
    </w:p>
    <w:p w:rsidR="00AF098B" w:rsidRPr="00D75619" w:rsidRDefault="00AF098B" w:rsidP="002619E2">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 xml:space="preserve">9.1.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14" w:anchor="Par270"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 w:history="1">
        <w:r w:rsidR="00D744E0" w:rsidRPr="00D75619">
          <w:rPr>
            <w:rStyle w:val="af1"/>
            <w:rFonts w:ascii="Times New Roman" w:hAnsi="Times New Roman" w:cs="Times New Roman"/>
            <w:color w:val="auto"/>
            <w:sz w:val="24"/>
            <w:szCs w:val="24"/>
            <w:u w:val="none"/>
          </w:rPr>
          <w:t>п.</w:t>
        </w:r>
        <w:r w:rsidRPr="00D75619">
          <w:rPr>
            <w:rStyle w:val="af1"/>
            <w:rFonts w:ascii="Times New Roman" w:hAnsi="Times New Roman" w:cs="Times New Roman"/>
            <w:color w:val="auto"/>
            <w:sz w:val="24"/>
            <w:szCs w:val="24"/>
            <w:u w:val="none"/>
          </w:rPr>
          <w:t xml:space="preserve"> 2</w:t>
        </w:r>
      </w:hyperlink>
      <w:r w:rsidRPr="00D75619">
        <w:rPr>
          <w:rFonts w:ascii="Times New Roman" w:hAnsi="Times New Roman" w:cs="Times New Roman"/>
          <w:sz w:val="24"/>
          <w:szCs w:val="24"/>
        </w:rPr>
        <w:t xml:space="preserve"> или </w:t>
      </w:r>
      <w:hyperlink r:id="rId15" w:anchor="Par271"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 w:history="1">
        <w:r w:rsidRPr="00D75619">
          <w:rPr>
            <w:rStyle w:val="af1"/>
            <w:rFonts w:ascii="Times New Roman" w:hAnsi="Times New Roman" w:cs="Times New Roman"/>
            <w:color w:val="auto"/>
            <w:sz w:val="24"/>
            <w:szCs w:val="24"/>
            <w:u w:val="none"/>
          </w:rPr>
          <w:t>3 части 8 статьи 3.1</w:t>
        </w:r>
      </w:hyperlink>
      <w:r w:rsidR="00D744E0" w:rsidRPr="00D75619">
        <w:rPr>
          <w:rFonts w:ascii="Times New Roman" w:hAnsi="Times New Roman" w:cs="Times New Roman"/>
          <w:sz w:val="24"/>
          <w:szCs w:val="24"/>
        </w:rPr>
        <w:t xml:space="preserve"> </w:t>
      </w:r>
      <w:r w:rsidR="00B92C71" w:rsidRPr="00D75619">
        <w:rPr>
          <w:rFonts w:ascii="Times New Roman" w:hAnsi="Times New Roman" w:cs="Times New Roman"/>
          <w:sz w:val="24"/>
          <w:szCs w:val="24"/>
        </w:rPr>
        <w:t xml:space="preserve">закона </w:t>
      </w:r>
      <w:r w:rsidR="00D744E0" w:rsidRPr="00D75619">
        <w:rPr>
          <w:rFonts w:ascii="Times New Roman" w:hAnsi="Times New Roman" w:cs="Times New Roman"/>
          <w:sz w:val="24"/>
          <w:szCs w:val="24"/>
        </w:rPr>
        <w:t>223</w:t>
      </w:r>
      <w:r w:rsidR="00C20AE6" w:rsidRPr="00D75619">
        <w:rPr>
          <w:rFonts w:ascii="Times New Roman" w:hAnsi="Times New Roman" w:cs="Times New Roman"/>
          <w:sz w:val="24"/>
          <w:szCs w:val="24"/>
        </w:rPr>
        <w:t>-</w:t>
      </w:r>
      <w:r w:rsidR="009F24E8" w:rsidRPr="00D75619">
        <w:rPr>
          <w:rFonts w:ascii="Times New Roman" w:hAnsi="Times New Roman" w:cs="Times New Roman"/>
          <w:sz w:val="24"/>
          <w:szCs w:val="24"/>
        </w:rPr>
        <w:t>ФЗ</w:t>
      </w:r>
      <w:r w:rsidRPr="00D75619">
        <w:rPr>
          <w:rFonts w:ascii="Times New Roman" w:hAnsi="Times New Roman" w:cs="Times New Roman"/>
          <w:sz w:val="24"/>
          <w:szCs w:val="24"/>
        </w:rPr>
        <w:t xml:space="preserve">, или </w:t>
      </w:r>
      <w:r w:rsidR="00C532CA" w:rsidRPr="00D75619">
        <w:rPr>
          <w:rFonts w:ascii="Times New Roman" w:hAnsi="Times New Roman" w:cs="Times New Roman"/>
          <w:sz w:val="24"/>
          <w:szCs w:val="24"/>
        </w:rPr>
        <w:t xml:space="preserve">если закупка проводится в случаях, определенных </w:t>
      </w:r>
      <w:r w:rsidRPr="00D75619">
        <w:rPr>
          <w:rFonts w:ascii="Times New Roman" w:hAnsi="Times New Roman" w:cs="Times New Roman"/>
          <w:sz w:val="24"/>
          <w:szCs w:val="24"/>
        </w:rPr>
        <w:t xml:space="preserve">Правительством Российской Федерации в соответствии с </w:t>
      </w:r>
      <w:hyperlink r:id="rId16" w:anchor="Par553" w:tooltip="16. Правительство Российской Федерации вправе определить:" w:history="1">
        <w:r w:rsidRPr="00D75619">
          <w:rPr>
            <w:rStyle w:val="af1"/>
            <w:rFonts w:ascii="Times New Roman" w:hAnsi="Times New Roman" w:cs="Times New Roman"/>
            <w:color w:val="auto"/>
            <w:sz w:val="24"/>
            <w:szCs w:val="24"/>
            <w:u w:val="none"/>
          </w:rPr>
          <w:t>частью 16 статьи 4</w:t>
        </w:r>
      </w:hyperlink>
      <w:r w:rsidR="00C20AE6" w:rsidRPr="00D75619">
        <w:rPr>
          <w:rFonts w:ascii="Times New Roman" w:hAnsi="Times New Roman" w:cs="Times New Roman"/>
          <w:sz w:val="24"/>
          <w:szCs w:val="24"/>
        </w:rPr>
        <w:t> </w:t>
      </w:r>
      <w:r w:rsidR="00B92C71" w:rsidRPr="00D75619">
        <w:rPr>
          <w:rFonts w:ascii="Times New Roman" w:hAnsi="Times New Roman" w:cs="Times New Roman"/>
          <w:sz w:val="24"/>
          <w:szCs w:val="24"/>
        </w:rPr>
        <w:t xml:space="preserve">закона </w:t>
      </w:r>
      <w:r w:rsidR="00D744E0" w:rsidRPr="00D75619">
        <w:rPr>
          <w:rFonts w:ascii="Times New Roman" w:hAnsi="Times New Roman" w:cs="Times New Roman"/>
          <w:sz w:val="24"/>
          <w:szCs w:val="24"/>
        </w:rPr>
        <w:t>223</w:t>
      </w:r>
      <w:r w:rsidR="00C20AE6" w:rsidRPr="00D75619">
        <w:rPr>
          <w:rFonts w:ascii="Times New Roman" w:hAnsi="Times New Roman" w:cs="Times New Roman"/>
          <w:sz w:val="24"/>
          <w:szCs w:val="24"/>
        </w:rPr>
        <w:t>-ФЗ</w:t>
      </w:r>
      <w:r w:rsidRPr="00D75619">
        <w:rPr>
          <w:rFonts w:ascii="Times New Roman" w:hAnsi="Times New Roman" w:cs="Times New Roman"/>
          <w:sz w:val="24"/>
          <w:szCs w:val="24"/>
        </w:rPr>
        <w:t xml:space="preserve"> (далее также - закрытая конкурентная закупка).</w:t>
      </w:r>
    </w:p>
    <w:p w:rsidR="00AF098B" w:rsidRPr="00D75619" w:rsidRDefault="000E12C7" w:rsidP="002619E2">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9.</w:t>
      </w:r>
      <w:r w:rsidR="00AF098B" w:rsidRPr="00D75619">
        <w:rPr>
          <w:rFonts w:ascii="Times New Roman" w:hAnsi="Times New Roman" w:cs="Times New Roman"/>
          <w:sz w:val="24"/>
          <w:szCs w:val="24"/>
        </w:rPr>
        <w:t xml:space="preserve">2. Закрытая конкурентная закупка осуществляется в порядке, установленном </w:t>
      </w:r>
      <w:r w:rsidRPr="00D75619">
        <w:rPr>
          <w:rFonts w:ascii="Times New Roman" w:hAnsi="Times New Roman" w:cs="Times New Roman"/>
          <w:sz w:val="24"/>
          <w:szCs w:val="24"/>
        </w:rPr>
        <w:t>разделе 11 настоящей главы Положения</w:t>
      </w:r>
      <w:r w:rsidR="00AF098B" w:rsidRPr="00D75619">
        <w:rPr>
          <w:rFonts w:ascii="Times New Roman" w:hAnsi="Times New Roman" w:cs="Times New Roman"/>
          <w:sz w:val="24"/>
          <w:szCs w:val="24"/>
        </w:rPr>
        <w:t>, с учетом особенностей, п</w:t>
      </w:r>
      <w:r w:rsidRPr="00D75619">
        <w:rPr>
          <w:rFonts w:ascii="Times New Roman" w:hAnsi="Times New Roman" w:cs="Times New Roman"/>
          <w:sz w:val="24"/>
          <w:szCs w:val="24"/>
        </w:rPr>
        <w:t>редусмотренных настоящим разделом</w:t>
      </w:r>
      <w:r w:rsidR="00AF098B" w:rsidRPr="00D75619">
        <w:rPr>
          <w:rFonts w:ascii="Times New Roman" w:hAnsi="Times New Roman" w:cs="Times New Roman"/>
          <w:sz w:val="24"/>
          <w:szCs w:val="24"/>
        </w:rPr>
        <w:t>.</w:t>
      </w:r>
    </w:p>
    <w:p w:rsidR="00AF098B" w:rsidRPr="00D75619" w:rsidRDefault="000E12C7" w:rsidP="002619E2">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9.</w:t>
      </w:r>
      <w:r w:rsidR="00AF098B" w:rsidRPr="00D75619">
        <w:rPr>
          <w:rFonts w:ascii="Times New Roman" w:hAnsi="Times New Roman" w:cs="Times New Roman"/>
          <w:sz w:val="24"/>
          <w:szCs w:val="24"/>
        </w:rPr>
        <w:t>3. Информация о закрытой конкурентной закупке не подлежит размещению в единой информационной системе</w:t>
      </w:r>
      <w:r w:rsidR="00C532CA" w:rsidRPr="00D75619">
        <w:rPr>
          <w:rFonts w:ascii="Times New Roman" w:hAnsi="Times New Roman" w:cs="Times New Roman"/>
          <w:sz w:val="24"/>
          <w:szCs w:val="24"/>
        </w:rPr>
        <w:t>,</w:t>
      </w:r>
      <w:r w:rsidR="009A26AC" w:rsidRPr="00D75619">
        <w:rPr>
          <w:rFonts w:ascii="Times New Roman" w:hAnsi="Times New Roman" w:cs="Times New Roman"/>
          <w:sz w:val="24"/>
          <w:szCs w:val="24"/>
        </w:rPr>
        <w:t xml:space="preserve"> </w:t>
      </w:r>
      <w:r w:rsidR="00C532CA" w:rsidRPr="00D75619">
        <w:rPr>
          <w:rFonts w:ascii="Times New Roman" w:hAnsi="Times New Roman" w:cs="Times New Roman"/>
          <w:sz w:val="24"/>
          <w:szCs w:val="24"/>
        </w:rPr>
        <w:t xml:space="preserve">за исключением закупки, проводимой в случаях, определенных Правительством Российской Федерации в соответствии с частью 16 статьи 4 </w:t>
      </w:r>
      <w:r w:rsidR="00B92C71" w:rsidRPr="00D75619">
        <w:rPr>
          <w:rFonts w:ascii="Times New Roman" w:hAnsi="Times New Roman" w:cs="Times New Roman"/>
          <w:sz w:val="24"/>
          <w:szCs w:val="24"/>
        </w:rPr>
        <w:t>з</w:t>
      </w:r>
      <w:r w:rsidR="00C532CA" w:rsidRPr="00D75619">
        <w:rPr>
          <w:rFonts w:ascii="Times New Roman" w:hAnsi="Times New Roman" w:cs="Times New Roman"/>
          <w:sz w:val="24"/>
          <w:szCs w:val="24"/>
        </w:rPr>
        <w:t>акона 223-ФЗ.</w:t>
      </w:r>
      <w:r w:rsidR="00AF098B" w:rsidRPr="00D75619">
        <w:rPr>
          <w:rFonts w:ascii="Times New Roman" w:hAnsi="Times New Roman" w:cs="Times New Roman"/>
          <w:sz w:val="24"/>
          <w:szCs w:val="24"/>
        </w:rPr>
        <w:t xml:space="preserve">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w:t>
      </w:r>
      <w:r w:rsidR="007E7F93" w:rsidRPr="00D75619">
        <w:rPr>
          <w:rFonts w:ascii="Times New Roman" w:hAnsi="Times New Roman" w:cs="Times New Roman"/>
          <w:sz w:val="24"/>
          <w:szCs w:val="24"/>
        </w:rPr>
        <w:t>З</w:t>
      </w:r>
      <w:r w:rsidR="00AF098B" w:rsidRPr="00D75619">
        <w:rPr>
          <w:rFonts w:ascii="Times New Roman" w:hAnsi="Times New Roman" w:cs="Times New Roman"/>
          <w:sz w:val="24"/>
          <w:szCs w:val="24"/>
        </w:rPr>
        <w:t xml:space="preserve">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w:t>
      </w:r>
      <w:r w:rsidRPr="00D75619">
        <w:rPr>
          <w:rFonts w:ascii="Times New Roman" w:hAnsi="Times New Roman" w:cs="Times New Roman"/>
          <w:sz w:val="24"/>
          <w:szCs w:val="24"/>
        </w:rPr>
        <w:t>настоящим положением</w:t>
      </w:r>
      <w:r w:rsidR="00AF098B" w:rsidRPr="00D75619">
        <w:rPr>
          <w:rFonts w:ascii="Times New Roman" w:hAnsi="Times New Roman" w:cs="Times New Roman"/>
          <w:sz w:val="24"/>
          <w:szCs w:val="24"/>
        </w:rPr>
        <w:t>, в сроки, установленны</w:t>
      </w:r>
      <w:r w:rsidRPr="00D75619">
        <w:rPr>
          <w:rFonts w:ascii="Times New Roman" w:hAnsi="Times New Roman" w:cs="Times New Roman"/>
          <w:sz w:val="24"/>
          <w:szCs w:val="24"/>
        </w:rPr>
        <w:t xml:space="preserve">е </w:t>
      </w:r>
      <w:r w:rsidR="00B92C71" w:rsidRPr="00D75619">
        <w:rPr>
          <w:rFonts w:ascii="Times New Roman" w:hAnsi="Times New Roman" w:cs="Times New Roman"/>
          <w:sz w:val="24"/>
          <w:szCs w:val="24"/>
        </w:rPr>
        <w:t xml:space="preserve">законом </w:t>
      </w:r>
      <w:r w:rsidRPr="00D75619">
        <w:rPr>
          <w:rFonts w:ascii="Times New Roman" w:hAnsi="Times New Roman" w:cs="Times New Roman"/>
          <w:sz w:val="24"/>
          <w:szCs w:val="24"/>
        </w:rPr>
        <w:t>223</w:t>
      </w:r>
      <w:r w:rsidR="009A6DFE" w:rsidRPr="00D75619">
        <w:rPr>
          <w:rFonts w:ascii="Times New Roman" w:hAnsi="Times New Roman" w:cs="Times New Roman"/>
          <w:sz w:val="24"/>
          <w:szCs w:val="24"/>
        </w:rPr>
        <w:t>-ФЗ</w:t>
      </w:r>
      <w:r w:rsidR="00AF098B" w:rsidRPr="00D75619">
        <w:rPr>
          <w:rFonts w:ascii="Times New Roman" w:hAnsi="Times New Roman" w:cs="Times New Roman"/>
          <w:sz w:val="24"/>
          <w:szCs w:val="24"/>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F8055C" w:rsidRPr="00D75619" w:rsidRDefault="000E12C7" w:rsidP="002619E2">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9.</w:t>
      </w:r>
      <w:r w:rsidR="00AF098B" w:rsidRPr="00D75619">
        <w:rPr>
          <w:rFonts w:ascii="Times New Roman" w:hAnsi="Times New Roman" w:cs="Times New Roman"/>
          <w:sz w:val="24"/>
          <w:szCs w:val="24"/>
        </w:rPr>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4A7C88" w:rsidRPr="00D75619" w:rsidRDefault="00FF11B3" w:rsidP="002619E2">
      <w:pPr>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D75619">
        <w:rPr>
          <w:rFonts w:ascii="Times New Roman" w:eastAsia="Times New Roman" w:hAnsi="Times New Roman"/>
          <w:sz w:val="24"/>
          <w:szCs w:val="24"/>
          <w:shd w:val="clear" w:color="auto" w:fill="FFFFFF"/>
          <w:lang w:eastAsia="ru-RU"/>
        </w:rPr>
        <w:t>9</w:t>
      </w:r>
      <w:r w:rsidR="000E12C7" w:rsidRPr="00D75619">
        <w:rPr>
          <w:rFonts w:ascii="Times New Roman" w:eastAsia="Times New Roman" w:hAnsi="Times New Roman"/>
          <w:sz w:val="24"/>
          <w:szCs w:val="24"/>
          <w:shd w:val="clear" w:color="auto" w:fill="FFFFFF"/>
          <w:lang w:eastAsia="ru-RU"/>
        </w:rPr>
        <w:t>.5</w:t>
      </w:r>
      <w:r w:rsidR="00F8055C" w:rsidRPr="00D75619">
        <w:rPr>
          <w:rFonts w:ascii="Times New Roman" w:eastAsia="Times New Roman" w:hAnsi="Times New Roman"/>
          <w:sz w:val="24"/>
          <w:szCs w:val="24"/>
          <w:shd w:val="clear" w:color="auto" w:fill="FFFFFF"/>
          <w:lang w:eastAsia="ru-RU"/>
        </w:rPr>
        <w:t>. При проведении закупки</w:t>
      </w:r>
      <w:r w:rsidR="007A57CB" w:rsidRPr="00D75619">
        <w:rPr>
          <w:rFonts w:ascii="Times New Roman" w:eastAsia="Times New Roman" w:hAnsi="Times New Roman"/>
          <w:sz w:val="24"/>
          <w:szCs w:val="24"/>
          <w:shd w:val="clear" w:color="auto" w:fill="FFFFFF"/>
          <w:lang w:eastAsia="ru-RU"/>
        </w:rPr>
        <w:t>,</w:t>
      </w:r>
      <w:r w:rsidR="00F8055C" w:rsidRPr="00D75619">
        <w:rPr>
          <w:rFonts w:ascii="Times New Roman" w:eastAsia="Times New Roman" w:hAnsi="Times New Roman"/>
          <w:sz w:val="24"/>
          <w:szCs w:val="24"/>
          <w:shd w:val="clear" w:color="auto" w:fill="FFFFFF"/>
          <w:lang w:eastAsia="ru-RU"/>
        </w:rPr>
        <w:t xml:space="preserve"> Заказчик может потребовать, чтобы участники закупки до получения документации о закупке заключили с ним соглашение о конфиденциальности. Такое условие должно содержаться в приглашении к участию в закупке. Соглашение о конфиденциальности заключается с каждым участником закупки. Документация о закупке предоставляется только после подписания участн</w:t>
      </w:r>
      <w:r w:rsidR="004A7C88" w:rsidRPr="00D75619">
        <w:rPr>
          <w:rFonts w:ascii="Times New Roman" w:eastAsia="Times New Roman" w:hAnsi="Times New Roman"/>
          <w:sz w:val="24"/>
          <w:szCs w:val="24"/>
          <w:shd w:val="clear" w:color="auto" w:fill="FFFFFF"/>
          <w:lang w:eastAsia="ru-RU"/>
        </w:rPr>
        <w:t>иком такого соглашения.</w:t>
      </w:r>
    </w:p>
    <w:p w:rsidR="004A7C88" w:rsidRPr="00D75619" w:rsidRDefault="00FF11B3" w:rsidP="002619E2">
      <w:pPr>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D75619">
        <w:rPr>
          <w:rFonts w:ascii="Times New Roman" w:eastAsia="Times New Roman" w:hAnsi="Times New Roman"/>
          <w:sz w:val="24"/>
          <w:szCs w:val="24"/>
          <w:shd w:val="clear" w:color="auto" w:fill="FFFFFF"/>
          <w:lang w:eastAsia="ru-RU"/>
        </w:rPr>
        <w:t>9</w:t>
      </w:r>
      <w:r w:rsidR="000E12C7" w:rsidRPr="00D75619">
        <w:rPr>
          <w:rFonts w:ascii="Times New Roman" w:eastAsia="Times New Roman" w:hAnsi="Times New Roman"/>
          <w:sz w:val="24"/>
          <w:szCs w:val="24"/>
          <w:shd w:val="clear" w:color="auto" w:fill="FFFFFF"/>
          <w:lang w:eastAsia="ru-RU"/>
        </w:rPr>
        <w:t>.6</w:t>
      </w:r>
      <w:r w:rsidR="00F8055C" w:rsidRPr="00D75619">
        <w:rPr>
          <w:rFonts w:ascii="Times New Roman" w:eastAsia="Times New Roman" w:hAnsi="Times New Roman"/>
          <w:sz w:val="24"/>
          <w:szCs w:val="24"/>
          <w:shd w:val="clear" w:color="auto" w:fill="FFFFFF"/>
          <w:lang w:eastAsia="ru-RU"/>
        </w:rPr>
        <w:t xml:space="preserve">. При проведении закупки Заказчик может потребовать, чтобы представители участника закупки имели допуск к государственной тайне в соответствии с Законом Российской Федерации от 21 июля 1993 года № 5485-I </w:t>
      </w:r>
      <w:r w:rsidR="008973F5" w:rsidRPr="00D75619">
        <w:rPr>
          <w:rFonts w:ascii="Times New Roman" w:eastAsia="Times New Roman" w:hAnsi="Times New Roman"/>
          <w:sz w:val="24"/>
          <w:szCs w:val="24"/>
          <w:shd w:val="clear" w:color="auto" w:fill="FFFFFF"/>
          <w:lang w:eastAsia="ru-RU"/>
        </w:rPr>
        <w:t>«</w:t>
      </w:r>
      <w:r w:rsidR="00F8055C" w:rsidRPr="00D75619">
        <w:rPr>
          <w:rFonts w:ascii="Times New Roman" w:eastAsia="Times New Roman" w:hAnsi="Times New Roman"/>
          <w:sz w:val="24"/>
          <w:szCs w:val="24"/>
          <w:shd w:val="clear" w:color="auto" w:fill="FFFFFF"/>
          <w:lang w:eastAsia="ru-RU"/>
        </w:rPr>
        <w:t>О государстве</w:t>
      </w:r>
      <w:r w:rsidR="004A7C88" w:rsidRPr="00D75619">
        <w:rPr>
          <w:rFonts w:ascii="Times New Roman" w:eastAsia="Times New Roman" w:hAnsi="Times New Roman"/>
          <w:sz w:val="24"/>
          <w:szCs w:val="24"/>
          <w:shd w:val="clear" w:color="auto" w:fill="FFFFFF"/>
          <w:lang w:eastAsia="ru-RU"/>
        </w:rPr>
        <w:t>нной тайне</w:t>
      </w:r>
      <w:r w:rsidR="008973F5" w:rsidRPr="00D75619">
        <w:rPr>
          <w:rFonts w:ascii="Times New Roman" w:eastAsia="Times New Roman" w:hAnsi="Times New Roman"/>
          <w:sz w:val="24"/>
          <w:szCs w:val="24"/>
          <w:shd w:val="clear" w:color="auto" w:fill="FFFFFF"/>
          <w:lang w:eastAsia="ru-RU"/>
        </w:rPr>
        <w:t>»</w:t>
      </w:r>
      <w:r w:rsidR="004A7C88" w:rsidRPr="00D75619">
        <w:rPr>
          <w:rFonts w:ascii="Times New Roman" w:eastAsia="Times New Roman" w:hAnsi="Times New Roman"/>
          <w:sz w:val="24"/>
          <w:szCs w:val="24"/>
          <w:shd w:val="clear" w:color="auto" w:fill="FFFFFF"/>
          <w:lang w:eastAsia="ru-RU"/>
        </w:rPr>
        <w:t>.</w:t>
      </w:r>
    </w:p>
    <w:p w:rsidR="00F8055C" w:rsidRPr="00D75619" w:rsidRDefault="00FF11B3" w:rsidP="002619E2">
      <w:pPr>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D75619">
        <w:rPr>
          <w:rFonts w:ascii="Times New Roman" w:eastAsia="Times New Roman" w:hAnsi="Times New Roman"/>
          <w:sz w:val="24"/>
          <w:szCs w:val="24"/>
          <w:shd w:val="clear" w:color="auto" w:fill="FFFFFF"/>
          <w:lang w:eastAsia="ru-RU"/>
        </w:rPr>
        <w:t>9</w:t>
      </w:r>
      <w:r w:rsidR="000E12C7" w:rsidRPr="00D75619">
        <w:rPr>
          <w:rFonts w:ascii="Times New Roman" w:eastAsia="Times New Roman" w:hAnsi="Times New Roman"/>
          <w:sz w:val="24"/>
          <w:szCs w:val="24"/>
          <w:shd w:val="clear" w:color="auto" w:fill="FFFFFF"/>
          <w:lang w:eastAsia="ru-RU"/>
        </w:rPr>
        <w:t>.7</w:t>
      </w:r>
      <w:r w:rsidR="00F8055C" w:rsidRPr="00D75619">
        <w:rPr>
          <w:rFonts w:ascii="Times New Roman" w:eastAsia="Times New Roman" w:hAnsi="Times New Roman"/>
          <w:sz w:val="24"/>
          <w:szCs w:val="24"/>
          <w:shd w:val="clear" w:color="auto" w:fill="FFFFFF"/>
          <w:lang w:eastAsia="ru-RU"/>
        </w:rPr>
        <w:t>. Порядок вскрытия и рассмотрения конвертов с заявками участников закупки должен быть установлен в документации Заказчика.</w:t>
      </w:r>
    </w:p>
    <w:p w:rsidR="00DA635A" w:rsidRPr="00D75619" w:rsidRDefault="00DA635A" w:rsidP="002619E2">
      <w:pPr>
        <w:pStyle w:val="ConsPlusTitle"/>
        <w:ind w:firstLine="709"/>
        <w:jc w:val="both"/>
        <w:outlineLvl w:val="0"/>
        <w:rPr>
          <w:rFonts w:ascii="Times New Roman" w:hAnsi="Times New Roman" w:cs="Times New Roman"/>
          <w:sz w:val="24"/>
          <w:szCs w:val="24"/>
        </w:rPr>
      </w:pPr>
    </w:p>
    <w:p w:rsidR="00B94EB4" w:rsidRPr="00D37A9F" w:rsidRDefault="000E12C7" w:rsidP="004D1798">
      <w:pPr>
        <w:pStyle w:val="2"/>
        <w:spacing w:before="0" w:line="240" w:lineRule="auto"/>
        <w:rPr>
          <w:rFonts w:ascii="Times New Roman" w:hAnsi="Times New Roman"/>
          <w:color w:val="auto"/>
          <w:sz w:val="24"/>
          <w:szCs w:val="24"/>
        </w:rPr>
      </w:pPr>
      <w:bookmarkStart w:id="53" w:name="_Toc520127519"/>
      <w:bookmarkStart w:id="54" w:name="_Toc138407954"/>
      <w:r w:rsidRPr="00D37A9F">
        <w:rPr>
          <w:rFonts w:ascii="Times New Roman" w:hAnsi="Times New Roman"/>
          <w:color w:val="auto"/>
          <w:sz w:val="24"/>
          <w:szCs w:val="24"/>
        </w:rPr>
        <w:t>Раздел 1</w:t>
      </w:r>
      <w:r w:rsidR="00B94EB4" w:rsidRPr="00D37A9F">
        <w:rPr>
          <w:rFonts w:ascii="Times New Roman" w:hAnsi="Times New Roman"/>
          <w:color w:val="auto"/>
          <w:sz w:val="24"/>
          <w:szCs w:val="24"/>
        </w:rPr>
        <w:t>0</w:t>
      </w:r>
      <w:r w:rsidR="007E3ACD" w:rsidRPr="00D37A9F">
        <w:rPr>
          <w:rFonts w:ascii="Times New Roman" w:hAnsi="Times New Roman"/>
          <w:color w:val="auto"/>
          <w:sz w:val="24"/>
          <w:szCs w:val="24"/>
        </w:rPr>
        <w:t xml:space="preserve">. </w:t>
      </w:r>
      <w:r w:rsidR="00B94EB4" w:rsidRPr="00D37A9F">
        <w:rPr>
          <w:rFonts w:ascii="Times New Roman" w:hAnsi="Times New Roman"/>
          <w:color w:val="auto"/>
          <w:sz w:val="24"/>
          <w:szCs w:val="24"/>
        </w:rPr>
        <w:t>Порядок осуществления конкурентной закупки</w:t>
      </w:r>
      <w:bookmarkEnd w:id="53"/>
      <w:bookmarkEnd w:id="54"/>
    </w:p>
    <w:p w:rsidR="00B94EB4" w:rsidRPr="00D75619" w:rsidRDefault="00B94EB4"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 xml:space="preserve">10.1. Конкурентная закупка осуществляется в порядке, предусмотренном настоящей статьей, и на основании требований, предусмотренных разделом 11 настоящей главы и </w:t>
      </w:r>
      <w:r w:rsidR="00543F61" w:rsidRPr="00D75619">
        <w:rPr>
          <w:rFonts w:ascii="Times New Roman" w:hAnsi="Times New Roman" w:cs="Times New Roman"/>
          <w:sz w:val="24"/>
          <w:szCs w:val="24"/>
        </w:rPr>
        <w:t xml:space="preserve">главы 13 </w:t>
      </w:r>
      <w:r w:rsidRPr="00D75619">
        <w:rPr>
          <w:rFonts w:ascii="Times New Roman" w:hAnsi="Times New Roman" w:cs="Times New Roman"/>
          <w:sz w:val="24"/>
          <w:szCs w:val="24"/>
        </w:rPr>
        <w:t xml:space="preserve">настоящего </w:t>
      </w:r>
      <w:r w:rsidR="00543F61" w:rsidRPr="00D75619">
        <w:rPr>
          <w:rFonts w:ascii="Times New Roman" w:hAnsi="Times New Roman" w:cs="Times New Roman"/>
          <w:sz w:val="24"/>
          <w:szCs w:val="24"/>
        </w:rPr>
        <w:t>Положения.</w:t>
      </w:r>
    </w:p>
    <w:p w:rsidR="00B94EB4" w:rsidRPr="00D75619" w:rsidRDefault="00B94EB4" w:rsidP="00D75619">
      <w:pPr>
        <w:pStyle w:val="ConsPlusNormal"/>
        <w:ind w:firstLine="709"/>
        <w:jc w:val="both"/>
        <w:rPr>
          <w:rFonts w:ascii="Times New Roman" w:hAnsi="Times New Roman" w:cs="Times New Roman"/>
          <w:sz w:val="24"/>
          <w:szCs w:val="24"/>
        </w:rPr>
      </w:pPr>
      <w:bookmarkStart w:id="55" w:name="Par308"/>
      <w:bookmarkEnd w:id="55"/>
      <w:r w:rsidRPr="00D75619">
        <w:rPr>
          <w:rFonts w:ascii="Times New Roman" w:hAnsi="Times New Roman" w:cs="Times New Roman"/>
          <w:sz w:val="24"/>
          <w:szCs w:val="24"/>
        </w:rPr>
        <w:t xml:space="preserve">10.2. Любой участник конкурентной закупки вправе направить </w:t>
      </w:r>
      <w:r w:rsidR="007E7F93" w:rsidRPr="00D75619">
        <w:rPr>
          <w:rFonts w:ascii="Times New Roman" w:hAnsi="Times New Roman" w:cs="Times New Roman"/>
          <w:sz w:val="24"/>
          <w:szCs w:val="24"/>
        </w:rPr>
        <w:t>З</w:t>
      </w:r>
      <w:r w:rsidRPr="00D75619">
        <w:rPr>
          <w:rFonts w:ascii="Times New Roman" w:hAnsi="Times New Roman" w:cs="Times New Roman"/>
          <w:sz w:val="24"/>
          <w:szCs w:val="24"/>
        </w:rPr>
        <w:t>аказчику запрос о даче разъяснений положений извещения об осуществлении закупки и (или) документации о закупке.</w:t>
      </w:r>
      <w:r w:rsidR="00225AEC" w:rsidRPr="00D75619">
        <w:rPr>
          <w:rFonts w:ascii="Times New Roman" w:hAnsi="Times New Roman" w:cs="Times New Roman"/>
          <w:sz w:val="24"/>
          <w:szCs w:val="24"/>
        </w:rPr>
        <w:t xml:space="preserve"> Участник имеет право подать всего три запроса на разъяснение положений документации.</w:t>
      </w:r>
    </w:p>
    <w:p w:rsidR="00B94EB4" w:rsidRPr="00D75619" w:rsidRDefault="00B94EB4"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 xml:space="preserve">10.3. В течение трех рабочих дней с даты поступления запроса, указанного в </w:t>
      </w:r>
      <w:hyperlink r:id="rId17" w:anchor="Par308" w:tooltip="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history="1">
        <w:r w:rsidRPr="00D75619">
          <w:rPr>
            <w:rStyle w:val="af1"/>
            <w:rFonts w:ascii="Times New Roman" w:hAnsi="Times New Roman" w:cs="Times New Roman"/>
            <w:color w:val="auto"/>
            <w:sz w:val="24"/>
            <w:szCs w:val="24"/>
            <w:u w:val="none"/>
          </w:rPr>
          <w:t>пункте 10.2</w:t>
        </w:r>
      </w:hyperlink>
      <w:r w:rsidRPr="00D75619">
        <w:rPr>
          <w:rFonts w:ascii="Times New Roman" w:hAnsi="Times New Roman" w:cs="Times New Roman"/>
          <w:sz w:val="24"/>
          <w:szCs w:val="24"/>
        </w:rPr>
        <w:t xml:space="preserve"> настоящего раздела, </w:t>
      </w:r>
      <w:r w:rsidR="007E7F93" w:rsidRPr="00D75619">
        <w:rPr>
          <w:rFonts w:ascii="Times New Roman" w:hAnsi="Times New Roman" w:cs="Times New Roman"/>
          <w:sz w:val="24"/>
          <w:szCs w:val="24"/>
        </w:rPr>
        <w:t>З</w:t>
      </w:r>
      <w:r w:rsidRPr="00D75619">
        <w:rPr>
          <w:rFonts w:ascii="Times New Roman" w:hAnsi="Times New Roman" w:cs="Times New Roman"/>
          <w:sz w:val="24"/>
          <w:szCs w:val="24"/>
        </w:rPr>
        <w:t xml:space="preserve">аказчик осуществляет разъяснение положений документации о конкурентной закупке и размещает их в единой информационной системе с указанием предмета </w:t>
      </w:r>
      <w:r w:rsidR="009A1FCC" w:rsidRPr="00D75619">
        <w:rPr>
          <w:rFonts w:ascii="Times New Roman" w:hAnsi="Times New Roman" w:cs="Times New Roman"/>
          <w:sz w:val="24"/>
          <w:szCs w:val="24"/>
        </w:rPr>
        <w:t>разъяснени</w:t>
      </w:r>
      <w:r w:rsidR="001115A2" w:rsidRPr="00D75619">
        <w:rPr>
          <w:rFonts w:ascii="Times New Roman" w:hAnsi="Times New Roman" w:cs="Times New Roman"/>
          <w:sz w:val="24"/>
          <w:szCs w:val="24"/>
        </w:rPr>
        <w:t>я</w:t>
      </w:r>
      <w:r w:rsidRPr="00D75619">
        <w:rPr>
          <w:rFonts w:ascii="Times New Roman" w:hAnsi="Times New Roman" w:cs="Times New Roman"/>
          <w:sz w:val="24"/>
          <w:szCs w:val="24"/>
        </w:rPr>
        <w:t xml:space="preserve">, но без указания участника такой закупки, от которого поступил указанный запрос. При этом </w:t>
      </w:r>
      <w:r w:rsidR="007E7F93" w:rsidRPr="00D75619">
        <w:rPr>
          <w:rFonts w:ascii="Times New Roman" w:hAnsi="Times New Roman" w:cs="Times New Roman"/>
          <w:sz w:val="24"/>
          <w:szCs w:val="24"/>
        </w:rPr>
        <w:t>З</w:t>
      </w:r>
      <w:r w:rsidRPr="00D75619">
        <w:rPr>
          <w:rFonts w:ascii="Times New Roman" w:hAnsi="Times New Roman" w:cs="Times New Roman"/>
          <w:sz w:val="24"/>
          <w:szCs w:val="24"/>
        </w:rPr>
        <w:t>аказчик вправе не осуществлять такое разъяснение в случае, если указанный запрос поступил позднее</w:t>
      </w:r>
      <w:r w:rsidR="00225AEC" w:rsidRPr="00D75619">
        <w:rPr>
          <w:rFonts w:ascii="Times New Roman" w:hAnsi="Times New Roman" w:cs="Times New Roman"/>
          <w:sz w:val="24"/>
          <w:szCs w:val="24"/>
        </w:rPr>
        <w:t>,</w:t>
      </w:r>
      <w:r w:rsidRPr="00D75619">
        <w:rPr>
          <w:rFonts w:ascii="Times New Roman" w:hAnsi="Times New Roman" w:cs="Times New Roman"/>
          <w:sz w:val="24"/>
          <w:szCs w:val="24"/>
        </w:rPr>
        <w:t xml:space="preserve"> чем за три рабочих дня до даты окончания срока подачи заявок на участие в такой закупке.</w:t>
      </w:r>
    </w:p>
    <w:p w:rsidR="00B94EB4" w:rsidRPr="00D75619" w:rsidRDefault="00B94EB4"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10.4. Разъяснения положений документации о конкурентной закупке не должны изменять предмет закупки и существенные условия проекта договора.</w:t>
      </w:r>
    </w:p>
    <w:p w:rsidR="00927B70" w:rsidRPr="00D75619" w:rsidRDefault="004C7342" w:rsidP="00D75619">
      <w:pPr>
        <w:autoSpaceDE w:val="0"/>
        <w:autoSpaceDN w:val="0"/>
        <w:adjustRightInd w:val="0"/>
        <w:spacing w:after="0" w:line="240" w:lineRule="auto"/>
        <w:ind w:firstLine="709"/>
        <w:jc w:val="both"/>
        <w:rPr>
          <w:rFonts w:ascii="Times New Roman" w:hAnsi="Times New Roman"/>
          <w:bCs/>
          <w:sz w:val="24"/>
          <w:szCs w:val="24"/>
        </w:rPr>
      </w:pPr>
      <w:r w:rsidRPr="00D75619">
        <w:rPr>
          <w:rFonts w:ascii="Times New Roman" w:hAnsi="Times New Roman"/>
          <w:bCs/>
          <w:sz w:val="24"/>
          <w:szCs w:val="24"/>
        </w:rPr>
        <w:t>10</w:t>
      </w:r>
      <w:r w:rsidR="00927B70" w:rsidRPr="00D75619">
        <w:rPr>
          <w:rFonts w:ascii="Times New Roman" w:hAnsi="Times New Roman"/>
          <w:bCs/>
          <w:sz w:val="24"/>
          <w:szCs w:val="24"/>
        </w:rP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927B70" w:rsidRPr="00D75619" w:rsidRDefault="004C7342" w:rsidP="00D75619">
      <w:pPr>
        <w:autoSpaceDE w:val="0"/>
        <w:autoSpaceDN w:val="0"/>
        <w:adjustRightInd w:val="0"/>
        <w:spacing w:after="0" w:line="240" w:lineRule="auto"/>
        <w:ind w:firstLine="709"/>
        <w:jc w:val="both"/>
        <w:rPr>
          <w:rFonts w:ascii="Times New Roman" w:hAnsi="Times New Roman"/>
          <w:bCs/>
          <w:sz w:val="24"/>
          <w:szCs w:val="24"/>
        </w:rPr>
      </w:pPr>
      <w:r w:rsidRPr="00D75619">
        <w:rPr>
          <w:rFonts w:ascii="Times New Roman" w:hAnsi="Times New Roman"/>
          <w:bCs/>
          <w:sz w:val="24"/>
          <w:szCs w:val="24"/>
        </w:rPr>
        <w:t xml:space="preserve"> 10</w:t>
      </w:r>
      <w:r w:rsidR="00927B70" w:rsidRPr="00D75619">
        <w:rPr>
          <w:rFonts w:ascii="Times New Roman" w:hAnsi="Times New Roman"/>
          <w:bCs/>
          <w:sz w:val="24"/>
          <w:szCs w:val="24"/>
        </w:rPr>
        <w:t>.6. Решение об отмене конкурентной закупки размещается в единой информационной системе в день принятия этого решения.</w:t>
      </w:r>
    </w:p>
    <w:p w:rsidR="00927B70" w:rsidRPr="00D75619" w:rsidRDefault="004C7342" w:rsidP="00D75619">
      <w:pPr>
        <w:autoSpaceDE w:val="0"/>
        <w:autoSpaceDN w:val="0"/>
        <w:adjustRightInd w:val="0"/>
        <w:spacing w:after="0" w:line="240" w:lineRule="auto"/>
        <w:ind w:firstLine="709"/>
        <w:jc w:val="both"/>
        <w:rPr>
          <w:rFonts w:ascii="Times New Roman" w:hAnsi="Times New Roman"/>
          <w:bCs/>
          <w:sz w:val="24"/>
          <w:szCs w:val="24"/>
        </w:rPr>
      </w:pPr>
      <w:r w:rsidRPr="00D75619">
        <w:rPr>
          <w:rFonts w:ascii="Times New Roman" w:hAnsi="Times New Roman"/>
          <w:bCs/>
          <w:sz w:val="24"/>
          <w:szCs w:val="24"/>
        </w:rPr>
        <w:t>10</w:t>
      </w:r>
      <w:r w:rsidR="00927B70" w:rsidRPr="00D75619">
        <w:rPr>
          <w:rFonts w:ascii="Times New Roman" w:hAnsi="Times New Roman"/>
          <w:bCs/>
          <w:sz w:val="24"/>
          <w:szCs w:val="24"/>
        </w:rPr>
        <w:t xml:space="preserve">.7. По истечении срока отмены конкурентной закупки в соответствии с п. </w:t>
      </w:r>
      <w:r w:rsidR="00D555B3" w:rsidRPr="00D75619">
        <w:rPr>
          <w:rFonts w:ascii="Times New Roman" w:hAnsi="Times New Roman"/>
          <w:bCs/>
          <w:sz w:val="24"/>
          <w:szCs w:val="24"/>
        </w:rPr>
        <w:t>10</w:t>
      </w:r>
      <w:r w:rsidR="00927B70" w:rsidRPr="00D75619">
        <w:rPr>
          <w:rFonts w:ascii="Times New Roman" w:hAnsi="Times New Roman"/>
          <w:bCs/>
          <w:sz w:val="24"/>
          <w:szCs w:val="24"/>
        </w:rPr>
        <w:t>.5</w:t>
      </w:r>
      <w:r w:rsidR="001042D2" w:rsidRPr="00D75619">
        <w:rPr>
          <w:rFonts w:ascii="Times New Roman" w:hAnsi="Times New Roman"/>
          <w:bCs/>
          <w:sz w:val="24"/>
          <w:szCs w:val="24"/>
        </w:rPr>
        <w:t xml:space="preserve"> настоящего раздела</w:t>
      </w:r>
      <w:r w:rsidR="00927B70" w:rsidRPr="00D75619">
        <w:rPr>
          <w:rFonts w:ascii="Times New Roman" w:hAnsi="Times New Roman"/>
          <w:bCs/>
          <w:sz w:val="24"/>
          <w:szCs w:val="24"/>
        </w:rPr>
        <w:t xml:space="preserve"> и до заключения договора </w:t>
      </w:r>
      <w:r w:rsidR="007E7F93" w:rsidRPr="00D75619">
        <w:rPr>
          <w:rFonts w:ascii="Times New Roman" w:hAnsi="Times New Roman"/>
          <w:bCs/>
          <w:sz w:val="24"/>
          <w:szCs w:val="24"/>
        </w:rPr>
        <w:t>З</w:t>
      </w:r>
      <w:r w:rsidR="00927B70" w:rsidRPr="00D75619">
        <w:rPr>
          <w:rFonts w:ascii="Times New Roman" w:hAnsi="Times New Roman"/>
          <w:bCs/>
          <w:sz w:val="24"/>
          <w:szCs w:val="24"/>
        </w:rPr>
        <w:t>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B94EB4" w:rsidRPr="00D75619" w:rsidRDefault="00B94EB4" w:rsidP="00D75619">
      <w:pPr>
        <w:pStyle w:val="ConsPlusNormal"/>
        <w:ind w:firstLine="709"/>
        <w:jc w:val="both"/>
        <w:rPr>
          <w:rFonts w:ascii="Times New Roman" w:hAnsi="Times New Roman" w:cs="Times New Roman"/>
          <w:sz w:val="24"/>
          <w:szCs w:val="24"/>
        </w:rPr>
      </w:pPr>
      <w:bookmarkStart w:id="56" w:name="Par311"/>
      <w:bookmarkEnd w:id="56"/>
      <w:r w:rsidRPr="00D75619">
        <w:rPr>
          <w:rFonts w:ascii="Times New Roman" w:hAnsi="Times New Roman" w:cs="Times New Roman"/>
          <w:sz w:val="24"/>
          <w:szCs w:val="24"/>
        </w:rPr>
        <w:t>10.</w:t>
      </w:r>
      <w:r w:rsidR="00010A81" w:rsidRPr="00D75619">
        <w:rPr>
          <w:rFonts w:ascii="Times New Roman" w:hAnsi="Times New Roman" w:cs="Times New Roman"/>
          <w:sz w:val="24"/>
          <w:szCs w:val="24"/>
        </w:rPr>
        <w:t>8</w:t>
      </w:r>
      <w:r w:rsidRPr="00D75619">
        <w:rPr>
          <w:rFonts w:ascii="Times New Roman" w:hAnsi="Times New Roman" w:cs="Times New Roman"/>
          <w:sz w:val="24"/>
          <w:szCs w:val="24"/>
        </w:rPr>
        <w:t xml:space="preserve">. Для осуществления конкурентной закупки </w:t>
      </w:r>
      <w:r w:rsidR="007E7F93" w:rsidRPr="00D75619">
        <w:rPr>
          <w:rFonts w:ascii="Times New Roman" w:hAnsi="Times New Roman" w:cs="Times New Roman"/>
          <w:sz w:val="24"/>
          <w:szCs w:val="24"/>
        </w:rPr>
        <w:t>З</w:t>
      </w:r>
      <w:r w:rsidRPr="00D75619">
        <w:rPr>
          <w:rFonts w:ascii="Times New Roman" w:hAnsi="Times New Roman" w:cs="Times New Roman"/>
          <w:sz w:val="24"/>
          <w:szCs w:val="24"/>
        </w:rPr>
        <w:t xml:space="preserve">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r w:rsidR="000E627F" w:rsidRPr="00D75619">
        <w:rPr>
          <w:rFonts w:ascii="Times New Roman" w:hAnsi="Times New Roman" w:cs="Times New Roman"/>
          <w:sz w:val="24"/>
          <w:szCs w:val="24"/>
        </w:rPr>
        <w:t>разделом 2 главы 6 настоящего Положения</w:t>
      </w:r>
      <w:r w:rsidRPr="00D75619">
        <w:rPr>
          <w:rFonts w:ascii="Times New Roman" w:hAnsi="Times New Roman" w:cs="Times New Roman"/>
          <w:sz w:val="24"/>
          <w:szCs w:val="24"/>
        </w:rPr>
        <w:t>.</w:t>
      </w:r>
    </w:p>
    <w:p w:rsidR="00B94EB4" w:rsidRPr="00D75619" w:rsidRDefault="000E627F"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10.</w:t>
      </w:r>
      <w:r w:rsidR="00010A81" w:rsidRPr="00D75619">
        <w:rPr>
          <w:rFonts w:ascii="Times New Roman" w:hAnsi="Times New Roman" w:cs="Times New Roman"/>
          <w:sz w:val="24"/>
          <w:szCs w:val="24"/>
        </w:rPr>
        <w:t>9</w:t>
      </w:r>
      <w:r w:rsidR="00B94EB4" w:rsidRPr="00D75619">
        <w:rPr>
          <w:rFonts w:ascii="Times New Roman" w:hAnsi="Times New Roman" w:cs="Times New Roman"/>
          <w:sz w:val="24"/>
          <w:szCs w:val="24"/>
        </w:rPr>
        <w:t xml:space="preserve">.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w:t>
      </w:r>
      <w:r w:rsidR="007E7F93" w:rsidRPr="00D75619">
        <w:rPr>
          <w:rFonts w:ascii="Times New Roman" w:hAnsi="Times New Roman" w:cs="Times New Roman"/>
          <w:sz w:val="24"/>
          <w:szCs w:val="24"/>
        </w:rPr>
        <w:t>З</w:t>
      </w:r>
      <w:r w:rsidR="00B94EB4" w:rsidRPr="00D75619">
        <w:rPr>
          <w:rFonts w:ascii="Times New Roman" w:hAnsi="Times New Roman" w:cs="Times New Roman"/>
          <w:sz w:val="24"/>
          <w:szCs w:val="24"/>
        </w:rPr>
        <w:t>аказчиком в единой информационной системе</w:t>
      </w:r>
      <w:r w:rsidR="00C532CA" w:rsidRPr="00D75619">
        <w:rPr>
          <w:rFonts w:ascii="Times New Roman" w:hAnsi="Times New Roman" w:cs="Times New Roman"/>
          <w:sz w:val="24"/>
          <w:szCs w:val="24"/>
        </w:rPr>
        <w:t xml:space="preserve">, на официальном сайте, за исключением случаев, предусмотренных </w:t>
      </w:r>
      <w:r w:rsidR="001042D2" w:rsidRPr="00D75619">
        <w:rPr>
          <w:rFonts w:ascii="Times New Roman" w:hAnsi="Times New Roman" w:cs="Times New Roman"/>
          <w:sz w:val="24"/>
          <w:szCs w:val="24"/>
        </w:rPr>
        <w:t>з</w:t>
      </w:r>
      <w:r w:rsidR="00C532CA" w:rsidRPr="00D75619">
        <w:rPr>
          <w:rFonts w:ascii="Times New Roman" w:hAnsi="Times New Roman" w:cs="Times New Roman"/>
          <w:sz w:val="24"/>
          <w:szCs w:val="24"/>
        </w:rPr>
        <w:t>аконом 223-ФЗ,</w:t>
      </w:r>
      <w:r w:rsidR="00B94EB4" w:rsidRPr="00D75619">
        <w:rPr>
          <w:rFonts w:ascii="Times New Roman" w:hAnsi="Times New Roman" w:cs="Times New Roman"/>
          <w:sz w:val="24"/>
          <w:szCs w:val="24"/>
        </w:rPr>
        <w:t xml:space="preserve">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B94EB4" w:rsidRPr="00D75619" w:rsidRDefault="000E627F"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10.</w:t>
      </w:r>
      <w:r w:rsidR="00010A81" w:rsidRPr="00D75619">
        <w:rPr>
          <w:rFonts w:ascii="Times New Roman" w:hAnsi="Times New Roman" w:cs="Times New Roman"/>
          <w:sz w:val="24"/>
          <w:szCs w:val="24"/>
        </w:rPr>
        <w:t>10</w:t>
      </w:r>
      <w:r w:rsidRPr="00D75619">
        <w:rPr>
          <w:rFonts w:ascii="Times New Roman" w:hAnsi="Times New Roman" w:cs="Times New Roman"/>
          <w:sz w:val="24"/>
          <w:szCs w:val="24"/>
        </w:rPr>
        <w:t xml:space="preserve">. </w:t>
      </w:r>
      <w:r w:rsidR="00B94EB4" w:rsidRPr="00D75619">
        <w:rPr>
          <w:rFonts w:ascii="Times New Roman" w:hAnsi="Times New Roman" w:cs="Times New Roman"/>
          <w:sz w:val="24"/>
          <w:szCs w:val="24"/>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w:t>
      </w:r>
      <w:r w:rsidRPr="00D75619">
        <w:rPr>
          <w:rFonts w:ascii="Times New Roman" w:hAnsi="Times New Roman" w:cs="Times New Roman"/>
          <w:sz w:val="24"/>
          <w:szCs w:val="24"/>
        </w:rPr>
        <w:t>.</w:t>
      </w:r>
      <w:r w:rsidR="00B94EB4" w:rsidRPr="00D75619">
        <w:rPr>
          <w:rFonts w:ascii="Times New Roman" w:hAnsi="Times New Roman" w:cs="Times New Roman"/>
          <w:sz w:val="24"/>
          <w:szCs w:val="24"/>
        </w:rPr>
        <w:t xml:space="preserve"> Форма заявки на участие в запросе котировок в электронной форме устанавливается в извещении о проведении запроса котировок в соответствии </w:t>
      </w:r>
      <w:r w:rsidR="00486CDB" w:rsidRPr="00D75619">
        <w:rPr>
          <w:rFonts w:ascii="Times New Roman" w:hAnsi="Times New Roman" w:cs="Times New Roman"/>
          <w:sz w:val="24"/>
          <w:szCs w:val="24"/>
        </w:rPr>
        <w:t>с разделом 3</w:t>
      </w:r>
      <w:r w:rsidRPr="00D75619">
        <w:rPr>
          <w:rFonts w:ascii="Times New Roman" w:hAnsi="Times New Roman" w:cs="Times New Roman"/>
          <w:sz w:val="24"/>
          <w:szCs w:val="24"/>
        </w:rPr>
        <w:t xml:space="preserve"> главы </w:t>
      </w:r>
      <w:r w:rsidR="00486CDB" w:rsidRPr="00D75619">
        <w:rPr>
          <w:rFonts w:ascii="Times New Roman" w:hAnsi="Times New Roman" w:cs="Times New Roman"/>
          <w:sz w:val="24"/>
          <w:szCs w:val="24"/>
        </w:rPr>
        <w:t>9</w:t>
      </w:r>
      <w:r w:rsidRPr="00D75619">
        <w:rPr>
          <w:rFonts w:ascii="Times New Roman" w:hAnsi="Times New Roman" w:cs="Times New Roman"/>
          <w:sz w:val="24"/>
          <w:szCs w:val="24"/>
        </w:rPr>
        <w:t xml:space="preserve"> настоящего Положения</w:t>
      </w:r>
      <w:r w:rsidR="00B94EB4" w:rsidRPr="00D75619">
        <w:rPr>
          <w:rFonts w:ascii="Times New Roman" w:hAnsi="Times New Roman" w:cs="Times New Roman"/>
          <w:sz w:val="24"/>
          <w:szCs w:val="24"/>
        </w:rPr>
        <w:t>.</w:t>
      </w:r>
    </w:p>
    <w:p w:rsidR="00B94EB4" w:rsidRPr="00D75619" w:rsidRDefault="00E46AAA"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10.</w:t>
      </w:r>
      <w:r w:rsidR="00010A81" w:rsidRPr="00D75619">
        <w:rPr>
          <w:rFonts w:ascii="Times New Roman" w:hAnsi="Times New Roman" w:cs="Times New Roman"/>
          <w:sz w:val="24"/>
          <w:szCs w:val="24"/>
        </w:rPr>
        <w:t>11</w:t>
      </w:r>
      <w:r w:rsidR="00B94EB4" w:rsidRPr="00D75619">
        <w:rPr>
          <w:rFonts w:ascii="Times New Roman" w:hAnsi="Times New Roman" w:cs="Times New Roman"/>
          <w:sz w:val="24"/>
          <w:szCs w:val="24"/>
        </w:rPr>
        <w:t xml:space="preserve">.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7E7F93" w:rsidRPr="00D75619">
        <w:rPr>
          <w:rFonts w:ascii="Times New Roman" w:hAnsi="Times New Roman" w:cs="Times New Roman"/>
          <w:sz w:val="24"/>
          <w:szCs w:val="24"/>
        </w:rPr>
        <w:t>З</w:t>
      </w:r>
      <w:r w:rsidR="00B94EB4" w:rsidRPr="00D75619">
        <w:rPr>
          <w:rFonts w:ascii="Times New Roman" w:hAnsi="Times New Roman" w:cs="Times New Roman"/>
          <w:sz w:val="24"/>
          <w:szCs w:val="24"/>
        </w:rPr>
        <w:t>аказчиком до истечения срока подачи заявок на участие в такой закупке.</w:t>
      </w:r>
    </w:p>
    <w:p w:rsidR="00B94EB4" w:rsidRPr="00D75619" w:rsidRDefault="000A0179" w:rsidP="00D75619">
      <w:pPr>
        <w:pStyle w:val="ConsPlusNormal"/>
        <w:ind w:firstLine="709"/>
        <w:jc w:val="both"/>
        <w:rPr>
          <w:rFonts w:ascii="Times New Roman" w:hAnsi="Times New Roman" w:cs="Times New Roman"/>
          <w:sz w:val="24"/>
          <w:szCs w:val="24"/>
        </w:rPr>
      </w:pPr>
      <w:bookmarkStart w:id="57" w:name="Par319"/>
      <w:bookmarkEnd w:id="57"/>
      <w:r w:rsidRPr="00D75619">
        <w:rPr>
          <w:rFonts w:ascii="Times New Roman" w:hAnsi="Times New Roman" w:cs="Times New Roman"/>
          <w:sz w:val="24"/>
          <w:szCs w:val="24"/>
        </w:rPr>
        <w:t>10.12</w:t>
      </w:r>
      <w:r w:rsidR="00B94EB4" w:rsidRPr="00D75619">
        <w:rPr>
          <w:rFonts w:ascii="Times New Roman" w:hAnsi="Times New Roman" w:cs="Times New Roman"/>
          <w:sz w:val="24"/>
          <w:szCs w:val="24"/>
        </w:rPr>
        <w:t>. Протокол</w:t>
      </w:r>
      <w:r w:rsidR="00D07FAA" w:rsidRPr="00D75619">
        <w:rPr>
          <w:rFonts w:ascii="Times New Roman" w:hAnsi="Times New Roman" w:cs="Times New Roman"/>
          <w:sz w:val="24"/>
          <w:szCs w:val="24"/>
        </w:rPr>
        <w:t>ы, составляемые</w:t>
      </w:r>
      <w:r w:rsidR="00B94EB4" w:rsidRPr="00D75619">
        <w:rPr>
          <w:rFonts w:ascii="Times New Roman" w:hAnsi="Times New Roman" w:cs="Times New Roman"/>
          <w:sz w:val="24"/>
          <w:szCs w:val="24"/>
        </w:rPr>
        <w:t xml:space="preserve"> в ходе осу</w:t>
      </w:r>
      <w:r w:rsidR="00D07FAA" w:rsidRPr="00D75619">
        <w:rPr>
          <w:rFonts w:ascii="Times New Roman" w:hAnsi="Times New Roman" w:cs="Times New Roman"/>
          <w:sz w:val="24"/>
          <w:szCs w:val="24"/>
        </w:rPr>
        <w:t>ществления конкурентной закупки, должны</w:t>
      </w:r>
      <w:r w:rsidR="00B94EB4" w:rsidRPr="00D75619">
        <w:rPr>
          <w:rFonts w:ascii="Times New Roman" w:hAnsi="Times New Roman" w:cs="Times New Roman"/>
          <w:sz w:val="24"/>
          <w:szCs w:val="24"/>
        </w:rPr>
        <w:t xml:space="preserve"> содержать следующие сведения:</w:t>
      </w:r>
    </w:p>
    <w:p w:rsidR="00B94EB4" w:rsidRPr="00D75619" w:rsidRDefault="00B94EB4"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1) дата подписания протокола;</w:t>
      </w:r>
    </w:p>
    <w:p w:rsidR="00B94EB4" w:rsidRPr="00D75619" w:rsidRDefault="00B94EB4"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B94EB4" w:rsidRPr="00D75619" w:rsidRDefault="00B94EB4"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B94EB4" w:rsidRPr="00D75619" w:rsidRDefault="00B94EB4"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а) количества заявок на участие в закупке, которые отклонены;</w:t>
      </w:r>
    </w:p>
    <w:p w:rsidR="00B94EB4" w:rsidRPr="00D75619" w:rsidRDefault="00B94EB4"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B94EB4" w:rsidRPr="00D75619" w:rsidRDefault="00B94EB4"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B94EB4" w:rsidRPr="00D75619" w:rsidRDefault="00B94EB4"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rsidR="00B94EB4" w:rsidRPr="00D75619" w:rsidRDefault="00B94EB4"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6) иные сведения в случае, если необходимость их указания в протоколе.</w:t>
      </w:r>
    </w:p>
    <w:p w:rsidR="00B94EB4" w:rsidRPr="00D75619" w:rsidRDefault="000A0179" w:rsidP="00D75619">
      <w:pPr>
        <w:pStyle w:val="ConsPlusNormal"/>
        <w:ind w:firstLine="709"/>
        <w:jc w:val="both"/>
        <w:rPr>
          <w:rFonts w:ascii="Times New Roman" w:hAnsi="Times New Roman" w:cs="Times New Roman"/>
          <w:sz w:val="24"/>
          <w:szCs w:val="24"/>
        </w:rPr>
      </w:pPr>
      <w:bookmarkStart w:id="58" w:name="Par328"/>
      <w:bookmarkEnd w:id="58"/>
      <w:r w:rsidRPr="00D75619">
        <w:rPr>
          <w:rFonts w:ascii="Times New Roman" w:hAnsi="Times New Roman" w:cs="Times New Roman"/>
          <w:sz w:val="24"/>
          <w:szCs w:val="24"/>
        </w:rPr>
        <w:t>10.13</w:t>
      </w:r>
      <w:r w:rsidR="00B94EB4" w:rsidRPr="00D75619">
        <w:rPr>
          <w:rFonts w:ascii="Times New Roman" w:hAnsi="Times New Roman" w:cs="Times New Roman"/>
          <w:sz w:val="24"/>
          <w:szCs w:val="24"/>
        </w:rPr>
        <w:t>. Протокол, составленный по итогам конкурентной закупки (далее - итоговый протокол), должен содержать следующие сведения:</w:t>
      </w:r>
    </w:p>
    <w:p w:rsidR="00B94EB4" w:rsidRPr="00D75619" w:rsidRDefault="00B94EB4"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1) дата подписания протокола;</w:t>
      </w:r>
    </w:p>
    <w:p w:rsidR="00B94EB4" w:rsidRPr="00D75619" w:rsidRDefault="00B94EB4"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B94EB4" w:rsidRPr="00D75619" w:rsidRDefault="00202BDB"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3</w:t>
      </w:r>
      <w:r w:rsidR="00B94EB4" w:rsidRPr="00D75619">
        <w:rPr>
          <w:rFonts w:ascii="Times New Roman" w:hAnsi="Times New Roman" w:cs="Times New Roman"/>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B94EB4" w:rsidRPr="00D75619" w:rsidRDefault="00202BDB"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4</w:t>
      </w:r>
      <w:r w:rsidR="00B94EB4" w:rsidRPr="00D75619">
        <w:rPr>
          <w:rFonts w:ascii="Times New Roman" w:hAnsi="Times New Roman" w:cs="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94EB4" w:rsidRPr="00D75619" w:rsidRDefault="00B94EB4"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B94EB4" w:rsidRPr="00D75619" w:rsidRDefault="00B94EB4"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B94EB4" w:rsidRPr="00D75619" w:rsidRDefault="00202BDB"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5</w:t>
      </w:r>
      <w:r w:rsidR="00B94EB4" w:rsidRPr="00D75619">
        <w:rPr>
          <w:rFonts w:ascii="Times New Roman" w:hAnsi="Times New Roman" w:cs="Times New Roman"/>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B94EB4" w:rsidRPr="00D75619" w:rsidRDefault="00202BDB"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6</w:t>
      </w:r>
      <w:r w:rsidR="00B94EB4" w:rsidRPr="00D75619">
        <w:rPr>
          <w:rFonts w:ascii="Times New Roman" w:hAnsi="Times New Roman" w:cs="Times New Roman"/>
          <w:sz w:val="24"/>
          <w:szCs w:val="24"/>
        </w:rPr>
        <w:t>) причины, по которым закупка признана несостоявшейся, в случае признания ее таковой;</w:t>
      </w:r>
    </w:p>
    <w:p w:rsidR="00B94EB4" w:rsidRPr="00D75619" w:rsidRDefault="00202BDB"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7</w:t>
      </w:r>
      <w:r w:rsidR="00B94EB4" w:rsidRPr="00D75619">
        <w:rPr>
          <w:rFonts w:ascii="Times New Roman" w:hAnsi="Times New Roman" w:cs="Times New Roman"/>
          <w:sz w:val="24"/>
          <w:szCs w:val="24"/>
        </w:rPr>
        <w:t>) иные сведения в случае, если необходимость их указания в протоколе.</w:t>
      </w:r>
    </w:p>
    <w:p w:rsidR="000E12C7" w:rsidRPr="00D75619" w:rsidRDefault="000A0179" w:rsidP="00D75619">
      <w:pPr>
        <w:pStyle w:val="ConsPlusNormal"/>
        <w:ind w:firstLine="709"/>
        <w:jc w:val="both"/>
        <w:rPr>
          <w:rFonts w:ascii="Times New Roman" w:hAnsi="Times New Roman" w:cs="Times New Roman"/>
          <w:sz w:val="24"/>
          <w:szCs w:val="24"/>
        </w:rPr>
      </w:pPr>
      <w:r w:rsidRPr="00D75619">
        <w:rPr>
          <w:rFonts w:ascii="Times New Roman" w:hAnsi="Times New Roman" w:cs="Times New Roman"/>
          <w:sz w:val="24"/>
          <w:szCs w:val="24"/>
        </w:rPr>
        <w:t>10.14</w:t>
      </w:r>
      <w:r w:rsidR="00B94EB4" w:rsidRPr="00D75619">
        <w:rPr>
          <w:rFonts w:ascii="Times New Roman" w:hAnsi="Times New Roman" w:cs="Times New Roman"/>
          <w:sz w:val="24"/>
          <w:szCs w:val="24"/>
        </w:rPr>
        <w:t xml:space="preserve">.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w:t>
      </w:r>
      <w:r w:rsidR="007E7F93" w:rsidRPr="00D75619">
        <w:rPr>
          <w:rFonts w:ascii="Times New Roman" w:hAnsi="Times New Roman" w:cs="Times New Roman"/>
          <w:sz w:val="24"/>
          <w:szCs w:val="24"/>
        </w:rPr>
        <w:t>З</w:t>
      </w:r>
      <w:r w:rsidR="00B94EB4" w:rsidRPr="00D75619">
        <w:rPr>
          <w:rFonts w:ascii="Times New Roman" w:hAnsi="Times New Roman" w:cs="Times New Roman"/>
          <w:sz w:val="24"/>
          <w:szCs w:val="24"/>
        </w:rPr>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7E7F93" w:rsidRPr="00D75619">
        <w:rPr>
          <w:rFonts w:ascii="Times New Roman" w:hAnsi="Times New Roman" w:cs="Times New Roman"/>
          <w:sz w:val="24"/>
          <w:szCs w:val="24"/>
        </w:rPr>
        <w:t>З</w:t>
      </w:r>
      <w:r w:rsidR="00B94EB4" w:rsidRPr="00D75619">
        <w:rPr>
          <w:rFonts w:ascii="Times New Roman" w:hAnsi="Times New Roman" w:cs="Times New Roman"/>
          <w:sz w:val="24"/>
          <w:szCs w:val="24"/>
        </w:rPr>
        <w:t xml:space="preserve">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7E7F93" w:rsidRPr="00D75619">
        <w:rPr>
          <w:rFonts w:ascii="Times New Roman" w:hAnsi="Times New Roman" w:cs="Times New Roman"/>
          <w:sz w:val="24"/>
          <w:szCs w:val="24"/>
        </w:rPr>
        <w:t>З</w:t>
      </w:r>
      <w:r w:rsidR="00B94EB4" w:rsidRPr="00D75619">
        <w:rPr>
          <w:rFonts w:ascii="Times New Roman" w:hAnsi="Times New Roman" w:cs="Times New Roman"/>
          <w:sz w:val="24"/>
          <w:szCs w:val="24"/>
        </w:rPr>
        <w:t>аказчика, комиссии по осуществлению конкурентной закупки, оператора электронной площадки.</w:t>
      </w:r>
    </w:p>
    <w:p w:rsidR="003A3760" w:rsidRPr="00D75619" w:rsidRDefault="003A3760" w:rsidP="00D75619">
      <w:pPr>
        <w:pStyle w:val="ConsPlusNormal"/>
        <w:ind w:firstLine="709"/>
        <w:jc w:val="both"/>
        <w:rPr>
          <w:rFonts w:ascii="Times New Roman" w:hAnsi="Times New Roman" w:cs="Times New Roman"/>
          <w:sz w:val="24"/>
          <w:szCs w:val="24"/>
        </w:rPr>
      </w:pPr>
    </w:p>
    <w:p w:rsidR="007E3ACD" w:rsidRPr="00D37A9F" w:rsidRDefault="000E12C7" w:rsidP="004D1798">
      <w:pPr>
        <w:pStyle w:val="2"/>
        <w:spacing w:before="0" w:line="240" w:lineRule="auto"/>
        <w:jc w:val="both"/>
        <w:rPr>
          <w:rFonts w:ascii="Times New Roman" w:hAnsi="Times New Roman"/>
          <w:color w:val="auto"/>
          <w:sz w:val="24"/>
          <w:szCs w:val="24"/>
        </w:rPr>
      </w:pPr>
      <w:bookmarkStart w:id="59" w:name="_Toc138407955"/>
      <w:r w:rsidRPr="00D37A9F">
        <w:rPr>
          <w:rFonts w:ascii="Times New Roman" w:hAnsi="Times New Roman"/>
          <w:color w:val="auto"/>
          <w:sz w:val="24"/>
          <w:szCs w:val="24"/>
        </w:rPr>
        <w:t xml:space="preserve">Раздел 11. </w:t>
      </w:r>
      <w:r w:rsidR="0052732C" w:rsidRPr="00D37A9F">
        <w:rPr>
          <w:rFonts w:ascii="Times New Roman" w:hAnsi="Times New Roman"/>
          <w:color w:val="auto"/>
          <w:sz w:val="24"/>
          <w:szCs w:val="24"/>
        </w:rPr>
        <w:t>Конкурентная закупка в электронной форме. Функционирование электронной площадки для целей проведения такой закупки</w:t>
      </w:r>
      <w:bookmarkEnd w:id="59"/>
    </w:p>
    <w:p w:rsidR="00757219" w:rsidRPr="00C143CC" w:rsidRDefault="00A20AE6" w:rsidP="00C143CC">
      <w:pPr>
        <w:pStyle w:val="ConsPlusNormal"/>
        <w:ind w:firstLine="709"/>
        <w:jc w:val="both"/>
        <w:rPr>
          <w:rFonts w:ascii="Times New Roman" w:hAnsi="Times New Roman" w:cs="Times New Roman"/>
          <w:sz w:val="24"/>
          <w:szCs w:val="24"/>
        </w:rPr>
      </w:pPr>
      <w:r w:rsidRPr="00C143CC">
        <w:rPr>
          <w:rFonts w:ascii="Times New Roman" w:hAnsi="Times New Roman" w:cs="Times New Roman"/>
          <w:sz w:val="24"/>
          <w:szCs w:val="24"/>
        </w:rPr>
        <w:t>11.</w:t>
      </w:r>
      <w:r w:rsidR="00757219" w:rsidRPr="00C143CC">
        <w:rPr>
          <w:rFonts w:ascii="Times New Roman" w:hAnsi="Times New Roman" w:cs="Times New Roman"/>
          <w:sz w:val="24"/>
          <w:szCs w:val="24"/>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757219" w:rsidRPr="00C143CC" w:rsidRDefault="00A20AE6" w:rsidP="00C143CC">
      <w:pPr>
        <w:pStyle w:val="ConsPlusNormal"/>
        <w:ind w:firstLine="709"/>
        <w:jc w:val="both"/>
        <w:rPr>
          <w:rFonts w:ascii="Times New Roman" w:hAnsi="Times New Roman" w:cs="Times New Roman"/>
          <w:sz w:val="24"/>
          <w:szCs w:val="24"/>
        </w:rPr>
      </w:pPr>
      <w:r w:rsidRPr="00C143CC">
        <w:rPr>
          <w:rFonts w:ascii="Times New Roman" w:hAnsi="Times New Roman" w:cs="Times New Roman"/>
          <w:sz w:val="24"/>
          <w:szCs w:val="24"/>
        </w:rPr>
        <w:t>11.</w:t>
      </w:r>
      <w:r w:rsidR="00757219" w:rsidRPr="00C143CC">
        <w:rPr>
          <w:rFonts w:ascii="Times New Roman" w:hAnsi="Times New Roman" w:cs="Times New Roman"/>
          <w:sz w:val="24"/>
          <w:szCs w:val="24"/>
        </w:rPr>
        <w:t xml:space="preserve">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r w:rsidR="00095E9A" w:rsidRPr="00C143CC">
        <w:rPr>
          <w:rFonts w:ascii="Times New Roman" w:hAnsi="Times New Roman" w:cs="Times New Roman"/>
          <w:sz w:val="24"/>
          <w:szCs w:val="24"/>
        </w:rPr>
        <w:t>закона 223-ФЗ</w:t>
      </w:r>
      <w:r w:rsidR="00757219" w:rsidRPr="00C143CC">
        <w:rPr>
          <w:rFonts w:ascii="Times New Roman" w:hAnsi="Times New Roman" w:cs="Times New Roman"/>
          <w:sz w:val="24"/>
          <w:szCs w:val="24"/>
        </w:rPr>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7E7F93" w:rsidRPr="00C143CC">
        <w:rPr>
          <w:rFonts w:ascii="Times New Roman" w:hAnsi="Times New Roman" w:cs="Times New Roman"/>
          <w:sz w:val="24"/>
          <w:szCs w:val="24"/>
        </w:rPr>
        <w:t>З</w:t>
      </w:r>
      <w:r w:rsidR="00757219" w:rsidRPr="00C143CC">
        <w:rPr>
          <w:rFonts w:ascii="Times New Roman" w:hAnsi="Times New Roman" w:cs="Times New Roman"/>
          <w:sz w:val="24"/>
          <w:szCs w:val="24"/>
        </w:rPr>
        <w:t>аказчиком и оператором электронной площадки, с у</w:t>
      </w:r>
      <w:r w:rsidRPr="00C143CC">
        <w:rPr>
          <w:rFonts w:ascii="Times New Roman" w:hAnsi="Times New Roman" w:cs="Times New Roman"/>
          <w:sz w:val="24"/>
          <w:szCs w:val="24"/>
        </w:rPr>
        <w:t>четом положений настоящего раздела</w:t>
      </w:r>
      <w:r w:rsidR="00757219" w:rsidRPr="00C143CC">
        <w:rPr>
          <w:rFonts w:ascii="Times New Roman" w:hAnsi="Times New Roman" w:cs="Times New Roman"/>
          <w:sz w:val="24"/>
          <w:szCs w:val="24"/>
        </w:rPr>
        <w:t>.</w:t>
      </w:r>
    </w:p>
    <w:p w:rsidR="00757219" w:rsidRPr="00C143CC" w:rsidRDefault="008C5FBA" w:rsidP="00C143CC">
      <w:pPr>
        <w:pStyle w:val="ConsPlusNormal"/>
        <w:ind w:firstLine="709"/>
        <w:jc w:val="both"/>
        <w:rPr>
          <w:rFonts w:ascii="Times New Roman" w:hAnsi="Times New Roman" w:cs="Times New Roman"/>
          <w:sz w:val="24"/>
          <w:szCs w:val="24"/>
        </w:rPr>
      </w:pPr>
      <w:r w:rsidRPr="00C143CC">
        <w:rPr>
          <w:rFonts w:ascii="Times New Roman" w:hAnsi="Times New Roman" w:cs="Times New Roman"/>
          <w:sz w:val="24"/>
          <w:szCs w:val="24"/>
        </w:rPr>
        <w:t>11.</w:t>
      </w:r>
      <w:r w:rsidR="00757219" w:rsidRPr="00C143CC">
        <w:rPr>
          <w:rFonts w:ascii="Times New Roman" w:hAnsi="Times New Roman" w:cs="Times New Roman"/>
          <w:sz w:val="24"/>
          <w:szCs w:val="24"/>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757219" w:rsidRPr="00C143CC" w:rsidRDefault="008C5FBA" w:rsidP="00C143CC">
      <w:pPr>
        <w:pStyle w:val="ConsPlusNormal"/>
        <w:ind w:firstLine="709"/>
        <w:jc w:val="both"/>
        <w:rPr>
          <w:rFonts w:ascii="Times New Roman" w:hAnsi="Times New Roman" w:cs="Times New Roman"/>
          <w:sz w:val="24"/>
          <w:szCs w:val="24"/>
        </w:rPr>
      </w:pPr>
      <w:r w:rsidRPr="00C143CC">
        <w:rPr>
          <w:rFonts w:ascii="Times New Roman" w:hAnsi="Times New Roman" w:cs="Times New Roman"/>
          <w:sz w:val="24"/>
          <w:szCs w:val="24"/>
        </w:rPr>
        <w:t>11.</w:t>
      </w:r>
      <w:r w:rsidR="00757219" w:rsidRPr="00C143CC">
        <w:rPr>
          <w:rFonts w:ascii="Times New Roman" w:hAnsi="Times New Roman" w:cs="Times New Roman"/>
          <w:sz w:val="24"/>
          <w:szCs w:val="24"/>
        </w:rPr>
        <w:t xml:space="preserve">4. Обмен между участником конкурентной закупки в электронной форме, </w:t>
      </w:r>
      <w:r w:rsidR="007E7F93" w:rsidRPr="00C143CC">
        <w:rPr>
          <w:rFonts w:ascii="Times New Roman" w:hAnsi="Times New Roman" w:cs="Times New Roman"/>
          <w:sz w:val="24"/>
          <w:szCs w:val="24"/>
        </w:rPr>
        <w:t>З</w:t>
      </w:r>
      <w:r w:rsidR="00757219" w:rsidRPr="00C143CC">
        <w:rPr>
          <w:rFonts w:ascii="Times New Roman" w:hAnsi="Times New Roman" w:cs="Times New Roman"/>
          <w:sz w:val="24"/>
          <w:szCs w:val="24"/>
        </w:rPr>
        <w:t>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757219" w:rsidRPr="00C143CC" w:rsidRDefault="008C5FBA" w:rsidP="00C143CC">
      <w:pPr>
        <w:pStyle w:val="ConsPlusNormal"/>
        <w:ind w:firstLine="709"/>
        <w:jc w:val="both"/>
        <w:rPr>
          <w:rFonts w:ascii="Times New Roman" w:hAnsi="Times New Roman" w:cs="Times New Roman"/>
          <w:sz w:val="24"/>
          <w:szCs w:val="24"/>
        </w:rPr>
      </w:pPr>
      <w:r w:rsidRPr="00C143CC">
        <w:rPr>
          <w:rFonts w:ascii="Times New Roman" w:hAnsi="Times New Roman" w:cs="Times New Roman"/>
          <w:sz w:val="24"/>
          <w:szCs w:val="24"/>
        </w:rPr>
        <w:t>11.</w:t>
      </w:r>
      <w:r w:rsidR="00757219" w:rsidRPr="00C143CC">
        <w:rPr>
          <w:rFonts w:ascii="Times New Roman" w:hAnsi="Times New Roman" w:cs="Times New Roman"/>
          <w:sz w:val="24"/>
          <w:szCs w:val="24"/>
        </w:rPr>
        <w:t xml:space="preserve">5. Электронные документы участника конкурентной закупки в электронной форме, </w:t>
      </w:r>
      <w:r w:rsidR="007E7F93" w:rsidRPr="00C143CC">
        <w:rPr>
          <w:rFonts w:ascii="Times New Roman" w:hAnsi="Times New Roman" w:cs="Times New Roman"/>
          <w:sz w:val="24"/>
          <w:szCs w:val="24"/>
        </w:rPr>
        <w:t>З</w:t>
      </w:r>
      <w:r w:rsidR="00757219" w:rsidRPr="00C143CC">
        <w:rPr>
          <w:rFonts w:ascii="Times New Roman" w:hAnsi="Times New Roman" w:cs="Times New Roman"/>
          <w:sz w:val="24"/>
          <w:szCs w:val="24"/>
        </w:rPr>
        <w:t xml:space="preserve">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w:t>
      </w:r>
      <w:r w:rsidR="007E7F93" w:rsidRPr="00C143CC">
        <w:rPr>
          <w:rFonts w:ascii="Times New Roman" w:hAnsi="Times New Roman" w:cs="Times New Roman"/>
          <w:sz w:val="24"/>
          <w:szCs w:val="24"/>
        </w:rPr>
        <w:t>З</w:t>
      </w:r>
      <w:r w:rsidR="00757219" w:rsidRPr="00C143CC">
        <w:rPr>
          <w:rFonts w:ascii="Times New Roman" w:hAnsi="Times New Roman" w:cs="Times New Roman"/>
          <w:sz w:val="24"/>
          <w:szCs w:val="24"/>
        </w:rPr>
        <w:t>аказчика, оператора электронной площадки.</w:t>
      </w:r>
    </w:p>
    <w:p w:rsidR="00757219" w:rsidRPr="00C143CC" w:rsidRDefault="008C5FBA" w:rsidP="00C143CC">
      <w:pPr>
        <w:pStyle w:val="ConsPlusNormal"/>
        <w:ind w:firstLine="709"/>
        <w:jc w:val="both"/>
        <w:rPr>
          <w:rFonts w:ascii="Times New Roman" w:hAnsi="Times New Roman" w:cs="Times New Roman"/>
          <w:sz w:val="24"/>
          <w:szCs w:val="24"/>
        </w:rPr>
      </w:pPr>
      <w:r w:rsidRPr="00C143CC">
        <w:rPr>
          <w:rFonts w:ascii="Times New Roman" w:hAnsi="Times New Roman" w:cs="Times New Roman"/>
          <w:sz w:val="24"/>
          <w:szCs w:val="24"/>
        </w:rPr>
        <w:t>11.</w:t>
      </w:r>
      <w:r w:rsidR="00757219" w:rsidRPr="00C143CC">
        <w:rPr>
          <w:rFonts w:ascii="Times New Roman" w:hAnsi="Times New Roman" w:cs="Times New Roman"/>
          <w:sz w:val="24"/>
          <w:szCs w:val="24"/>
        </w:rPr>
        <w:t xml:space="preserve">6. Информация, связанная с осуществлением конкурентной закупки в электронной форме, подлежит размещению в порядке, установленном </w:t>
      </w:r>
      <w:r w:rsidR="00E01F66" w:rsidRPr="00C143CC">
        <w:rPr>
          <w:rFonts w:ascii="Times New Roman" w:hAnsi="Times New Roman" w:cs="Times New Roman"/>
          <w:sz w:val="24"/>
          <w:szCs w:val="24"/>
        </w:rPr>
        <w:t xml:space="preserve">законом </w:t>
      </w:r>
      <w:r w:rsidRPr="00C143CC">
        <w:rPr>
          <w:rFonts w:ascii="Times New Roman" w:hAnsi="Times New Roman" w:cs="Times New Roman"/>
          <w:sz w:val="24"/>
          <w:szCs w:val="24"/>
        </w:rPr>
        <w:t>223</w:t>
      </w:r>
      <w:r w:rsidR="00C20AE6" w:rsidRPr="00C143CC">
        <w:rPr>
          <w:rFonts w:ascii="Times New Roman" w:hAnsi="Times New Roman" w:cs="Times New Roman"/>
          <w:sz w:val="24"/>
          <w:szCs w:val="24"/>
        </w:rPr>
        <w:t>-ФЗ</w:t>
      </w:r>
      <w:r w:rsidR="00757219" w:rsidRPr="00C143CC">
        <w:rPr>
          <w:rFonts w:ascii="Times New Roman" w:hAnsi="Times New Roman" w:cs="Times New Roman"/>
          <w:sz w:val="24"/>
          <w:szCs w:val="24"/>
        </w:rPr>
        <w:t>.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757219" w:rsidRPr="00C143CC" w:rsidRDefault="008C5FBA" w:rsidP="00C143CC">
      <w:pPr>
        <w:pStyle w:val="ConsPlusNormal"/>
        <w:ind w:firstLine="709"/>
        <w:jc w:val="both"/>
        <w:rPr>
          <w:rFonts w:ascii="Times New Roman" w:hAnsi="Times New Roman" w:cs="Times New Roman"/>
          <w:sz w:val="24"/>
          <w:szCs w:val="24"/>
        </w:rPr>
      </w:pPr>
      <w:r w:rsidRPr="00C143CC">
        <w:rPr>
          <w:rFonts w:ascii="Times New Roman" w:hAnsi="Times New Roman" w:cs="Times New Roman"/>
          <w:sz w:val="24"/>
          <w:szCs w:val="24"/>
        </w:rPr>
        <w:t>11.7</w:t>
      </w:r>
      <w:r w:rsidR="00757219" w:rsidRPr="00C143CC">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w:t>
      </w:r>
      <w:r w:rsidR="00A17875" w:rsidRPr="00C143CC">
        <w:rPr>
          <w:rFonts w:ascii="Times New Roman" w:hAnsi="Times New Roman" w:cs="Times New Roman"/>
          <w:sz w:val="24"/>
          <w:szCs w:val="24"/>
        </w:rPr>
        <w:t>З</w:t>
      </w:r>
      <w:r w:rsidR="00757219" w:rsidRPr="00C143CC">
        <w:rPr>
          <w:rFonts w:ascii="Times New Roman" w:hAnsi="Times New Roman" w:cs="Times New Roman"/>
          <w:sz w:val="24"/>
          <w:szCs w:val="24"/>
        </w:rPr>
        <w:t>аказчик</w:t>
      </w:r>
      <w:r w:rsidR="00A17875" w:rsidRPr="00C143CC">
        <w:rPr>
          <w:rFonts w:ascii="Times New Roman" w:hAnsi="Times New Roman" w:cs="Times New Roman"/>
          <w:sz w:val="24"/>
          <w:szCs w:val="24"/>
        </w:rPr>
        <w:t>а</w:t>
      </w:r>
      <w:r w:rsidR="00757219" w:rsidRPr="00C143CC">
        <w:rPr>
          <w:rFonts w:ascii="Times New Roman" w:hAnsi="Times New Roman" w:cs="Times New Roman"/>
          <w:sz w:val="24"/>
          <w:szCs w:val="24"/>
        </w:rPr>
        <w:t xml:space="preserve">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w:t>
      </w:r>
      <w:r w:rsidR="008753C4" w:rsidRPr="00C143CC">
        <w:rPr>
          <w:rFonts w:ascii="Times New Roman" w:hAnsi="Times New Roman" w:cs="Times New Roman"/>
          <w:sz w:val="24"/>
          <w:szCs w:val="24"/>
        </w:rPr>
        <w:t>З</w:t>
      </w:r>
      <w:r w:rsidR="00757219" w:rsidRPr="00C143CC">
        <w:rPr>
          <w:rFonts w:ascii="Times New Roman" w:hAnsi="Times New Roman" w:cs="Times New Roman"/>
          <w:sz w:val="24"/>
          <w:szCs w:val="24"/>
        </w:rPr>
        <w:t>аказчик</w:t>
      </w:r>
      <w:r w:rsidR="00C838F9" w:rsidRPr="00C143CC">
        <w:rPr>
          <w:rFonts w:ascii="Times New Roman" w:hAnsi="Times New Roman" w:cs="Times New Roman"/>
          <w:sz w:val="24"/>
          <w:szCs w:val="24"/>
        </w:rPr>
        <w:t>у</w:t>
      </w:r>
      <w:r w:rsidR="00757219" w:rsidRPr="00C143CC">
        <w:rPr>
          <w:rFonts w:ascii="Times New Roman" w:hAnsi="Times New Roman" w:cs="Times New Roman"/>
          <w:sz w:val="24"/>
          <w:szCs w:val="24"/>
        </w:rPr>
        <w:t xml:space="preserve"> по адресам электронной почты, указанным этими участниками при аккредитации на электронной площадке или этим лицом при направлении запроса.</w:t>
      </w:r>
    </w:p>
    <w:p w:rsidR="00757219" w:rsidRPr="00C143CC" w:rsidRDefault="00E74C3D" w:rsidP="00C143CC">
      <w:pPr>
        <w:pStyle w:val="ConsPlusNormal"/>
        <w:ind w:firstLine="709"/>
        <w:jc w:val="both"/>
        <w:rPr>
          <w:rFonts w:ascii="Times New Roman" w:hAnsi="Times New Roman" w:cs="Times New Roman"/>
          <w:sz w:val="24"/>
          <w:szCs w:val="24"/>
        </w:rPr>
      </w:pPr>
      <w:r w:rsidRPr="00C143CC">
        <w:rPr>
          <w:rFonts w:ascii="Times New Roman" w:hAnsi="Times New Roman" w:cs="Times New Roman"/>
          <w:sz w:val="24"/>
          <w:szCs w:val="24"/>
        </w:rPr>
        <w:t>11.</w:t>
      </w:r>
      <w:r w:rsidR="00C20AE6" w:rsidRPr="00C143CC">
        <w:rPr>
          <w:rFonts w:ascii="Times New Roman" w:hAnsi="Times New Roman" w:cs="Times New Roman"/>
          <w:sz w:val="24"/>
          <w:szCs w:val="24"/>
        </w:rPr>
        <w:t>8</w:t>
      </w:r>
      <w:r w:rsidR="00757219" w:rsidRPr="00C143CC">
        <w:rPr>
          <w:rFonts w:ascii="Times New Roman" w:hAnsi="Times New Roman" w:cs="Times New Roman"/>
          <w:sz w:val="24"/>
          <w:szCs w:val="24"/>
        </w:rPr>
        <w:t xml:space="preserve">. При осуществлении конкурентной закупки в электронной форме проведение переговоров </w:t>
      </w:r>
      <w:r w:rsidR="0091485C" w:rsidRPr="00C143CC">
        <w:rPr>
          <w:rFonts w:ascii="Times New Roman" w:hAnsi="Times New Roman" w:cs="Times New Roman"/>
          <w:sz w:val="24"/>
          <w:szCs w:val="24"/>
        </w:rPr>
        <w:t>З</w:t>
      </w:r>
      <w:r w:rsidR="00757219" w:rsidRPr="00C143CC">
        <w:rPr>
          <w:rFonts w:ascii="Times New Roman" w:hAnsi="Times New Roman" w:cs="Times New Roman"/>
          <w:sz w:val="24"/>
          <w:szCs w:val="24"/>
        </w:rPr>
        <w:t>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757219" w:rsidRPr="00C143CC" w:rsidRDefault="00E74C3D" w:rsidP="00C143CC">
      <w:pPr>
        <w:pStyle w:val="ConsPlusNormal"/>
        <w:ind w:firstLine="709"/>
        <w:jc w:val="both"/>
        <w:rPr>
          <w:rFonts w:ascii="Times New Roman" w:hAnsi="Times New Roman" w:cs="Times New Roman"/>
          <w:sz w:val="24"/>
          <w:szCs w:val="24"/>
        </w:rPr>
      </w:pPr>
      <w:r w:rsidRPr="00C143CC">
        <w:rPr>
          <w:rFonts w:ascii="Times New Roman" w:hAnsi="Times New Roman" w:cs="Times New Roman"/>
          <w:sz w:val="24"/>
          <w:szCs w:val="24"/>
        </w:rPr>
        <w:t>11.</w:t>
      </w:r>
      <w:r w:rsidR="00C20AE6" w:rsidRPr="00C143CC">
        <w:rPr>
          <w:rFonts w:ascii="Times New Roman" w:hAnsi="Times New Roman" w:cs="Times New Roman"/>
          <w:sz w:val="24"/>
          <w:szCs w:val="24"/>
        </w:rPr>
        <w:t>9</w:t>
      </w:r>
      <w:r w:rsidR="00757219" w:rsidRPr="00C143CC">
        <w:rPr>
          <w:rFonts w:ascii="Times New Roman" w:hAnsi="Times New Roman" w:cs="Times New Roman"/>
          <w:sz w:val="24"/>
          <w:szCs w:val="24"/>
        </w:rPr>
        <w:t>. Оператором электронной площадки обеспечивается конфиденциальность информации:</w:t>
      </w:r>
    </w:p>
    <w:p w:rsidR="00025727" w:rsidRPr="00C143CC" w:rsidRDefault="00757219" w:rsidP="00C143CC">
      <w:pPr>
        <w:pStyle w:val="ConsPlusNormal"/>
        <w:ind w:firstLine="709"/>
        <w:jc w:val="both"/>
        <w:rPr>
          <w:rFonts w:ascii="Times New Roman" w:hAnsi="Times New Roman" w:cs="Times New Roman"/>
          <w:sz w:val="24"/>
          <w:szCs w:val="24"/>
        </w:rPr>
      </w:pPr>
      <w:r w:rsidRPr="00C143CC">
        <w:rPr>
          <w:rFonts w:ascii="Times New Roman" w:hAnsi="Times New Roman" w:cs="Times New Roman"/>
          <w:sz w:val="24"/>
          <w:szCs w:val="24"/>
        </w:rPr>
        <w:t xml:space="preserve">1) </w:t>
      </w:r>
      <w:r w:rsidR="00025727" w:rsidRPr="00C143CC">
        <w:rPr>
          <w:rFonts w:ascii="Times New Roman" w:hAnsi="Times New Roman" w:cs="Times New Roman"/>
          <w:sz w:val="24"/>
          <w:szCs w:val="24"/>
        </w:rPr>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025727" w:rsidRPr="00C143CC" w:rsidRDefault="00025727" w:rsidP="00C143CC">
      <w:pPr>
        <w:pStyle w:val="ConsPlusNormal"/>
        <w:ind w:firstLine="709"/>
        <w:jc w:val="both"/>
        <w:rPr>
          <w:rFonts w:ascii="Times New Roman" w:hAnsi="Times New Roman" w:cs="Times New Roman"/>
          <w:sz w:val="24"/>
          <w:szCs w:val="24"/>
        </w:rPr>
      </w:pPr>
      <w:r w:rsidRPr="00C143CC">
        <w:rPr>
          <w:rFonts w:ascii="Times New Roman" w:hAnsi="Times New Roman" w:cs="Times New Roman"/>
          <w:sz w:val="24"/>
          <w:szCs w:val="24"/>
        </w:rP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w:t>
      </w:r>
      <w:r w:rsidR="00E01F66" w:rsidRPr="00C143CC">
        <w:rPr>
          <w:rFonts w:ascii="Times New Roman" w:hAnsi="Times New Roman" w:cs="Times New Roman"/>
          <w:sz w:val="24"/>
          <w:szCs w:val="24"/>
        </w:rPr>
        <w:t xml:space="preserve">законом </w:t>
      </w:r>
      <w:r w:rsidRPr="00C143CC">
        <w:rPr>
          <w:rFonts w:ascii="Times New Roman" w:hAnsi="Times New Roman" w:cs="Times New Roman"/>
          <w:sz w:val="24"/>
          <w:szCs w:val="24"/>
        </w:rPr>
        <w:t xml:space="preserve">223-ФЗ и соглашением, предусмотренным частью 2 статьи 3.3 </w:t>
      </w:r>
      <w:r w:rsidR="0091485C" w:rsidRPr="00C143CC">
        <w:rPr>
          <w:rFonts w:ascii="Times New Roman" w:hAnsi="Times New Roman" w:cs="Times New Roman"/>
          <w:sz w:val="24"/>
          <w:szCs w:val="24"/>
        </w:rPr>
        <w:t xml:space="preserve">закона </w:t>
      </w:r>
      <w:r w:rsidRPr="00C143CC">
        <w:rPr>
          <w:rFonts w:ascii="Times New Roman" w:hAnsi="Times New Roman" w:cs="Times New Roman"/>
          <w:sz w:val="24"/>
          <w:szCs w:val="24"/>
        </w:rPr>
        <w:t xml:space="preserve">223-ФЗ, доступа к данным заявкам (ко вторым частям заявок, направляемым </w:t>
      </w:r>
      <w:r w:rsidR="007E7F93" w:rsidRPr="00C143CC">
        <w:rPr>
          <w:rFonts w:ascii="Times New Roman" w:hAnsi="Times New Roman" w:cs="Times New Roman"/>
          <w:sz w:val="24"/>
          <w:szCs w:val="24"/>
        </w:rPr>
        <w:t>З</w:t>
      </w:r>
      <w:r w:rsidRPr="00C143CC">
        <w:rPr>
          <w:rFonts w:ascii="Times New Roman" w:hAnsi="Times New Roman" w:cs="Times New Roman"/>
          <w:sz w:val="24"/>
          <w:szCs w:val="24"/>
        </w:rPr>
        <w:t xml:space="preserve">аказчику в соответствии с пунктом 3 части 22 статьи 3.4 </w:t>
      </w:r>
      <w:r w:rsidR="008973F5" w:rsidRPr="00C143CC">
        <w:rPr>
          <w:rFonts w:ascii="Times New Roman" w:hAnsi="Times New Roman" w:cs="Times New Roman"/>
          <w:sz w:val="24"/>
          <w:szCs w:val="24"/>
        </w:rPr>
        <w:t xml:space="preserve">закона </w:t>
      </w:r>
      <w:r w:rsidRPr="00C143CC">
        <w:rPr>
          <w:rFonts w:ascii="Times New Roman" w:hAnsi="Times New Roman" w:cs="Times New Roman"/>
          <w:sz w:val="24"/>
          <w:szCs w:val="24"/>
        </w:rPr>
        <w:t>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757219" w:rsidRPr="00C143CC" w:rsidRDefault="00E74C3D" w:rsidP="00C143CC">
      <w:pPr>
        <w:pStyle w:val="ConsPlusNormal"/>
        <w:ind w:firstLine="709"/>
        <w:jc w:val="both"/>
        <w:rPr>
          <w:rFonts w:ascii="Times New Roman" w:hAnsi="Times New Roman" w:cs="Times New Roman"/>
          <w:sz w:val="24"/>
          <w:szCs w:val="24"/>
        </w:rPr>
      </w:pPr>
      <w:r w:rsidRPr="00C143CC">
        <w:rPr>
          <w:rFonts w:ascii="Times New Roman" w:hAnsi="Times New Roman" w:cs="Times New Roman"/>
          <w:sz w:val="24"/>
          <w:szCs w:val="24"/>
        </w:rPr>
        <w:t>11.</w:t>
      </w:r>
      <w:r w:rsidR="00C20AE6" w:rsidRPr="00C143CC">
        <w:rPr>
          <w:rFonts w:ascii="Times New Roman" w:hAnsi="Times New Roman" w:cs="Times New Roman"/>
          <w:sz w:val="24"/>
          <w:szCs w:val="24"/>
        </w:rPr>
        <w:t>10</w:t>
      </w:r>
      <w:r w:rsidR="00757219" w:rsidRPr="00C143CC">
        <w:rPr>
          <w:rFonts w:ascii="Times New Roman" w:hAnsi="Times New Roman" w:cs="Times New Roman"/>
          <w:sz w:val="24"/>
          <w:szCs w:val="24"/>
        </w:rPr>
        <w:t>.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757219" w:rsidRPr="00C143CC" w:rsidRDefault="00E74C3D" w:rsidP="00C143CC">
      <w:pPr>
        <w:pStyle w:val="ConsPlusNormal"/>
        <w:ind w:firstLine="709"/>
        <w:jc w:val="both"/>
        <w:rPr>
          <w:rFonts w:ascii="Times New Roman" w:hAnsi="Times New Roman" w:cs="Times New Roman"/>
          <w:sz w:val="24"/>
          <w:szCs w:val="24"/>
        </w:rPr>
      </w:pPr>
      <w:r w:rsidRPr="00C143CC">
        <w:rPr>
          <w:rFonts w:ascii="Times New Roman" w:hAnsi="Times New Roman" w:cs="Times New Roman"/>
          <w:sz w:val="24"/>
          <w:szCs w:val="24"/>
        </w:rPr>
        <w:t>11.</w:t>
      </w:r>
      <w:r w:rsidR="00C20AE6" w:rsidRPr="00C143CC">
        <w:rPr>
          <w:rFonts w:ascii="Times New Roman" w:hAnsi="Times New Roman" w:cs="Times New Roman"/>
          <w:sz w:val="24"/>
          <w:szCs w:val="24"/>
        </w:rPr>
        <w:t>11</w:t>
      </w:r>
      <w:r w:rsidR="00757219" w:rsidRPr="00C143CC">
        <w:rPr>
          <w:rFonts w:ascii="Times New Roman" w:hAnsi="Times New Roman" w:cs="Times New Roman"/>
          <w:sz w:val="24"/>
          <w:szCs w:val="24"/>
        </w:rPr>
        <w:t>.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bookmarkStart w:id="60" w:name="Par374"/>
      <w:bookmarkEnd w:id="60"/>
    </w:p>
    <w:p w:rsidR="0066618E" w:rsidRPr="00C143CC" w:rsidRDefault="00382094" w:rsidP="00C143CC">
      <w:pPr>
        <w:autoSpaceDE w:val="0"/>
        <w:autoSpaceDN w:val="0"/>
        <w:adjustRightInd w:val="0"/>
        <w:spacing w:after="0" w:line="240" w:lineRule="auto"/>
        <w:ind w:firstLine="709"/>
        <w:jc w:val="both"/>
        <w:rPr>
          <w:rFonts w:ascii="Times New Roman" w:hAnsi="Times New Roman"/>
          <w:sz w:val="24"/>
          <w:szCs w:val="24"/>
          <w:lang w:bidi="en-US"/>
        </w:rPr>
      </w:pPr>
      <w:r w:rsidRPr="00C143CC">
        <w:rPr>
          <w:rFonts w:ascii="Times New Roman" w:hAnsi="Times New Roman"/>
          <w:sz w:val="24"/>
          <w:szCs w:val="24"/>
        </w:rPr>
        <w:t>1</w:t>
      </w:r>
      <w:r w:rsidR="00C20AE6" w:rsidRPr="00C143CC">
        <w:rPr>
          <w:rFonts w:ascii="Times New Roman" w:hAnsi="Times New Roman"/>
          <w:sz w:val="24"/>
          <w:szCs w:val="24"/>
        </w:rPr>
        <w:t>1.12</w:t>
      </w:r>
      <w:r w:rsidR="007E3ACD" w:rsidRPr="00C143CC">
        <w:rPr>
          <w:rFonts w:ascii="Times New Roman" w:hAnsi="Times New Roman"/>
          <w:sz w:val="24"/>
          <w:szCs w:val="24"/>
        </w:rPr>
        <w:t xml:space="preserve">. </w:t>
      </w:r>
      <w:r w:rsidR="0066618E" w:rsidRPr="00C143CC">
        <w:rPr>
          <w:rFonts w:ascii="Times New Roman" w:hAnsi="Times New Roman"/>
          <w:sz w:val="24"/>
          <w:szCs w:val="24"/>
          <w:lang w:bidi="en-US"/>
        </w:rPr>
        <w:t>Случаи, при которых закупка товаров, работ, услуг, включенных в перечень</w:t>
      </w:r>
      <w:r w:rsidR="00D9704B" w:rsidRPr="00C143CC">
        <w:rPr>
          <w:rFonts w:ascii="Times New Roman" w:hAnsi="Times New Roman"/>
          <w:sz w:val="24"/>
          <w:szCs w:val="24"/>
        </w:rPr>
        <w:t xml:space="preserve"> осуществления в электронной форме</w:t>
      </w:r>
      <w:r w:rsidR="0066618E" w:rsidRPr="00C143CC">
        <w:rPr>
          <w:rFonts w:ascii="Times New Roman" w:hAnsi="Times New Roman"/>
          <w:sz w:val="24"/>
          <w:szCs w:val="24"/>
          <w:lang w:bidi="en-US"/>
        </w:rPr>
        <w:t xml:space="preserve">, не </w:t>
      </w:r>
      <w:r w:rsidR="00D9704B" w:rsidRPr="00C143CC">
        <w:rPr>
          <w:rFonts w:ascii="Times New Roman" w:hAnsi="Times New Roman"/>
          <w:sz w:val="24"/>
          <w:szCs w:val="24"/>
          <w:lang w:bidi="en-US"/>
        </w:rPr>
        <w:t>проводится</w:t>
      </w:r>
      <w:r w:rsidR="0066618E" w:rsidRPr="00C143CC">
        <w:rPr>
          <w:rFonts w:ascii="Times New Roman" w:hAnsi="Times New Roman"/>
          <w:sz w:val="24"/>
          <w:szCs w:val="24"/>
          <w:lang w:bidi="en-US"/>
        </w:rPr>
        <w:t xml:space="preserve"> в электронной форме, в соответствии с </w:t>
      </w:r>
      <w:r w:rsidR="0066618E" w:rsidRPr="00C143CC">
        <w:rPr>
          <w:rFonts w:ascii="Times New Roman" w:hAnsi="Times New Roman"/>
          <w:bCs/>
          <w:sz w:val="24"/>
          <w:szCs w:val="24"/>
          <w:lang w:bidi="en-US"/>
        </w:rPr>
        <w:t xml:space="preserve">Постановлением Правительства РФ от 21.06.2012 № 616 </w:t>
      </w:r>
      <w:r w:rsidR="008973F5" w:rsidRPr="00C143CC">
        <w:rPr>
          <w:rFonts w:ascii="Times New Roman" w:hAnsi="Times New Roman"/>
          <w:bCs/>
          <w:sz w:val="24"/>
          <w:szCs w:val="24"/>
          <w:lang w:bidi="en-US"/>
        </w:rPr>
        <w:t>«</w:t>
      </w:r>
      <w:r w:rsidR="0066618E" w:rsidRPr="00C143CC">
        <w:rPr>
          <w:rFonts w:ascii="Times New Roman" w:hAnsi="Times New Roman"/>
          <w:bCs/>
          <w:sz w:val="24"/>
          <w:szCs w:val="24"/>
          <w:lang w:bidi="en-US"/>
        </w:rPr>
        <w:t>Об утверждении перечня товаров, работ и услуг, закупка которых осуществляется в электронной форме</w:t>
      </w:r>
      <w:r w:rsidR="008973F5" w:rsidRPr="00C143CC">
        <w:rPr>
          <w:rFonts w:ascii="Times New Roman" w:hAnsi="Times New Roman"/>
          <w:bCs/>
          <w:sz w:val="24"/>
          <w:szCs w:val="24"/>
          <w:lang w:bidi="en-US"/>
        </w:rPr>
        <w:t>»</w:t>
      </w:r>
      <w:r w:rsidR="0066618E" w:rsidRPr="00C143CC">
        <w:rPr>
          <w:rFonts w:ascii="Times New Roman" w:hAnsi="Times New Roman"/>
          <w:bCs/>
          <w:sz w:val="24"/>
          <w:szCs w:val="24"/>
          <w:lang w:bidi="en-US"/>
        </w:rPr>
        <w:t xml:space="preserve"> (</w:t>
      </w:r>
      <w:r w:rsidR="00D9704B" w:rsidRPr="00C143CC">
        <w:rPr>
          <w:rFonts w:ascii="Times New Roman" w:hAnsi="Times New Roman"/>
          <w:bCs/>
          <w:sz w:val="24"/>
          <w:szCs w:val="24"/>
          <w:lang w:bidi="en-US"/>
        </w:rPr>
        <w:t xml:space="preserve">согласно </w:t>
      </w:r>
      <w:r w:rsidR="0066618E" w:rsidRPr="00C143CC">
        <w:rPr>
          <w:rFonts w:ascii="Times New Roman" w:hAnsi="Times New Roman"/>
          <w:bCs/>
          <w:sz w:val="24"/>
          <w:szCs w:val="24"/>
          <w:lang w:bidi="en-US"/>
        </w:rPr>
        <w:t xml:space="preserve">ч. 4 ст. 3 </w:t>
      </w:r>
      <w:r w:rsidR="00310ECF" w:rsidRPr="00C143CC">
        <w:rPr>
          <w:rFonts w:ascii="Times New Roman" w:hAnsi="Times New Roman"/>
          <w:bCs/>
          <w:sz w:val="24"/>
          <w:szCs w:val="24"/>
          <w:lang w:bidi="en-US"/>
        </w:rPr>
        <w:t>з</w:t>
      </w:r>
      <w:r w:rsidR="0066618E" w:rsidRPr="00C143CC">
        <w:rPr>
          <w:rFonts w:ascii="Times New Roman" w:hAnsi="Times New Roman"/>
          <w:bCs/>
          <w:sz w:val="24"/>
          <w:szCs w:val="24"/>
          <w:lang w:bidi="en-US"/>
        </w:rPr>
        <w:t>акона № 223-ФЗ):</w:t>
      </w:r>
    </w:p>
    <w:p w:rsidR="0066618E" w:rsidRPr="00C143CC" w:rsidRDefault="0066618E" w:rsidP="00C143CC">
      <w:pPr>
        <w:autoSpaceDE w:val="0"/>
        <w:autoSpaceDN w:val="0"/>
        <w:adjustRightInd w:val="0"/>
        <w:spacing w:after="0" w:line="240" w:lineRule="auto"/>
        <w:ind w:firstLine="709"/>
        <w:jc w:val="both"/>
        <w:rPr>
          <w:rFonts w:ascii="Times New Roman" w:hAnsi="Times New Roman"/>
          <w:sz w:val="24"/>
          <w:szCs w:val="24"/>
          <w:lang w:bidi="en-US"/>
        </w:rPr>
      </w:pPr>
      <w:r w:rsidRPr="00C143CC">
        <w:rPr>
          <w:rFonts w:ascii="Times New Roman" w:hAnsi="Times New Roman"/>
          <w:sz w:val="24"/>
          <w:szCs w:val="24"/>
          <w:lang w:bidi="en-US"/>
        </w:rPr>
        <w:t>-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66618E" w:rsidRPr="00C143CC" w:rsidRDefault="0066618E" w:rsidP="00C143CC">
      <w:pPr>
        <w:autoSpaceDE w:val="0"/>
        <w:autoSpaceDN w:val="0"/>
        <w:adjustRightInd w:val="0"/>
        <w:spacing w:after="0" w:line="240" w:lineRule="auto"/>
        <w:ind w:firstLine="709"/>
        <w:jc w:val="both"/>
        <w:rPr>
          <w:rFonts w:ascii="Times New Roman" w:hAnsi="Times New Roman"/>
          <w:sz w:val="24"/>
          <w:szCs w:val="24"/>
          <w:lang w:bidi="en-US"/>
        </w:rPr>
      </w:pPr>
      <w:r w:rsidRPr="00C143CC">
        <w:rPr>
          <w:rFonts w:ascii="Times New Roman" w:hAnsi="Times New Roman"/>
          <w:sz w:val="24"/>
          <w:szCs w:val="24"/>
          <w:lang w:bidi="en-US"/>
        </w:rPr>
        <w:t>-</w:t>
      </w:r>
      <w:r w:rsidR="00955DEB" w:rsidRPr="00C143CC">
        <w:rPr>
          <w:rFonts w:ascii="Times New Roman" w:hAnsi="Times New Roman"/>
          <w:sz w:val="24"/>
          <w:szCs w:val="24"/>
          <w:lang w:bidi="en-US"/>
        </w:rPr>
        <w:t xml:space="preserve"> </w:t>
      </w:r>
      <w:r w:rsidRPr="00C143CC">
        <w:rPr>
          <w:rFonts w:ascii="Times New Roman" w:hAnsi="Times New Roman"/>
          <w:sz w:val="24"/>
          <w:szCs w:val="24"/>
          <w:lang w:bidi="en-US"/>
        </w:rPr>
        <w:t>закупка у единственного поставщика (исполнителя, подрядчика) в соответствии с Положением</w:t>
      </w:r>
      <w:r w:rsidR="00625AF0" w:rsidRPr="00C143CC">
        <w:rPr>
          <w:rFonts w:ascii="Times New Roman" w:hAnsi="Times New Roman"/>
          <w:sz w:val="24"/>
          <w:szCs w:val="24"/>
          <w:lang w:bidi="en-US"/>
        </w:rPr>
        <w:t>.</w:t>
      </w:r>
    </w:p>
    <w:p w:rsidR="007E3ACD" w:rsidRPr="00C143CC" w:rsidRDefault="00382094" w:rsidP="00C143CC">
      <w:pPr>
        <w:pStyle w:val="ae"/>
        <w:spacing w:before="0" w:beforeAutospacing="0" w:after="0" w:afterAutospacing="0"/>
        <w:ind w:firstLine="709"/>
        <w:jc w:val="both"/>
      </w:pPr>
      <w:r w:rsidRPr="00C143CC">
        <w:t>1</w:t>
      </w:r>
      <w:r w:rsidR="00D9704B" w:rsidRPr="00C143CC">
        <w:t>1</w:t>
      </w:r>
      <w:r w:rsidR="007E3ACD" w:rsidRPr="00C143CC">
        <w:t>.</w:t>
      </w:r>
      <w:r w:rsidR="00C20AE6" w:rsidRPr="00C143CC">
        <w:t>13</w:t>
      </w:r>
      <w:r w:rsidR="007E3ACD" w:rsidRPr="00C143CC">
        <w:t>.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должны быть указаны в соответствующей документации о закупке.</w:t>
      </w:r>
    </w:p>
    <w:p w:rsidR="007E3ACD" w:rsidRPr="00C143CC" w:rsidRDefault="00382094" w:rsidP="00C143CC">
      <w:pPr>
        <w:pStyle w:val="ae"/>
        <w:spacing w:before="0" w:beforeAutospacing="0" w:after="0" w:afterAutospacing="0"/>
        <w:ind w:firstLine="709"/>
        <w:jc w:val="both"/>
      </w:pPr>
      <w:r w:rsidRPr="00C143CC">
        <w:t>1</w:t>
      </w:r>
      <w:r w:rsidR="00C20AE6" w:rsidRPr="00C143CC">
        <w:t>1.14</w:t>
      </w:r>
      <w:r w:rsidR="00D63E5E" w:rsidRPr="00C143CC">
        <w:t xml:space="preserve">. </w:t>
      </w:r>
      <w:r w:rsidR="001D0421" w:rsidRPr="00C143CC">
        <w:t>И</w:t>
      </w:r>
      <w:r w:rsidR="00BF7FED" w:rsidRPr="00C143CC">
        <w:t>зв</w:t>
      </w:r>
      <w:r w:rsidR="001D0421" w:rsidRPr="00C143CC">
        <w:t xml:space="preserve">ещение и документация </w:t>
      </w:r>
      <w:r w:rsidR="007E3ACD" w:rsidRPr="00C143CC">
        <w:t>о проведении закупки в электронной форме подлежат обязательному размещению в единой информационн</w:t>
      </w:r>
      <w:r w:rsidR="00D63E5E" w:rsidRPr="00C143CC">
        <w:t>ой системе, а также на электронной площадке, на которой</w:t>
      </w:r>
      <w:r w:rsidR="007E3ACD" w:rsidRPr="00C143CC">
        <w:t xml:space="preserve"> будет проводиться закупка.</w:t>
      </w:r>
    </w:p>
    <w:p w:rsidR="007E3ACD" w:rsidRPr="00C143CC" w:rsidRDefault="00382094" w:rsidP="00C143CC">
      <w:pPr>
        <w:pStyle w:val="ae"/>
        <w:spacing w:before="0" w:beforeAutospacing="0" w:after="0" w:afterAutospacing="0"/>
        <w:ind w:firstLine="709"/>
        <w:jc w:val="both"/>
      </w:pPr>
      <w:r w:rsidRPr="00C143CC">
        <w:t>1</w:t>
      </w:r>
      <w:r w:rsidR="00D63E5E" w:rsidRPr="00C143CC">
        <w:t>1</w:t>
      </w:r>
      <w:r w:rsidR="007E3ACD" w:rsidRPr="00C143CC">
        <w:t>.</w:t>
      </w:r>
      <w:r w:rsidR="00C20AE6" w:rsidRPr="00C143CC">
        <w:t>15</w:t>
      </w:r>
      <w:r w:rsidR="007E3ACD" w:rsidRPr="00C143CC">
        <w:t>. Все документы, входящие в состав заявки на участие в закупке в электронной форме</w:t>
      </w:r>
      <w:r w:rsidR="008F4EC1" w:rsidRPr="00C143CC">
        <w:t>,</w:t>
      </w:r>
      <w:r w:rsidR="007E3ACD" w:rsidRPr="00C143CC">
        <w:t xml:space="preserve"> должны быть отсканированы </w:t>
      </w:r>
      <w:r w:rsidR="00415AE0" w:rsidRPr="00C143CC">
        <w:t>в</w:t>
      </w:r>
      <w:r w:rsidR="00955DEB" w:rsidRPr="00C143CC">
        <w:t xml:space="preserve"> </w:t>
      </w:r>
      <w:r w:rsidR="00C20AE6" w:rsidRPr="00C143CC">
        <w:t>формате</w:t>
      </w:r>
      <w:r w:rsidR="00415AE0" w:rsidRPr="00C143CC">
        <w:t>, доступном для прочтения с оригинала документа</w:t>
      </w:r>
      <w:r w:rsidR="00955DEB" w:rsidRPr="00C143CC">
        <w:t xml:space="preserve"> </w:t>
      </w:r>
      <w:r w:rsidR="00D63E5E" w:rsidRPr="00C143CC">
        <w:t xml:space="preserve">и </w:t>
      </w:r>
      <w:r w:rsidR="00D63E5E" w:rsidRPr="00C143CC">
        <w:rPr>
          <w:bCs/>
          <w:shd w:val="clear" w:color="auto" w:fill="FFFFFF"/>
        </w:rPr>
        <w:t>быть</w:t>
      </w:r>
      <w:r w:rsidR="00D63E5E" w:rsidRPr="00C143CC">
        <w:rPr>
          <w:shd w:val="clear" w:color="auto" w:fill="FFFFFF"/>
        </w:rPr>
        <w:t> надлежащим образом</w:t>
      </w:r>
      <w:r w:rsidR="00955DEB" w:rsidRPr="00C143CC">
        <w:rPr>
          <w:shd w:val="clear" w:color="auto" w:fill="FFFFFF"/>
        </w:rPr>
        <w:t xml:space="preserve"> </w:t>
      </w:r>
      <w:r w:rsidR="007E3ACD" w:rsidRPr="00C143CC">
        <w:t>подписаны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1D0421" w:rsidRPr="00C143CC" w:rsidRDefault="00382094" w:rsidP="00C143CC">
      <w:pPr>
        <w:pStyle w:val="ae"/>
        <w:spacing w:before="0" w:beforeAutospacing="0" w:after="0" w:afterAutospacing="0"/>
        <w:ind w:firstLine="709"/>
        <w:jc w:val="both"/>
      </w:pPr>
      <w:r w:rsidRPr="00C143CC">
        <w:t>1</w:t>
      </w:r>
      <w:r w:rsidR="00D63E5E" w:rsidRPr="00C143CC">
        <w:t>1</w:t>
      </w:r>
      <w:r w:rsidR="007E3ACD" w:rsidRPr="00C143CC">
        <w:t>.</w:t>
      </w:r>
      <w:r w:rsidR="00C20AE6" w:rsidRPr="00C143CC">
        <w:t>16</w:t>
      </w:r>
      <w:r w:rsidR="007E3ACD" w:rsidRPr="00C143CC">
        <w:t xml:space="preserve">. Доступ к открытию поступивших заявок на участие в закупке в электронной форме осуществляется в </w:t>
      </w:r>
      <w:r w:rsidR="00D63E5E" w:rsidRPr="00C143CC">
        <w:t>заранее назначенное время на электронной площадке, согласно извещению</w:t>
      </w:r>
      <w:r w:rsidR="007E3ACD" w:rsidRPr="00C143CC">
        <w:t xml:space="preserve"> о проведении закупки, </w:t>
      </w:r>
      <w:r w:rsidR="00D63E5E" w:rsidRPr="00C143CC">
        <w:t>в соответствии с регламентом электронной площадки</w:t>
      </w:r>
      <w:r w:rsidR="007E3ACD" w:rsidRPr="00C143CC">
        <w:t>.</w:t>
      </w:r>
    </w:p>
    <w:p w:rsidR="007E3ACD" w:rsidRPr="00C143CC" w:rsidRDefault="00382094" w:rsidP="00C143CC">
      <w:pPr>
        <w:pStyle w:val="ae"/>
        <w:spacing w:before="0" w:beforeAutospacing="0" w:after="0" w:afterAutospacing="0"/>
        <w:ind w:firstLine="709"/>
        <w:jc w:val="both"/>
      </w:pPr>
      <w:r w:rsidRPr="00C143CC">
        <w:t>1</w:t>
      </w:r>
      <w:r w:rsidR="001D0421" w:rsidRPr="00C143CC">
        <w:t>1</w:t>
      </w:r>
      <w:r w:rsidR="007E3ACD" w:rsidRPr="00C143CC">
        <w:t>.</w:t>
      </w:r>
      <w:r w:rsidR="00C20AE6" w:rsidRPr="00C143CC">
        <w:t>17</w:t>
      </w:r>
      <w:r w:rsidR="007E3ACD" w:rsidRPr="00C143CC">
        <w:t>. Договор по итогам проведения закупки в электронной форме подписывается сторонами в электронном виде и/или</w:t>
      </w:r>
      <w:r w:rsidR="007E3ACD" w:rsidRPr="00C143CC">
        <w:rPr>
          <w:rStyle w:val="apple-converted-space"/>
        </w:rPr>
        <w:t> </w:t>
      </w:r>
      <w:r w:rsidR="000931CC" w:rsidRPr="00C143CC">
        <w:rPr>
          <w:rStyle w:val="apple-converted-space"/>
        </w:rPr>
        <w:t xml:space="preserve">на </w:t>
      </w:r>
      <w:r w:rsidR="007E3ACD" w:rsidRPr="00C143CC">
        <w:t>бумажном носителе по инициативе Заказчика.</w:t>
      </w:r>
    </w:p>
    <w:p w:rsidR="000D0A4B" w:rsidRPr="00C143CC" w:rsidRDefault="000D0A4B" w:rsidP="00C143CC">
      <w:pPr>
        <w:autoSpaceDE w:val="0"/>
        <w:autoSpaceDN w:val="0"/>
        <w:adjustRightInd w:val="0"/>
        <w:spacing w:after="0" w:line="240" w:lineRule="auto"/>
        <w:ind w:firstLine="709"/>
        <w:jc w:val="both"/>
        <w:rPr>
          <w:rFonts w:ascii="Times New Roman" w:eastAsia="Times New Roman" w:hAnsi="Times New Roman"/>
          <w:b/>
          <w:sz w:val="24"/>
          <w:szCs w:val="24"/>
        </w:rPr>
      </w:pPr>
    </w:p>
    <w:p w:rsidR="001F2CDE" w:rsidRPr="00D37A9F" w:rsidRDefault="001B78E9" w:rsidP="004D1798">
      <w:pPr>
        <w:pStyle w:val="2"/>
        <w:spacing w:before="0" w:line="240" w:lineRule="auto"/>
        <w:jc w:val="both"/>
        <w:rPr>
          <w:rFonts w:ascii="Times New Roman" w:hAnsi="Times New Roman"/>
          <w:color w:val="auto"/>
          <w:sz w:val="24"/>
          <w:szCs w:val="24"/>
        </w:rPr>
      </w:pPr>
      <w:bookmarkStart w:id="61" w:name="_Toc138407956"/>
      <w:r w:rsidRPr="00D37A9F">
        <w:rPr>
          <w:rFonts w:ascii="Times New Roman" w:hAnsi="Times New Roman"/>
          <w:color w:val="auto"/>
          <w:sz w:val="24"/>
          <w:szCs w:val="24"/>
        </w:rPr>
        <w:t>Раздел 1</w:t>
      </w:r>
      <w:r w:rsidR="001D0421" w:rsidRPr="00D37A9F">
        <w:rPr>
          <w:rFonts w:ascii="Times New Roman" w:hAnsi="Times New Roman"/>
          <w:color w:val="auto"/>
          <w:sz w:val="24"/>
          <w:szCs w:val="24"/>
        </w:rPr>
        <w:t>2</w:t>
      </w:r>
      <w:r w:rsidR="001F2CDE" w:rsidRPr="00D37A9F">
        <w:rPr>
          <w:rFonts w:ascii="Times New Roman" w:hAnsi="Times New Roman"/>
          <w:color w:val="auto"/>
          <w:sz w:val="24"/>
          <w:szCs w:val="24"/>
        </w:rPr>
        <w:t>.</w:t>
      </w:r>
      <w:r w:rsidR="001D0421" w:rsidRPr="00D37A9F">
        <w:rPr>
          <w:rFonts w:ascii="Times New Roman" w:hAnsi="Times New Roman"/>
          <w:color w:val="auto"/>
          <w:sz w:val="24"/>
          <w:szCs w:val="24"/>
        </w:rPr>
        <w:t xml:space="preserve"> Оценка заявок</w:t>
      </w:r>
      <w:r w:rsidR="001F2CDE" w:rsidRPr="00D37A9F">
        <w:rPr>
          <w:rFonts w:ascii="Times New Roman" w:hAnsi="Times New Roman"/>
          <w:color w:val="auto"/>
          <w:sz w:val="24"/>
          <w:szCs w:val="24"/>
        </w:rPr>
        <w:t xml:space="preserve"> окончательных предложений участников закупки и критерии этой оценки</w:t>
      </w:r>
      <w:bookmarkEnd w:id="61"/>
    </w:p>
    <w:p w:rsidR="001F2CDE" w:rsidRPr="00C143CC" w:rsidRDefault="001B78E9" w:rsidP="00C143CC">
      <w:pPr>
        <w:pStyle w:val="ae"/>
        <w:spacing w:before="0" w:beforeAutospacing="0" w:after="0" w:afterAutospacing="0"/>
        <w:ind w:firstLine="709"/>
        <w:jc w:val="both"/>
      </w:pPr>
      <w:r w:rsidRPr="00C143CC">
        <w:t>1</w:t>
      </w:r>
      <w:r w:rsidR="00FE0B26" w:rsidRPr="00C143CC">
        <w:t>2</w:t>
      </w:r>
      <w:r w:rsidR="009841AE" w:rsidRPr="00C143CC">
        <w:t>.1</w:t>
      </w:r>
      <w:r w:rsidR="001F2CDE" w:rsidRPr="00C143CC">
        <w:t xml:space="preserve">. В целях настоящего раздела для оценки заявок (предложений) </w:t>
      </w:r>
      <w:r w:rsidR="007E7F93" w:rsidRPr="00C143CC">
        <w:t>З</w:t>
      </w:r>
      <w:r w:rsidR="001F2CDE" w:rsidRPr="00C143CC">
        <w:t>аказчик устанавливает в документации о закупке следующие критерии:</w:t>
      </w:r>
    </w:p>
    <w:p w:rsidR="001F2CDE" w:rsidRPr="00C143CC" w:rsidRDefault="001F2CDE" w:rsidP="00C143CC">
      <w:pPr>
        <w:pStyle w:val="ae"/>
        <w:spacing w:before="0" w:beforeAutospacing="0" w:after="0" w:afterAutospacing="0"/>
        <w:ind w:firstLine="709"/>
        <w:jc w:val="both"/>
      </w:pPr>
      <w:r w:rsidRPr="00C143CC">
        <w:t>а) цена договора;</w:t>
      </w:r>
    </w:p>
    <w:p w:rsidR="001F2CDE" w:rsidRPr="00C143CC" w:rsidRDefault="001F2CDE" w:rsidP="00C143CC">
      <w:pPr>
        <w:tabs>
          <w:tab w:val="left" w:pos="993"/>
        </w:tabs>
        <w:suppressAutoHyphens/>
        <w:spacing w:after="0" w:line="240" w:lineRule="auto"/>
        <w:ind w:firstLine="709"/>
        <w:jc w:val="both"/>
        <w:rPr>
          <w:rFonts w:ascii="Times New Roman" w:eastAsia="Times New Roman" w:hAnsi="Times New Roman"/>
          <w:sz w:val="24"/>
          <w:szCs w:val="24"/>
        </w:rPr>
      </w:pPr>
      <w:r w:rsidRPr="00C143CC">
        <w:rPr>
          <w:rFonts w:ascii="Times New Roman" w:eastAsia="Times New Roman" w:hAnsi="Times New Roman"/>
          <w:sz w:val="24"/>
          <w:szCs w:val="24"/>
        </w:rPr>
        <w:t>б) расходы на эксплуатацию и ремонт товаров, на использование результатов работ;</w:t>
      </w:r>
    </w:p>
    <w:p w:rsidR="001F2CDE" w:rsidRPr="00C143CC" w:rsidRDefault="001F2CDE" w:rsidP="00C143CC">
      <w:pPr>
        <w:tabs>
          <w:tab w:val="left" w:pos="993"/>
        </w:tabs>
        <w:suppressAutoHyphens/>
        <w:spacing w:after="0" w:line="240" w:lineRule="auto"/>
        <w:ind w:firstLine="709"/>
        <w:jc w:val="both"/>
        <w:rPr>
          <w:rFonts w:ascii="Times New Roman" w:eastAsia="Times New Roman" w:hAnsi="Times New Roman"/>
          <w:sz w:val="24"/>
          <w:szCs w:val="24"/>
        </w:rPr>
      </w:pPr>
      <w:r w:rsidRPr="00C143CC">
        <w:rPr>
          <w:rFonts w:ascii="Times New Roman" w:eastAsia="Times New Roman" w:hAnsi="Times New Roman"/>
          <w:sz w:val="24"/>
          <w:szCs w:val="24"/>
        </w:rPr>
        <w:t>в) сроки поставки товаров, завершения работ, предоставления услуг</w:t>
      </w:r>
      <w:r w:rsidR="006E0D4F" w:rsidRPr="00C143CC">
        <w:rPr>
          <w:rFonts w:ascii="Times New Roman" w:eastAsia="Times New Roman" w:hAnsi="Times New Roman"/>
          <w:sz w:val="24"/>
          <w:szCs w:val="24"/>
        </w:rPr>
        <w:t>, отсрочка платежа</w:t>
      </w:r>
      <w:r w:rsidRPr="00C143CC">
        <w:rPr>
          <w:rFonts w:ascii="Times New Roman" w:eastAsia="Times New Roman" w:hAnsi="Times New Roman"/>
          <w:sz w:val="24"/>
          <w:szCs w:val="24"/>
        </w:rPr>
        <w:t>;</w:t>
      </w:r>
    </w:p>
    <w:p w:rsidR="001F2CDE" w:rsidRPr="00C143CC" w:rsidRDefault="001F2CDE" w:rsidP="00C143CC">
      <w:pPr>
        <w:tabs>
          <w:tab w:val="left" w:pos="993"/>
        </w:tabs>
        <w:suppressAutoHyphens/>
        <w:spacing w:after="0" w:line="240" w:lineRule="auto"/>
        <w:ind w:firstLine="709"/>
        <w:jc w:val="both"/>
        <w:rPr>
          <w:rFonts w:ascii="Times New Roman" w:eastAsia="Times New Roman" w:hAnsi="Times New Roman"/>
          <w:sz w:val="24"/>
          <w:szCs w:val="24"/>
        </w:rPr>
      </w:pPr>
      <w:r w:rsidRPr="00C143CC">
        <w:rPr>
          <w:rFonts w:ascii="Times New Roman" w:eastAsia="Times New Roman" w:hAnsi="Times New Roman"/>
          <w:sz w:val="24"/>
          <w:szCs w:val="24"/>
        </w:rPr>
        <w:t>г) качественные, функциональные и экологические характеристики объекта закупок;</w:t>
      </w:r>
    </w:p>
    <w:p w:rsidR="00AE11EC" w:rsidRPr="00C143CC" w:rsidRDefault="00FE0B26" w:rsidP="00C143CC">
      <w:pPr>
        <w:tabs>
          <w:tab w:val="left" w:pos="993"/>
        </w:tabs>
        <w:suppressAutoHyphens/>
        <w:spacing w:after="0" w:line="240" w:lineRule="auto"/>
        <w:ind w:firstLine="709"/>
        <w:jc w:val="both"/>
        <w:rPr>
          <w:rFonts w:ascii="Times New Roman" w:eastAsia="Times New Roman" w:hAnsi="Times New Roman"/>
          <w:sz w:val="24"/>
          <w:szCs w:val="24"/>
        </w:rPr>
      </w:pPr>
      <w:r w:rsidRPr="00C143CC">
        <w:rPr>
          <w:rFonts w:ascii="Times New Roman" w:eastAsia="Times New Roman" w:hAnsi="Times New Roman"/>
          <w:sz w:val="24"/>
          <w:szCs w:val="24"/>
        </w:rPr>
        <w:t>д) квалификация</w:t>
      </w:r>
      <w:r w:rsidR="001F2CDE" w:rsidRPr="00C143CC">
        <w:rPr>
          <w:rFonts w:ascii="Times New Roman" w:eastAsia="Times New Roman" w:hAnsi="Times New Roman"/>
          <w:sz w:val="24"/>
          <w:szCs w:val="24"/>
        </w:rPr>
        <w:t xml:space="preserve"> у</w:t>
      </w:r>
      <w:r w:rsidR="00AE11EC" w:rsidRPr="00C143CC">
        <w:rPr>
          <w:rFonts w:ascii="Times New Roman" w:eastAsia="Times New Roman" w:hAnsi="Times New Roman"/>
          <w:sz w:val="24"/>
          <w:szCs w:val="24"/>
        </w:rPr>
        <w:t>частников закупки, в том числе:</w:t>
      </w:r>
    </w:p>
    <w:p w:rsidR="00720765" w:rsidRPr="00C143CC" w:rsidRDefault="00720765" w:rsidP="00C143CC">
      <w:pPr>
        <w:tabs>
          <w:tab w:val="left" w:pos="993"/>
        </w:tabs>
        <w:suppressAutoHyphens/>
        <w:spacing w:after="0" w:line="240" w:lineRule="auto"/>
        <w:ind w:firstLine="709"/>
        <w:jc w:val="both"/>
        <w:rPr>
          <w:rFonts w:ascii="Times New Roman" w:eastAsia="Times New Roman" w:hAnsi="Times New Roman"/>
          <w:sz w:val="24"/>
          <w:szCs w:val="24"/>
        </w:rPr>
      </w:pPr>
      <w:r w:rsidRPr="00C143CC">
        <w:rPr>
          <w:rFonts w:ascii="Times New Roman" w:eastAsia="Times New Roman" w:hAnsi="Times New Roman"/>
          <w:sz w:val="24"/>
          <w:szCs w:val="24"/>
        </w:rPr>
        <w:t>- наличие финансовых ресурсов;</w:t>
      </w:r>
    </w:p>
    <w:p w:rsidR="00720765" w:rsidRPr="00C143CC" w:rsidRDefault="001F2CDE" w:rsidP="00C143CC">
      <w:pPr>
        <w:suppressAutoHyphens/>
        <w:spacing w:after="0" w:line="240" w:lineRule="auto"/>
        <w:ind w:firstLine="709"/>
        <w:jc w:val="both"/>
        <w:rPr>
          <w:rFonts w:ascii="Times New Roman" w:eastAsia="Times New Roman" w:hAnsi="Times New Roman"/>
          <w:sz w:val="24"/>
          <w:szCs w:val="24"/>
        </w:rPr>
      </w:pPr>
      <w:r w:rsidRPr="00C143CC">
        <w:rPr>
          <w:rFonts w:ascii="Times New Roman" w:eastAsia="Times New Roman" w:hAnsi="Times New Roman"/>
          <w:sz w:val="24"/>
          <w:szCs w:val="24"/>
        </w:rPr>
        <w:t>- наличие на праве собственности или ином праве обо</w:t>
      </w:r>
      <w:r w:rsidR="00AE11EC" w:rsidRPr="00C143CC">
        <w:rPr>
          <w:rFonts w:ascii="Times New Roman" w:eastAsia="Times New Roman" w:hAnsi="Times New Roman"/>
          <w:sz w:val="24"/>
          <w:szCs w:val="24"/>
        </w:rPr>
        <w:t xml:space="preserve">рудования и других материальных </w:t>
      </w:r>
      <w:r w:rsidRPr="00C143CC">
        <w:rPr>
          <w:rFonts w:ascii="Times New Roman" w:eastAsia="Times New Roman" w:hAnsi="Times New Roman"/>
          <w:sz w:val="24"/>
          <w:szCs w:val="24"/>
        </w:rPr>
        <w:t>ресурсов;</w:t>
      </w:r>
    </w:p>
    <w:p w:rsidR="00720765" w:rsidRPr="00C143CC" w:rsidRDefault="001F2CDE" w:rsidP="00C143CC">
      <w:pPr>
        <w:tabs>
          <w:tab w:val="left" w:pos="993"/>
        </w:tabs>
        <w:suppressAutoHyphens/>
        <w:spacing w:after="0" w:line="240" w:lineRule="auto"/>
        <w:ind w:firstLine="709"/>
        <w:jc w:val="both"/>
        <w:rPr>
          <w:rFonts w:ascii="Times New Roman" w:eastAsia="Times New Roman" w:hAnsi="Times New Roman"/>
          <w:sz w:val="24"/>
          <w:szCs w:val="24"/>
        </w:rPr>
      </w:pPr>
      <w:r w:rsidRPr="00C143CC">
        <w:rPr>
          <w:rFonts w:ascii="Times New Roman" w:eastAsia="Times New Roman" w:hAnsi="Times New Roman"/>
          <w:sz w:val="24"/>
          <w:szCs w:val="24"/>
        </w:rPr>
        <w:t>- опыт работы, связанный с п</w:t>
      </w:r>
      <w:r w:rsidR="00720765" w:rsidRPr="00C143CC">
        <w:rPr>
          <w:rFonts w:ascii="Times New Roman" w:eastAsia="Times New Roman" w:hAnsi="Times New Roman"/>
          <w:sz w:val="24"/>
          <w:szCs w:val="24"/>
        </w:rPr>
        <w:t>редметом договора;</w:t>
      </w:r>
    </w:p>
    <w:p w:rsidR="00720765" w:rsidRPr="00C143CC" w:rsidRDefault="001F2CDE" w:rsidP="00C143CC">
      <w:pPr>
        <w:tabs>
          <w:tab w:val="left" w:pos="993"/>
        </w:tabs>
        <w:suppressAutoHyphens/>
        <w:spacing w:after="0" w:line="240" w:lineRule="auto"/>
        <w:ind w:firstLine="709"/>
        <w:jc w:val="both"/>
        <w:rPr>
          <w:rFonts w:ascii="Times New Roman" w:eastAsia="Times New Roman" w:hAnsi="Times New Roman"/>
          <w:sz w:val="24"/>
          <w:szCs w:val="24"/>
        </w:rPr>
      </w:pPr>
      <w:r w:rsidRPr="00C143CC">
        <w:rPr>
          <w:rFonts w:ascii="Times New Roman" w:eastAsia="Times New Roman" w:hAnsi="Times New Roman"/>
          <w:sz w:val="24"/>
          <w:szCs w:val="24"/>
        </w:rPr>
        <w:t>- деловая репутация (отзывы, благодар</w:t>
      </w:r>
      <w:r w:rsidR="00983302" w:rsidRPr="00C143CC">
        <w:rPr>
          <w:rFonts w:ascii="Times New Roman" w:eastAsia="Times New Roman" w:hAnsi="Times New Roman"/>
          <w:sz w:val="24"/>
          <w:szCs w:val="24"/>
        </w:rPr>
        <w:t>ственные</w:t>
      </w:r>
      <w:r w:rsidRPr="00C143CC">
        <w:rPr>
          <w:rFonts w:ascii="Times New Roman" w:eastAsia="Times New Roman" w:hAnsi="Times New Roman"/>
          <w:sz w:val="24"/>
          <w:szCs w:val="24"/>
        </w:rPr>
        <w:t xml:space="preserve"> письма, грамоты по предмету договора,</w:t>
      </w:r>
      <w:r w:rsidR="00AE11EC" w:rsidRPr="00C143CC">
        <w:rPr>
          <w:rFonts w:ascii="Times New Roman" w:eastAsia="Times New Roman" w:hAnsi="Times New Roman"/>
          <w:sz w:val="24"/>
          <w:szCs w:val="24"/>
          <w:lang w:val="en-US"/>
        </w:rPr>
        <w:t>ISO</w:t>
      </w:r>
      <w:r w:rsidRPr="00C143CC">
        <w:rPr>
          <w:rFonts w:ascii="Times New Roman" w:eastAsia="Times New Roman" w:hAnsi="Times New Roman"/>
          <w:sz w:val="24"/>
          <w:szCs w:val="24"/>
        </w:rPr>
        <w:t>);</w:t>
      </w:r>
    </w:p>
    <w:p w:rsidR="001F2CDE" w:rsidRPr="00C143CC" w:rsidRDefault="001F2CDE" w:rsidP="00C143CC">
      <w:pPr>
        <w:tabs>
          <w:tab w:val="left" w:pos="993"/>
        </w:tabs>
        <w:suppressAutoHyphens/>
        <w:spacing w:after="0" w:line="240" w:lineRule="auto"/>
        <w:ind w:firstLine="709"/>
        <w:jc w:val="both"/>
        <w:rPr>
          <w:rFonts w:ascii="Times New Roman" w:eastAsia="Times New Roman" w:hAnsi="Times New Roman"/>
          <w:sz w:val="24"/>
          <w:szCs w:val="24"/>
        </w:rPr>
      </w:pPr>
      <w:r w:rsidRPr="00C143CC">
        <w:rPr>
          <w:rFonts w:ascii="Times New Roman" w:eastAsia="Times New Roman" w:hAnsi="Times New Roman"/>
          <w:sz w:val="24"/>
          <w:szCs w:val="24"/>
        </w:rPr>
        <w:t xml:space="preserve">- обеспечение кадровыми ресурсами </w:t>
      </w:r>
      <w:r w:rsidR="006E0D4F" w:rsidRPr="00C143CC">
        <w:rPr>
          <w:rFonts w:ascii="Times New Roman" w:eastAsia="Times New Roman" w:hAnsi="Times New Roman"/>
          <w:sz w:val="24"/>
          <w:szCs w:val="24"/>
        </w:rPr>
        <w:t>(количество и/или квалификация);</w:t>
      </w:r>
    </w:p>
    <w:p w:rsidR="006E0D4F" w:rsidRPr="00C143CC" w:rsidRDefault="006E0D4F" w:rsidP="00C143CC">
      <w:pPr>
        <w:suppressAutoHyphens/>
        <w:spacing w:after="0" w:line="240" w:lineRule="auto"/>
        <w:ind w:firstLine="709"/>
        <w:jc w:val="both"/>
        <w:rPr>
          <w:rFonts w:ascii="Times New Roman" w:eastAsia="Times New Roman" w:hAnsi="Times New Roman"/>
          <w:sz w:val="24"/>
          <w:szCs w:val="24"/>
        </w:rPr>
      </w:pPr>
      <w:r w:rsidRPr="00C143CC">
        <w:rPr>
          <w:rFonts w:ascii="Times New Roman" w:eastAsia="Times New Roman" w:hAnsi="Times New Roman"/>
          <w:sz w:val="24"/>
          <w:szCs w:val="24"/>
        </w:rPr>
        <w:t xml:space="preserve">- </w:t>
      </w:r>
      <w:r w:rsidRPr="00C143CC">
        <w:rPr>
          <w:rFonts w:ascii="Times New Roman" w:hAnsi="Times New Roman"/>
          <w:sz w:val="24"/>
          <w:szCs w:val="24"/>
        </w:rPr>
        <w:t>иные квалификационные требования к участникам закупки, которые предусматриваются в документации о закупке.</w:t>
      </w:r>
    </w:p>
    <w:p w:rsidR="001F2CDE" w:rsidRPr="00C143CC" w:rsidRDefault="001F2CDE" w:rsidP="00C143CC">
      <w:pPr>
        <w:suppressAutoHyphens/>
        <w:spacing w:after="0" w:line="240" w:lineRule="auto"/>
        <w:ind w:firstLine="709"/>
        <w:jc w:val="both"/>
        <w:rPr>
          <w:rFonts w:ascii="Times New Roman" w:eastAsia="Times New Roman" w:hAnsi="Times New Roman"/>
          <w:sz w:val="24"/>
          <w:szCs w:val="24"/>
        </w:rPr>
      </w:pPr>
      <w:r w:rsidRPr="00C143CC">
        <w:rPr>
          <w:rFonts w:ascii="Times New Roman" w:eastAsia="Times New Roman" w:hAnsi="Times New Roman"/>
          <w:sz w:val="24"/>
          <w:szCs w:val="24"/>
        </w:rPr>
        <w:t>е) условия гаран</w:t>
      </w:r>
      <w:r w:rsidR="009841AE" w:rsidRPr="00C143CC">
        <w:rPr>
          <w:rFonts w:ascii="Times New Roman" w:eastAsia="Times New Roman" w:hAnsi="Times New Roman"/>
          <w:sz w:val="24"/>
          <w:szCs w:val="24"/>
        </w:rPr>
        <w:t>тии в отношении объекта закупок.</w:t>
      </w:r>
    </w:p>
    <w:p w:rsidR="001F2CDE" w:rsidRPr="00C143CC" w:rsidRDefault="001B78E9" w:rsidP="00C143CC">
      <w:pPr>
        <w:spacing w:after="0" w:line="240" w:lineRule="auto"/>
        <w:ind w:firstLine="709"/>
        <w:jc w:val="both"/>
        <w:rPr>
          <w:rFonts w:ascii="Times New Roman" w:hAnsi="Times New Roman"/>
          <w:sz w:val="24"/>
          <w:szCs w:val="24"/>
        </w:rPr>
      </w:pPr>
      <w:r w:rsidRPr="00C143CC">
        <w:rPr>
          <w:rFonts w:ascii="Times New Roman" w:hAnsi="Times New Roman"/>
          <w:sz w:val="24"/>
          <w:szCs w:val="24"/>
        </w:rPr>
        <w:t>1</w:t>
      </w:r>
      <w:r w:rsidR="00730805" w:rsidRPr="00C143CC">
        <w:rPr>
          <w:rFonts w:ascii="Times New Roman" w:hAnsi="Times New Roman"/>
          <w:sz w:val="24"/>
          <w:szCs w:val="24"/>
        </w:rPr>
        <w:t>2</w:t>
      </w:r>
      <w:r w:rsidR="009841AE" w:rsidRPr="00C143CC">
        <w:rPr>
          <w:rFonts w:ascii="Times New Roman" w:hAnsi="Times New Roman"/>
          <w:sz w:val="24"/>
          <w:szCs w:val="24"/>
        </w:rPr>
        <w:t>.2</w:t>
      </w:r>
      <w:r w:rsidR="001F2CDE" w:rsidRPr="00C143CC">
        <w:rPr>
          <w:rFonts w:ascii="Times New Roman" w:hAnsi="Times New Roman"/>
          <w:sz w:val="24"/>
          <w:szCs w:val="24"/>
        </w:rPr>
        <w:t xml:space="preserve">. В документации о закупке </w:t>
      </w:r>
      <w:r w:rsidR="007E7F93" w:rsidRPr="00C143CC">
        <w:rPr>
          <w:rFonts w:ascii="Times New Roman" w:hAnsi="Times New Roman"/>
          <w:sz w:val="24"/>
          <w:szCs w:val="24"/>
        </w:rPr>
        <w:t>З</w:t>
      </w:r>
      <w:r w:rsidR="001F2CDE" w:rsidRPr="00C143CC">
        <w:rPr>
          <w:rFonts w:ascii="Times New Roman" w:hAnsi="Times New Roman"/>
          <w:sz w:val="24"/>
          <w:szCs w:val="24"/>
        </w:rPr>
        <w:t>аказчик обязан указать используемые для определения поставщика (подрядчика, исполнителя) критерии оценки и величи</w:t>
      </w:r>
      <w:r w:rsidR="00720765" w:rsidRPr="00C143CC">
        <w:rPr>
          <w:rFonts w:ascii="Times New Roman" w:hAnsi="Times New Roman"/>
          <w:sz w:val="24"/>
          <w:szCs w:val="24"/>
        </w:rPr>
        <w:t xml:space="preserve">ны значимости критериев оценки. </w:t>
      </w:r>
      <w:r w:rsidR="001F2CDE" w:rsidRPr="00C143CC">
        <w:rPr>
          <w:rFonts w:ascii="Times New Roman" w:hAnsi="Times New Roman"/>
          <w:sz w:val="24"/>
          <w:szCs w:val="24"/>
        </w:rPr>
        <w:t xml:space="preserve">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w:t>
      </w:r>
      <w:r w:rsidR="008973F5" w:rsidRPr="00C143CC">
        <w:rPr>
          <w:rFonts w:ascii="Times New Roman" w:hAnsi="Times New Roman"/>
          <w:sz w:val="24"/>
          <w:szCs w:val="24"/>
        </w:rPr>
        <w:t>«</w:t>
      </w:r>
      <w:r w:rsidR="001F2CDE" w:rsidRPr="00C143CC">
        <w:rPr>
          <w:rFonts w:ascii="Times New Roman" w:hAnsi="Times New Roman"/>
          <w:sz w:val="24"/>
          <w:szCs w:val="24"/>
        </w:rPr>
        <w:t>цена договора</w:t>
      </w:r>
      <w:r w:rsidR="008973F5" w:rsidRPr="00C143CC">
        <w:rPr>
          <w:rFonts w:ascii="Times New Roman" w:hAnsi="Times New Roman"/>
          <w:sz w:val="24"/>
          <w:szCs w:val="24"/>
        </w:rPr>
        <w:t>»</w:t>
      </w:r>
      <w:r w:rsidR="00730805" w:rsidRPr="00C143CC">
        <w:rPr>
          <w:rFonts w:ascii="Times New Roman" w:hAnsi="Times New Roman"/>
          <w:sz w:val="24"/>
          <w:szCs w:val="24"/>
        </w:rPr>
        <w:t>, а вторым любой другой выше</w:t>
      </w:r>
      <w:r w:rsidR="001F2CDE" w:rsidRPr="00C143CC">
        <w:rPr>
          <w:rFonts w:ascii="Times New Roman" w:hAnsi="Times New Roman"/>
          <w:sz w:val="24"/>
          <w:szCs w:val="24"/>
        </w:rPr>
        <w:t>перечисленный критерий</w:t>
      </w:r>
      <w:r w:rsidR="00730805" w:rsidRPr="00C143CC">
        <w:rPr>
          <w:rFonts w:ascii="Times New Roman" w:hAnsi="Times New Roman"/>
          <w:sz w:val="24"/>
          <w:szCs w:val="24"/>
        </w:rPr>
        <w:t xml:space="preserve"> оцен</w:t>
      </w:r>
      <w:r w:rsidR="009841AE" w:rsidRPr="00C143CC">
        <w:rPr>
          <w:rFonts w:ascii="Times New Roman" w:hAnsi="Times New Roman"/>
          <w:sz w:val="24"/>
          <w:szCs w:val="24"/>
        </w:rPr>
        <w:t>ки, предусмотренный пунктом 12.1</w:t>
      </w:r>
      <w:r w:rsidR="00730805" w:rsidRPr="00C143CC">
        <w:rPr>
          <w:rFonts w:ascii="Times New Roman" w:hAnsi="Times New Roman"/>
          <w:sz w:val="24"/>
          <w:szCs w:val="24"/>
        </w:rPr>
        <w:t xml:space="preserve"> настоящего раздела</w:t>
      </w:r>
      <w:r w:rsidR="001F2CDE" w:rsidRPr="00C143CC">
        <w:rPr>
          <w:rFonts w:ascii="Times New Roman" w:hAnsi="Times New Roman"/>
          <w:sz w:val="24"/>
          <w:szCs w:val="24"/>
        </w:rPr>
        <w:t>. </w:t>
      </w:r>
    </w:p>
    <w:p w:rsidR="001542DD" w:rsidRPr="00C143CC" w:rsidRDefault="00B52C94" w:rsidP="00C143CC">
      <w:pPr>
        <w:pStyle w:val="ae"/>
        <w:spacing w:before="0" w:beforeAutospacing="0" w:after="0" w:afterAutospacing="0"/>
        <w:ind w:firstLine="709"/>
        <w:jc w:val="both"/>
      </w:pPr>
      <w:r w:rsidRPr="00C143CC">
        <w:t>1</w:t>
      </w:r>
      <w:r w:rsidR="00730805" w:rsidRPr="00C143CC">
        <w:t>2</w:t>
      </w:r>
      <w:r w:rsidR="009841AE" w:rsidRPr="00C143CC">
        <w:t>.3</w:t>
      </w:r>
      <w:r w:rsidR="001F2CDE" w:rsidRPr="00C143CC">
        <w:t>.</w:t>
      </w:r>
      <w:r w:rsidR="008E06C3" w:rsidRPr="00C143CC">
        <w:t xml:space="preserve"> </w:t>
      </w:r>
      <w:r w:rsidR="001542DD" w:rsidRPr="00C143CC">
        <w:t>Сумма величин значимости всех критериев</w:t>
      </w:r>
      <w:r w:rsidR="000826CE" w:rsidRPr="00C143CC">
        <w:t xml:space="preserve"> оценки, применяемых </w:t>
      </w:r>
      <w:r w:rsidR="007E7F93" w:rsidRPr="00C143CC">
        <w:t>З</w:t>
      </w:r>
      <w:r w:rsidR="000826CE" w:rsidRPr="00C143CC">
        <w:t>аказчиком, должны</w:t>
      </w:r>
      <w:r w:rsidR="001542DD" w:rsidRPr="00C143CC">
        <w:t xml:space="preserve"> составлять 10</w:t>
      </w:r>
      <w:r w:rsidR="0059598F" w:rsidRPr="00C143CC">
        <w:t>0 процентов.</w:t>
      </w:r>
      <w:r w:rsidR="00F37093" w:rsidRPr="00C143CC">
        <w:t xml:space="preserve"> </w:t>
      </w:r>
      <w:r w:rsidR="0059598F" w:rsidRPr="00C143CC">
        <w:t>Суммарная величина</w:t>
      </w:r>
      <w:r w:rsidR="001542DD" w:rsidRPr="00C143CC">
        <w:t xml:space="preserve"> значимости по критериям оценки в п.п. б)</w:t>
      </w:r>
      <w:r w:rsidR="00933D6C" w:rsidRPr="00C143CC">
        <w:t xml:space="preserve"> – </w:t>
      </w:r>
      <w:r w:rsidR="00226416" w:rsidRPr="00C143CC">
        <w:t>е</w:t>
      </w:r>
      <w:r w:rsidR="001542DD" w:rsidRPr="00C143CC">
        <w:t>) п. 1</w:t>
      </w:r>
      <w:r w:rsidR="00730805" w:rsidRPr="00C143CC">
        <w:t>2</w:t>
      </w:r>
      <w:r w:rsidR="00EB1B7C" w:rsidRPr="00C143CC">
        <w:t>.1</w:t>
      </w:r>
      <w:r w:rsidR="00501661" w:rsidRPr="00C143CC">
        <w:t xml:space="preserve"> </w:t>
      </w:r>
      <w:r w:rsidR="001542DD" w:rsidRPr="00C143CC">
        <w:rPr>
          <w:shd w:val="clear" w:color="auto" w:fill="FFFFFF"/>
        </w:rPr>
        <w:t xml:space="preserve">настоящего раздела </w:t>
      </w:r>
      <w:r w:rsidR="001542DD" w:rsidRPr="00C143CC">
        <w:t>не должна превышать 80 процентов.</w:t>
      </w:r>
    </w:p>
    <w:p w:rsidR="001542DD" w:rsidRPr="00C143CC" w:rsidRDefault="001542DD" w:rsidP="00C143CC">
      <w:pPr>
        <w:pStyle w:val="ae"/>
        <w:spacing w:before="0" w:beforeAutospacing="0" w:after="0" w:afterAutospacing="0"/>
        <w:ind w:firstLine="709"/>
        <w:jc w:val="both"/>
        <w:rPr>
          <w:shd w:val="clear" w:color="auto" w:fill="FFFFFF"/>
        </w:rPr>
      </w:pPr>
      <w:r w:rsidRPr="00C143CC">
        <w:t>1</w:t>
      </w:r>
      <w:r w:rsidR="00730805" w:rsidRPr="00C143CC">
        <w:t>2</w:t>
      </w:r>
      <w:r w:rsidR="00EB1B7C" w:rsidRPr="00C143CC">
        <w:t>.4</w:t>
      </w:r>
      <w:r w:rsidRPr="00C143CC">
        <w:t>. Суммарное количество баллов по критерию п.п. д)</w:t>
      </w:r>
      <w:r w:rsidR="000826CE" w:rsidRPr="00C143CC">
        <w:t xml:space="preserve"> п. 1</w:t>
      </w:r>
      <w:r w:rsidR="00730805" w:rsidRPr="00C143CC">
        <w:t>2</w:t>
      </w:r>
      <w:r w:rsidR="00EB1B7C" w:rsidRPr="00C143CC">
        <w:t>.1</w:t>
      </w:r>
      <w:r w:rsidRPr="00C143CC">
        <w:t xml:space="preserve">. </w:t>
      </w:r>
      <w:r w:rsidRPr="00C143CC">
        <w:rPr>
          <w:shd w:val="clear" w:color="auto" w:fill="FFFFFF"/>
        </w:rPr>
        <w:t>настоящего раздела должно составлять 100 баллов.</w:t>
      </w:r>
    </w:p>
    <w:p w:rsidR="00093727" w:rsidRPr="00C143CC" w:rsidRDefault="00DA3209" w:rsidP="00C143CC">
      <w:pPr>
        <w:pStyle w:val="ConsPlusNormal"/>
        <w:ind w:firstLine="709"/>
        <w:jc w:val="both"/>
        <w:rPr>
          <w:rFonts w:ascii="Times New Roman" w:hAnsi="Times New Roman" w:cs="Times New Roman"/>
          <w:sz w:val="24"/>
          <w:szCs w:val="24"/>
        </w:rPr>
      </w:pPr>
      <w:r w:rsidRPr="00C143CC">
        <w:rPr>
          <w:rFonts w:ascii="Times New Roman" w:hAnsi="Times New Roman" w:cs="Times New Roman"/>
          <w:sz w:val="24"/>
          <w:szCs w:val="24"/>
        </w:rPr>
        <w:t>1</w:t>
      </w:r>
      <w:r w:rsidR="00730805" w:rsidRPr="00C143CC">
        <w:rPr>
          <w:rFonts w:ascii="Times New Roman" w:hAnsi="Times New Roman" w:cs="Times New Roman"/>
          <w:sz w:val="24"/>
          <w:szCs w:val="24"/>
        </w:rPr>
        <w:t>2</w:t>
      </w:r>
      <w:r w:rsidR="009A3AB1" w:rsidRPr="00C143CC">
        <w:rPr>
          <w:rFonts w:ascii="Times New Roman" w:hAnsi="Times New Roman" w:cs="Times New Roman"/>
          <w:sz w:val="24"/>
          <w:szCs w:val="24"/>
        </w:rPr>
        <w:t>.</w:t>
      </w:r>
      <w:r w:rsidR="00EB1B7C" w:rsidRPr="00C143CC">
        <w:rPr>
          <w:rFonts w:ascii="Times New Roman" w:hAnsi="Times New Roman" w:cs="Times New Roman"/>
          <w:sz w:val="24"/>
          <w:szCs w:val="24"/>
        </w:rPr>
        <w:t>5</w:t>
      </w:r>
      <w:r w:rsidR="00093727" w:rsidRPr="00C143CC">
        <w:rPr>
          <w:rFonts w:ascii="Times New Roman" w:hAnsi="Times New Roman" w:cs="Times New Roman"/>
          <w:sz w:val="24"/>
          <w:szCs w:val="24"/>
        </w:rPr>
        <w:t xml:space="preserve">. </w:t>
      </w:r>
      <w:r w:rsidR="005D4F7E" w:rsidRPr="00C143CC">
        <w:rPr>
          <w:rFonts w:ascii="Times New Roman" w:hAnsi="Times New Roman" w:cs="Times New Roman"/>
          <w:sz w:val="24"/>
          <w:szCs w:val="24"/>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7E7F93" w:rsidRPr="00C143CC">
        <w:rPr>
          <w:rFonts w:ascii="Times New Roman" w:hAnsi="Times New Roman" w:cs="Times New Roman"/>
          <w:sz w:val="24"/>
          <w:szCs w:val="24"/>
        </w:rPr>
        <w:t>З</w:t>
      </w:r>
      <w:r w:rsidR="005D4F7E" w:rsidRPr="00C143CC">
        <w:rPr>
          <w:rFonts w:ascii="Times New Roman" w:hAnsi="Times New Roman" w:cs="Times New Roman"/>
          <w:sz w:val="24"/>
          <w:szCs w:val="24"/>
        </w:rPr>
        <w:t>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093727" w:rsidRPr="00C143CC" w:rsidRDefault="00DA3209" w:rsidP="00C143CC">
      <w:pPr>
        <w:pStyle w:val="ae"/>
        <w:spacing w:before="0" w:beforeAutospacing="0" w:after="0" w:afterAutospacing="0"/>
        <w:ind w:firstLine="709"/>
        <w:jc w:val="both"/>
      </w:pPr>
      <w:r w:rsidRPr="00C143CC">
        <w:t>1</w:t>
      </w:r>
      <w:r w:rsidR="005D4F7E" w:rsidRPr="00C143CC">
        <w:t>2</w:t>
      </w:r>
      <w:r w:rsidR="00EB1B7C" w:rsidRPr="00C143CC">
        <w:t>.6</w:t>
      </w:r>
      <w:r w:rsidR="00093727" w:rsidRPr="00C143CC">
        <w:t>.</w:t>
      </w:r>
      <w:r w:rsidR="008F4EC1" w:rsidRPr="00C143CC">
        <w:t xml:space="preserve"> </w:t>
      </w:r>
      <w:r w:rsidR="00093727" w:rsidRPr="00C143CC">
        <w:t>Итоговый рейтинг заявки (предложения) вычисляется как сумма рейтингов по каждому критерию оценки заявки (предложения). </w:t>
      </w:r>
    </w:p>
    <w:p w:rsidR="00093727" w:rsidRPr="00C143CC" w:rsidRDefault="00DA3209" w:rsidP="00C143CC">
      <w:pPr>
        <w:pStyle w:val="ae"/>
        <w:spacing w:before="0" w:beforeAutospacing="0" w:after="0" w:afterAutospacing="0"/>
        <w:ind w:firstLine="709"/>
        <w:jc w:val="both"/>
      </w:pPr>
      <w:r w:rsidRPr="00C143CC">
        <w:t>1</w:t>
      </w:r>
      <w:r w:rsidR="005D4F7E" w:rsidRPr="00C143CC">
        <w:t>2</w:t>
      </w:r>
      <w:r w:rsidR="00EB1B7C" w:rsidRPr="00C143CC">
        <w:t>.7</w:t>
      </w:r>
      <w:r w:rsidR="00093727" w:rsidRPr="00C143CC">
        <w:t>.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w:t>
      </w:r>
    </w:p>
    <w:p w:rsidR="00093727" w:rsidRPr="00C143CC" w:rsidRDefault="00DA3209" w:rsidP="00C143CC">
      <w:pPr>
        <w:pStyle w:val="ae"/>
        <w:spacing w:before="0" w:beforeAutospacing="0" w:after="0" w:afterAutospacing="0"/>
        <w:ind w:firstLine="709"/>
        <w:jc w:val="both"/>
      </w:pPr>
      <w:r w:rsidRPr="00C143CC">
        <w:t>1</w:t>
      </w:r>
      <w:r w:rsidR="005D4F7E" w:rsidRPr="00C143CC">
        <w:t>2</w:t>
      </w:r>
      <w:r w:rsidR="00EB1B7C" w:rsidRPr="00C143CC">
        <w:t>.8</w:t>
      </w:r>
      <w:r w:rsidR="00093727" w:rsidRPr="00C143CC">
        <w:t xml:space="preserve">. Если в нескольких заявках на участие в закупочной процедуре содержатся одинаковые условия исполнения договора, одинаковая цена, </w:t>
      </w:r>
      <w:r w:rsidR="00904ED6" w:rsidRPr="00C143CC">
        <w:t>З</w:t>
      </w:r>
      <w:r w:rsidR="00093727" w:rsidRPr="00C143CC">
        <w:t>аказчик призна</w:t>
      </w:r>
      <w:r w:rsidR="00DA1627" w:rsidRPr="00C143CC">
        <w:t>ет</w:t>
      </w:r>
      <w:r w:rsidR="00093727" w:rsidRPr="00C143CC">
        <w:t xml:space="preserve"> победителем участника, предложение которого поступило ранее предложений других участников закупки.</w:t>
      </w:r>
    </w:p>
    <w:p w:rsidR="007246BC" w:rsidRPr="00C143CC" w:rsidRDefault="007246BC" w:rsidP="00C143CC">
      <w:pPr>
        <w:pStyle w:val="s1"/>
        <w:shd w:val="clear" w:color="auto" w:fill="FFFFFF"/>
        <w:spacing w:before="0" w:beforeAutospacing="0" w:after="0" w:afterAutospacing="0"/>
        <w:ind w:firstLine="709"/>
        <w:rPr>
          <w:b/>
        </w:rPr>
      </w:pPr>
    </w:p>
    <w:p w:rsidR="00954EE9" w:rsidRPr="00D37A9F" w:rsidRDefault="00954EE9" w:rsidP="004D1798">
      <w:pPr>
        <w:pStyle w:val="1"/>
        <w:spacing w:before="0" w:line="240" w:lineRule="auto"/>
        <w:jc w:val="center"/>
        <w:rPr>
          <w:rFonts w:ascii="Times New Roman" w:hAnsi="Times New Roman"/>
          <w:color w:val="auto"/>
          <w:sz w:val="24"/>
          <w:szCs w:val="24"/>
        </w:rPr>
      </w:pPr>
      <w:bookmarkStart w:id="62" w:name="_Toc138407957"/>
      <w:r w:rsidRPr="00D37A9F">
        <w:rPr>
          <w:rFonts w:ascii="Times New Roman" w:hAnsi="Times New Roman"/>
          <w:color w:val="auto"/>
          <w:sz w:val="24"/>
          <w:szCs w:val="24"/>
        </w:rPr>
        <w:t>ГЛАВА 5. ТРЕБОВАНИЯ К УЧАСТНИКАМ ЗАКУПКИ, УСЛОВИЯ ДОПУСКА. СПОСОБЫ ЗАЩИТЫ ДОБРОСОВЕСТНОЙ КОНКУРЕНЦИИ. ДОКУМЕНТЫ, ТРЕБУ</w:t>
      </w:r>
      <w:r w:rsidR="001A57A2" w:rsidRPr="00D37A9F">
        <w:rPr>
          <w:rFonts w:ascii="Times New Roman" w:hAnsi="Times New Roman"/>
          <w:color w:val="auto"/>
          <w:sz w:val="24"/>
          <w:szCs w:val="24"/>
        </w:rPr>
        <w:t>ЕМЫ</w:t>
      </w:r>
      <w:r w:rsidR="0051194B" w:rsidRPr="00D37A9F">
        <w:rPr>
          <w:rFonts w:ascii="Times New Roman" w:hAnsi="Times New Roman"/>
          <w:color w:val="auto"/>
          <w:sz w:val="24"/>
          <w:szCs w:val="24"/>
        </w:rPr>
        <w:t xml:space="preserve">Е К ЗАЯВКЕ НА УЧАСТИЕ В </w:t>
      </w:r>
      <w:r w:rsidR="00A459C6" w:rsidRPr="00D37A9F">
        <w:rPr>
          <w:rFonts w:ascii="Times New Roman" w:hAnsi="Times New Roman"/>
          <w:color w:val="auto"/>
          <w:sz w:val="24"/>
          <w:szCs w:val="24"/>
        </w:rPr>
        <w:t>ЗАКУПКАХ</w:t>
      </w:r>
      <w:bookmarkEnd w:id="62"/>
    </w:p>
    <w:p w:rsidR="00AF127E" w:rsidRPr="00D37A9F" w:rsidRDefault="00AF127E" w:rsidP="004D1798">
      <w:pPr>
        <w:spacing w:after="0" w:line="240" w:lineRule="auto"/>
        <w:ind w:left="1849"/>
        <w:jc w:val="both"/>
        <w:rPr>
          <w:rFonts w:ascii="Times New Roman" w:hAnsi="Times New Roman"/>
          <w:sz w:val="24"/>
          <w:szCs w:val="24"/>
        </w:rPr>
      </w:pPr>
    </w:p>
    <w:p w:rsidR="00954EE9" w:rsidRPr="00D37A9F" w:rsidRDefault="004D7342" w:rsidP="004D1798">
      <w:pPr>
        <w:pStyle w:val="2"/>
        <w:spacing w:before="0" w:line="240" w:lineRule="auto"/>
        <w:rPr>
          <w:rFonts w:ascii="Times New Roman" w:hAnsi="Times New Roman"/>
          <w:color w:val="auto"/>
          <w:sz w:val="24"/>
          <w:szCs w:val="24"/>
        </w:rPr>
      </w:pPr>
      <w:bookmarkStart w:id="63" w:name="_Toc138407958"/>
      <w:r w:rsidRPr="00D37A9F">
        <w:rPr>
          <w:rFonts w:ascii="Times New Roman" w:hAnsi="Times New Roman"/>
          <w:color w:val="auto"/>
          <w:sz w:val="24"/>
          <w:szCs w:val="24"/>
        </w:rPr>
        <w:t>Раздел 1</w:t>
      </w:r>
      <w:r w:rsidR="00954EE9" w:rsidRPr="00D37A9F">
        <w:rPr>
          <w:rFonts w:ascii="Times New Roman" w:hAnsi="Times New Roman"/>
          <w:color w:val="auto"/>
          <w:sz w:val="24"/>
          <w:szCs w:val="24"/>
        </w:rPr>
        <w:t>. Обязательные требования к участникам закупки</w:t>
      </w:r>
      <w:bookmarkEnd w:id="63"/>
    </w:p>
    <w:p w:rsidR="00954EE9" w:rsidRPr="00A60E8D" w:rsidRDefault="004D7342"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1</w:t>
      </w:r>
      <w:r w:rsidR="00954EE9" w:rsidRPr="00A60E8D">
        <w:rPr>
          <w:rFonts w:ascii="Times New Roman" w:hAnsi="Times New Roman"/>
          <w:sz w:val="24"/>
          <w:szCs w:val="24"/>
        </w:rPr>
        <w:t>.1.</w:t>
      </w:r>
      <w:r w:rsidR="00904ED6" w:rsidRPr="00A60E8D">
        <w:rPr>
          <w:rFonts w:ascii="Times New Roman" w:hAnsi="Times New Roman"/>
          <w:sz w:val="24"/>
          <w:szCs w:val="24"/>
        </w:rPr>
        <w:t xml:space="preserve"> </w:t>
      </w:r>
      <w:r w:rsidR="00954EE9" w:rsidRPr="00A60E8D">
        <w:rPr>
          <w:rFonts w:ascii="Times New Roman" w:hAnsi="Times New Roman"/>
          <w:sz w:val="24"/>
          <w:szCs w:val="24"/>
        </w:rPr>
        <w:t>К участникам закупки предъявляются следующие обязательные требования:</w:t>
      </w:r>
    </w:p>
    <w:p w:rsidR="00474A71" w:rsidRPr="00A60E8D" w:rsidRDefault="00474A71" w:rsidP="00A60E8D">
      <w:pPr>
        <w:autoSpaceDE w:val="0"/>
        <w:autoSpaceDN w:val="0"/>
        <w:adjustRightInd w:val="0"/>
        <w:spacing w:after="0" w:line="240" w:lineRule="auto"/>
        <w:ind w:firstLine="709"/>
        <w:jc w:val="both"/>
        <w:rPr>
          <w:rFonts w:ascii="Times New Roman" w:hAnsi="Times New Roman"/>
          <w:sz w:val="24"/>
          <w:szCs w:val="24"/>
        </w:rPr>
      </w:pPr>
      <w:r w:rsidRPr="00A60E8D">
        <w:rPr>
          <w:rFonts w:ascii="Times New Roman" w:hAnsi="Times New Roman"/>
          <w:sz w:val="24"/>
          <w:szCs w:val="24"/>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w:t>
      </w:r>
      <w:r w:rsidR="00691D04" w:rsidRPr="00A60E8D">
        <w:rPr>
          <w:rFonts w:ascii="Times New Roman" w:hAnsi="Times New Roman"/>
          <w:sz w:val="24"/>
          <w:szCs w:val="24"/>
        </w:rPr>
        <w:t>ги, являющихся объектом закупки;</w:t>
      </w:r>
    </w:p>
    <w:p w:rsidR="00474A71" w:rsidRPr="00A60E8D" w:rsidRDefault="00474A71" w:rsidP="00A60E8D">
      <w:pPr>
        <w:autoSpaceDE w:val="0"/>
        <w:autoSpaceDN w:val="0"/>
        <w:adjustRightInd w:val="0"/>
        <w:spacing w:after="0" w:line="240" w:lineRule="auto"/>
        <w:ind w:firstLine="709"/>
        <w:jc w:val="both"/>
        <w:rPr>
          <w:rFonts w:ascii="Times New Roman" w:hAnsi="Times New Roman"/>
          <w:sz w:val="24"/>
          <w:szCs w:val="24"/>
        </w:rPr>
      </w:pPr>
      <w:r w:rsidRPr="00A60E8D">
        <w:rPr>
          <w:rFonts w:ascii="Times New Roman" w:hAnsi="Times New Roman"/>
          <w:sz w:val="24"/>
          <w:szCs w:val="24"/>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74A71" w:rsidRPr="00A60E8D" w:rsidRDefault="00474A71" w:rsidP="00A60E8D">
      <w:pPr>
        <w:autoSpaceDE w:val="0"/>
        <w:autoSpaceDN w:val="0"/>
        <w:adjustRightInd w:val="0"/>
        <w:spacing w:after="0" w:line="240" w:lineRule="auto"/>
        <w:ind w:firstLine="709"/>
        <w:jc w:val="both"/>
        <w:rPr>
          <w:rFonts w:ascii="Times New Roman" w:hAnsi="Times New Roman"/>
          <w:sz w:val="24"/>
          <w:szCs w:val="24"/>
        </w:rPr>
      </w:pPr>
      <w:r w:rsidRPr="00A60E8D">
        <w:rPr>
          <w:rFonts w:ascii="Times New Roman" w:hAnsi="Times New Roman"/>
          <w:sz w:val="24"/>
          <w:szCs w:val="24"/>
        </w:rPr>
        <w:t xml:space="preserve">- </w:t>
      </w:r>
      <w:r w:rsidR="00304376" w:rsidRPr="00A60E8D">
        <w:rPr>
          <w:rFonts w:ascii="Times New Roman" w:hAnsi="Times New Roman"/>
          <w:sz w:val="24"/>
          <w:szCs w:val="24"/>
          <w:shd w:val="clear" w:color="auto" w:fill="FFFFFF"/>
        </w:rPr>
        <w:t xml:space="preserve">неприостановление деятельности участника закупки в порядке, установленном </w:t>
      </w:r>
      <w:hyperlink r:id="rId18" w:anchor="dst512" w:history="1">
        <w:r w:rsidR="00304376" w:rsidRPr="00A60E8D">
          <w:rPr>
            <w:rStyle w:val="af1"/>
            <w:rFonts w:ascii="Times New Roman" w:hAnsi="Times New Roman"/>
            <w:color w:val="auto"/>
            <w:sz w:val="24"/>
            <w:szCs w:val="24"/>
            <w:u w:val="none"/>
            <w:shd w:val="clear" w:color="auto" w:fill="FFFFFF"/>
          </w:rPr>
          <w:t>Кодексом</w:t>
        </w:r>
      </w:hyperlink>
      <w:r w:rsidR="00304376" w:rsidRPr="00A60E8D">
        <w:rPr>
          <w:rFonts w:ascii="Times New Roman" w:hAnsi="Times New Roman"/>
          <w:sz w:val="24"/>
          <w:szCs w:val="24"/>
          <w:shd w:val="clear" w:color="auto" w:fill="FFFFFF"/>
        </w:rPr>
        <w:t xml:space="preserve"> Российской Федерации об административных правонарушениях</w:t>
      </w:r>
      <w:r w:rsidRPr="00A60E8D">
        <w:rPr>
          <w:rFonts w:ascii="Times New Roman" w:hAnsi="Times New Roman"/>
          <w:sz w:val="24"/>
          <w:szCs w:val="24"/>
        </w:rPr>
        <w:t>;</w:t>
      </w:r>
    </w:p>
    <w:p w:rsidR="00474A71" w:rsidRPr="00A60E8D" w:rsidRDefault="00474A71" w:rsidP="00A60E8D">
      <w:pPr>
        <w:autoSpaceDE w:val="0"/>
        <w:autoSpaceDN w:val="0"/>
        <w:adjustRightInd w:val="0"/>
        <w:spacing w:after="0" w:line="240" w:lineRule="auto"/>
        <w:ind w:firstLine="709"/>
        <w:jc w:val="both"/>
        <w:rPr>
          <w:rFonts w:ascii="Times New Roman" w:hAnsi="Times New Roman"/>
          <w:sz w:val="24"/>
          <w:szCs w:val="24"/>
        </w:rPr>
      </w:pPr>
      <w:r w:rsidRPr="00A60E8D">
        <w:rPr>
          <w:rFonts w:ascii="Times New Roman" w:hAnsi="Times New Roman"/>
          <w:sz w:val="24"/>
          <w:szCs w:val="24"/>
        </w:rPr>
        <w:t xml:space="preserve">- </w:t>
      </w:r>
      <w:r w:rsidR="00513E79" w:rsidRPr="00A60E8D">
        <w:rPr>
          <w:rFonts w:ascii="Times New Roman" w:hAnsi="Times New Roman"/>
          <w:sz w:val="24"/>
          <w:szCs w:val="24"/>
          <w:shd w:val="clear" w:color="auto" w:fill="FFFFFF"/>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8E0379" w:rsidRPr="00A60E8D">
        <w:rPr>
          <w:rFonts w:ascii="Times New Roman" w:hAnsi="Times New Roman"/>
          <w:sz w:val="24"/>
          <w:szCs w:val="24"/>
          <w:shd w:val="clear" w:color="auto" w:fill="FFFFFF"/>
        </w:rPr>
        <w:t xml:space="preserve">законодательством </w:t>
      </w:r>
      <w:r w:rsidR="00513E79" w:rsidRPr="00A60E8D">
        <w:rPr>
          <w:rFonts w:ascii="Times New Roman" w:hAnsi="Times New Roman"/>
          <w:sz w:val="24"/>
          <w:szCs w:val="24"/>
          <w:shd w:val="clear" w:color="auto" w:fill="FFFFFF"/>
        </w:rPr>
        <w:t xml:space="preserve">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9" w:anchor="dst1104" w:history="1">
        <w:r w:rsidR="00513E79" w:rsidRPr="00A60E8D">
          <w:rPr>
            <w:rStyle w:val="af1"/>
            <w:rFonts w:ascii="Times New Roman" w:hAnsi="Times New Roman"/>
            <w:color w:val="auto"/>
            <w:sz w:val="24"/>
            <w:szCs w:val="24"/>
            <w:u w:val="none"/>
            <w:shd w:val="clear" w:color="auto" w:fill="FFFFFF"/>
          </w:rPr>
          <w:t>законодательством</w:t>
        </w:r>
      </w:hyperlink>
      <w:r w:rsidR="00513E79" w:rsidRPr="00A60E8D">
        <w:rPr>
          <w:rFonts w:ascii="Times New Roman" w:hAnsi="Times New Roman"/>
          <w:sz w:val="24"/>
          <w:szCs w:val="24"/>
          <w:shd w:val="clear" w:color="auto" w:fill="FFFFFF"/>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A60E8D">
        <w:rPr>
          <w:rFonts w:ascii="Times New Roman" w:hAnsi="Times New Roman"/>
          <w:sz w:val="24"/>
          <w:szCs w:val="24"/>
        </w:rPr>
        <w:t>;</w:t>
      </w:r>
    </w:p>
    <w:p w:rsidR="00474A71" w:rsidRPr="00A60E8D" w:rsidRDefault="00474A71"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474A71" w:rsidRPr="00A60E8D" w:rsidRDefault="00474A71" w:rsidP="00A60E8D">
      <w:pPr>
        <w:autoSpaceDE w:val="0"/>
        <w:autoSpaceDN w:val="0"/>
        <w:adjustRightInd w:val="0"/>
        <w:spacing w:after="0" w:line="240" w:lineRule="auto"/>
        <w:ind w:firstLine="709"/>
        <w:jc w:val="both"/>
        <w:rPr>
          <w:rFonts w:ascii="Times New Roman" w:hAnsi="Times New Roman"/>
          <w:sz w:val="24"/>
          <w:szCs w:val="24"/>
        </w:rPr>
      </w:pPr>
      <w:r w:rsidRPr="00A60E8D">
        <w:rPr>
          <w:rFonts w:ascii="Times New Roman" w:hAnsi="Times New Roman"/>
          <w:sz w:val="24"/>
          <w:szCs w:val="24"/>
        </w:rPr>
        <w:t xml:space="preserve">- </w:t>
      </w:r>
      <w:r w:rsidR="00691D04" w:rsidRPr="00A60E8D">
        <w:rPr>
          <w:rFonts w:ascii="Times New Roman" w:hAnsi="Times New Roman"/>
          <w:sz w:val="24"/>
          <w:szCs w:val="24"/>
        </w:rPr>
        <w:t xml:space="preserve">отсутствие обстоятельств, при которых должностное лицо </w:t>
      </w:r>
      <w:r w:rsidR="007E7F93" w:rsidRPr="00A60E8D">
        <w:rPr>
          <w:rFonts w:ascii="Times New Roman" w:hAnsi="Times New Roman"/>
          <w:sz w:val="24"/>
          <w:szCs w:val="24"/>
        </w:rPr>
        <w:t>З</w:t>
      </w:r>
      <w:r w:rsidR="00691D04" w:rsidRPr="00A60E8D">
        <w:rPr>
          <w:rFonts w:ascii="Times New Roman" w:hAnsi="Times New Roman"/>
          <w:sz w:val="24"/>
          <w:szCs w:val="24"/>
        </w:rPr>
        <w:t xml:space="preserve">аказчика (руководитель </w:t>
      </w:r>
      <w:r w:rsidR="007E7F93" w:rsidRPr="00A60E8D">
        <w:rPr>
          <w:rFonts w:ascii="Times New Roman" w:hAnsi="Times New Roman"/>
          <w:sz w:val="24"/>
          <w:szCs w:val="24"/>
        </w:rPr>
        <w:t>З</w:t>
      </w:r>
      <w:r w:rsidR="00691D04" w:rsidRPr="00A60E8D">
        <w:rPr>
          <w:rFonts w:ascii="Times New Roman" w:hAnsi="Times New Roman"/>
          <w:sz w:val="24"/>
          <w:szCs w:val="24"/>
        </w:rPr>
        <w:t xml:space="preserve">аказчика, член комиссии по осуществлению закупок, руководитель контрактной службы </w:t>
      </w:r>
      <w:r w:rsidR="007E7F93" w:rsidRPr="00A60E8D">
        <w:rPr>
          <w:rFonts w:ascii="Times New Roman" w:hAnsi="Times New Roman"/>
          <w:sz w:val="24"/>
          <w:szCs w:val="24"/>
        </w:rPr>
        <w:t>З</w:t>
      </w:r>
      <w:r w:rsidR="00691D04" w:rsidRPr="00A60E8D">
        <w:rPr>
          <w:rFonts w:ascii="Times New Roman" w:hAnsi="Times New Roman"/>
          <w:sz w:val="24"/>
          <w:szCs w:val="24"/>
        </w:rPr>
        <w:t xml:space="preserve">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w:t>
      </w:r>
      <w:r w:rsidR="007E7F93" w:rsidRPr="00A60E8D">
        <w:rPr>
          <w:rFonts w:ascii="Times New Roman" w:hAnsi="Times New Roman"/>
          <w:sz w:val="24"/>
          <w:szCs w:val="24"/>
        </w:rPr>
        <w:t>З</w:t>
      </w:r>
      <w:r w:rsidR="00691D04" w:rsidRPr="00A60E8D">
        <w:rPr>
          <w:rFonts w:ascii="Times New Roman" w:hAnsi="Times New Roman"/>
          <w:sz w:val="24"/>
          <w:szCs w:val="24"/>
        </w:rPr>
        <w:t xml:space="preserve">аказчика отца или мать) брат (сестра), лицо, усыновленное должностным лицом </w:t>
      </w:r>
      <w:r w:rsidR="007E7F93" w:rsidRPr="00A60E8D">
        <w:rPr>
          <w:rFonts w:ascii="Times New Roman" w:hAnsi="Times New Roman"/>
          <w:sz w:val="24"/>
          <w:szCs w:val="24"/>
        </w:rPr>
        <w:t>З</w:t>
      </w:r>
      <w:r w:rsidR="00691D04" w:rsidRPr="00A60E8D">
        <w:rPr>
          <w:rFonts w:ascii="Times New Roman" w:hAnsi="Times New Roman"/>
          <w:sz w:val="24"/>
          <w:szCs w:val="24"/>
        </w:rPr>
        <w:t xml:space="preserve">аказчика, либо усыновитель этого должностного лица </w:t>
      </w:r>
      <w:r w:rsidR="007E7F93" w:rsidRPr="00A60E8D">
        <w:rPr>
          <w:rFonts w:ascii="Times New Roman" w:hAnsi="Times New Roman"/>
          <w:sz w:val="24"/>
          <w:szCs w:val="24"/>
        </w:rPr>
        <w:t>З</w:t>
      </w:r>
      <w:r w:rsidR="00691D04" w:rsidRPr="00A60E8D">
        <w:rPr>
          <w:rFonts w:ascii="Times New Roman" w:hAnsi="Times New Roman"/>
          <w:sz w:val="24"/>
          <w:szCs w:val="24"/>
        </w:rPr>
        <w:t>аказчика является:</w:t>
      </w:r>
    </w:p>
    <w:p w:rsidR="00691D04" w:rsidRPr="00A60E8D" w:rsidRDefault="00691D04" w:rsidP="00A60E8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0E8D">
        <w:rPr>
          <w:rFonts w:ascii="Times New Roman" w:eastAsia="Times New Roman" w:hAnsi="Times New Roman"/>
          <w:sz w:val="24"/>
          <w:szCs w:val="24"/>
          <w:lang w:eastAsia="ru-RU"/>
        </w:rPr>
        <w:t>а) физическим лицом (в том числе зарегистрированным в качестве индивидуального предпринимателя), являющимся участником закупки;</w:t>
      </w:r>
    </w:p>
    <w:p w:rsidR="00691D04" w:rsidRPr="00A60E8D" w:rsidRDefault="000B1132" w:rsidP="00A60E8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0E8D">
        <w:rPr>
          <w:rFonts w:ascii="Times New Roman" w:eastAsia="Times New Roman" w:hAnsi="Times New Roman"/>
          <w:sz w:val="24"/>
          <w:szCs w:val="24"/>
          <w:lang w:eastAsia="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B1132" w:rsidRPr="00A60E8D" w:rsidRDefault="000B1132" w:rsidP="00A60E8D">
      <w:pPr>
        <w:autoSpaceDE w:val="0"/>
        <w:autoSpaceDN w:val="0"/>
        <w:adjustRightInd w:val="0"/>
        <w:spacing w:after="0" w:line="240" w:lineRule="auto"/>
        <w:ind w:firstLine="709"/>
        <w:jc w:val="both"/>
        <w:rPr>
          <w:rFonts w:ascii="Times New Roman" w:hAnsi="Times New Roman"/>
          <w:sz w:val="24"/>
          <w:szCs w:val="24"/>
        </w:rPr>
      </w:pPr>
      <w:r w:rsidRPr="00A60E8D">
        <w:rPr>
          <w:rFonts w:ascii="Times New Roman" w:eastAsia="Times New Roman" w:hAnsi="Times New Roman"/>
          <w:sz w:val="24"/>
          <w:szCs w:val="24"/>
          <w:lang w:eastAsia="ru-RU"/>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74A71" w:rsidRPr="00A60E8D" w:rsidRDefault="00474A71" w:rsidP="00A60E8D">
      <w:pPr>
        <w:widowControl w:val="0"/>
        <w:autoSpaceDE w:val="0"/>
        <w:autoSpaceDN w:val="0"/>
        <w:adjustRightInd w:val="0"/>
        <w:spacing w:after="0" w:line="240" w:lineRule="auto"/>
        <w:ind w:firstLine="709"/>
        <w:jc w:val="both"/>
        <w:rPr>
          <w:rFonts w:ascii="Times New Roman" w:hAnsi="Times New Roman"/>
          <w:sz w:val="24"/>
          <w:szCs w:val="24"/>
        </w:rPr>
      </w:pPr>
      <w:r w:rsidRPr="00A60E8D">
        <w:rPr>
          <w:rFonts w:ascii="Times New Roman" w:hAnsi="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74A71" w:rsidRPr="00A60E8D" w:rsidRDefault="00474A71" w:rsidP="00A60E8D">
      <w:pPr>
        <w:autoSpaceDE w:val="0"/>
        <w:autoSpaceDN w:val="0"/>
        <w:adjustRightInd w:val="0"/>
        <w:spacing w:after="0" w:line="240" w:lineRule="auto"/>
        <w:ind w:firstLine="709"/>
        <w:jc w:val="both"/>
        <w:rPr>
          <w:rFonts w:ascii="Times New Roman" w:hAnsi="Times New Roman"/>
          <w:sz w:val="24"/>
          <w:szCs w:val="24"/>
        </w:rPr>
      </w:pPr>
      <w:r w:rsidRPr="00A60E8D">
        <w:rPr>
          <w:rFonts w:ascii="Times New Roman" w:hAnsi="Times New Roman"/>
          <w:sz w:val="24"/>
          <w:szCs w:val="24"/>
        </w:rPr>
        <w:t xml:space="preserve">- </w:t>
      </w:r>
      <w:r w:rsidR="00544BF2" w:rsidRPr="00A60E8D">
        <w:rPr>
          <w:rFonts w:ascii="Times New Roman" w:hAnsi="Times New Roman"/>
          <w:sz w:val="24"/>
          <w:szCs w:val="24"/>
          <w:shd w:val="clear" w:color="auto" w:fill="FFFFFF"/>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91D04" w:rsidRPr="00A60E8D">
        <w:rPr>
          <w:rFonts w:ascii="Times New Roman" w:hAnsi="Times New Roman"/>
          <w:sz w:val="24"/>
          <w:szCs w:val="24"/>
        </w:rPr>
        <w:t>;</w:t>
      </w:r>
    </w:p>
    <w:p w:rsidR="00474A71" w:rsidRPr="00A60E8D" w:rsidRDefault="00474A71" w:rsidP="00A60E8D">
      <w:pPr>
        <w:widowControl w:val="0"/>
        <w:autoSpaceDE w:val="0"/>
        <w:autoSpaceDN w:val="0"/>
        <w:adjustRightInd w:val="0"/>
        <w:spacing w:after="0" w:line="240" w:lineRule="auto"/>
        <w:ind w:firstLine="709"/>
        <w:jc w:val="both"/>
        <w:rPr>
          <w:rFonts w:ascii="Times New Roman" w:hAnsi="Times New Roman"/>
          <w:sz w:val="24"/>
          <w:szCs w:val="24"/>
        </w:rPr>
      </w:pPr>
      <w:r w:rsidRPr="00A60E8D">
        <w:rPr>
          <w:rFonts w:ascii="Times New Roman" w:hAnsi="Times New Roman"/>
          <w:sz w:val="24"/>
          <w:szCs w:val="24"/>
        </w:rPr>
        <w:t>- отсутствие у участника закупки ограничений для участия в закупках, установленных законодательством Российской Федерации.</w:t>
      </w:r>
    </w:p>
    <w:p w:rsidR="00A35750" w:rsidRPr="00A60E8D" w:rsidRDefault="00A35750" w:rsidP="00A60E8D">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A60E8D">
        <w:rPr>
          <w:rFonts w:ascii="Times New Roman" w:eastAsiaTheme="minorEastAsia" w:hAnsi="Times New Roman"/>
          <w:bCs/>
          <w:sz w:val="24"/>
          <w:szCs w:val="24"/>
          <w:lang w:eastAsia="ru-RU"/>
        </w:rPr>
        <w:t xml:space="preserve">- </w:t>
      </w:r>
      <w:r w:rsidR="00544BF2" w:rsidRPr="00A60E8D">
        <w:rPr>
          <w:rFonts w:ascii="Times New Roman" w:hAnsi="Times New Roman"/>
          <w:sz w:val="24"/>
          <w:szCs w:val="24"/>
          <w:shd w:val="clear" w:color="auto" w:fill="FFFFFF"/>
        </w:rPr>
        <w:t>участник закупки не является иностранным агентом</w:t>
      </w:r>
      <w:r w:rsidR="00FA1349" w:rsidRPr="00A60E8D">
        <w:rPr>
          <w:rFonts w:ascii="Times New Roman" w:hAnsi="Times New Roman"/>
          <w:sz w:val="24"/>
          <w:szCs w:val="24"/>
          <w:shd w:val="clear" w:color="auto" w:fill="FFFFFF"/>
        </w:rPr>
        <w:t>;</w:t>
      </w:r>
    </w:p>
    <w:p w:rsidR="00FA1349" w:rsidRPr="00A60E8D" w:rsidRDefault="00FA1349" w:rsidP="00A60E8D">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A60E8D">
        <w:rPr>
          <w:rFonts w:ascii="Times New Roman" w:hAnsi="Times New Roman"/>
          <w:sz w:val="24"/>
          <w:szCs w:val="24"/>
          <w:shd w:val="clear" w:color="auto" w:fill="FFFFFF"/>
        </w:rPr>
        <w:t xml:space="preserve">- обладание участником закупки исключительными правами на результаты интеллектуальной деятельности, если в связи с исполнением контракта </w:t>
      </w:r>
      <w:r w:rsidR="007E7F93" w:rsidRPr="00A60E8D">
        <w:rPr>
          <w:rFonts w:ascii="Times New Roman" w:hAnsi="Times New Roman"/>
          <w:sz w:val="24"/>
          <w:szCs w:val="24"/>
          <w:shd w:val="clear" w:color="auto" w:fill="FFFFFF"/>
        </w:rPr>
        <w:t>З</w:t>
      </w:r>
      <w:r w:rsidRPr="00A60E8D">
        <w:rPr>
          <w:rFonts w:ascii="Times New Roman" w:hAnsi="Times New Roman"/>
          <w:sz w:val="24"/>
          <w:szCs w:val="24"/>
          <w:shd w:val="clear" w:color="auto" w:fill="FFFFFF"/>
        </w:rPr>
        <w:t>аказчик приобр</w:t>
      </w:r>
      <w:r w:rsidR="00EC7E36" w:rsidRPr="00A60E8D">
        <w:rPr>
          <w:rFonts w:ascii="Times New Roman" w:hAnsi="Times New Roman"/>
          <w:sz w:val="24"/>
          <w:szCs w:val="24"/>
          <w:shd w:val="clear" w:color="auto" w:fill="FFFFFF"/>
        </w:rPr>
        <w:t>етает права на такие результаты</w:t>
      </w:r>
      <w:r w:rsidR="00C959BE" w:rsidRPr="00A60E8D">
        <w:rPr>
          <w:rFonts w:ascii="Times New Roman" w:hAnsi="Times New Roman"/>
          <w:sz w:val="24"/>
          <w:szCs w:val="24"/>
          <w:shd w:val="clear" w:color="auto" w:fill="FFFFFF"/>
        </w:rPr>
        <w:t>;</w:t>
      </w:r>
    </w:p>
    <w:p w:rsidR="00C959BE" w:rsidRPr="00A60E8D" w:rsidRDefault="00C959BE" w:rsidP="00A60E8D">
      <w:pPr>
        <w:autoSpaceDE w:val="0"/>
        <w:autoSpaceDN w:val="0"/>
        <w:adjustRightInd w:val="0"/>
        <w:spacing w:after="0" w:line="240" w:lineRule="auto"/>
        <w:ind w:firstLine="709"/>
        <w:jc w:val="both"/>
        <w:rPr>
          <w:rFonts w:ascii="Times New Roman" w:hAnsi="Times New Roman"/>
          <w:sz w:val="24"/>
          <w:szCs w:val="24"/>
        </w:rPr>
      </w:pPr>
      <w:r w:rsidRPr="00A60E8D">
        <w:rPr>
          <w:rFonts w:ascii="Times New Roman" w:hAnsi="Times New Roman"/>
          <w:sz w:val="24"/>
          <w:szCs w:val="24"/>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3F2D" w:rsidRPr="00A60E8D" w:rsidRDefault="008C3F2D" w:rsidP="00A60E8D">
      <w:pPr>
        <w:autoSpaceDE w:val="0"/>
        <w:autoSpaceDN w:val="0"/>
        <w:adjustRightInd w:val="0"/>
        <w:spacing w:after="0" w:line="240" w:lineRule="auto"/>
        <w:ind w:firstLine="709"/>
        <w:jc w:val="both"/>
        <w:rPr>
          <w:rFonts w:ascii="Times New Roman" w:hAnsi="Times New Roman"/>
          <w:sz w:val="24"/>
          <w:szCs w:val="24"/>
        </w:rPr>
      </w:pPr>
      <w:r w:rsidRPr="00A60E8D">
        <w:rPr>
          <w:rFonts w:ascii="Times New Roman" w:eastAsiaTheme="minorEastAsia" w:hAnsi="Times New Roman"/>
          <w:bCs/>
          <w:sz w:val="24"/>
          <w:szCs w:val="24"/>
          <w:lang w:eastAsia="ru-RU"/>
        </w:rPr>
        <w:t xml:space="preserve">1.2. </w:t>
      </w:r>
      <w:r w:rsidRPr="00A60E8D">
        <w:rPr>
          <w:rFonts w:ascii="Times New Roman" w:hAnsi="Times New Roman"/>
          <w:sz w:val="24"/>
          <w:szCs w:val="24"/>
        </w:rPr>
        <w:t>Обязательные требования, указанные в части 1.1. Раздела 1 Главы 5 настоящего Положения предъявляются в равной мере ко всем участникам закупки при применении конкурентных способов определения поставщика (подрядчика, исполнителя).</w:t>
      </w:r>
    </w:p>
    <w:p w:rsidR="008C3F2D" w:rsidRPr="00A60E8D" w:rsidRDefault="008C3F2D" w:rsidP="00A60E8D">
      <w:pPr>
        <w:autoSpaceDE w:val="0"/>
        <w:autoSpaceDN w:val="0"/>
        <w:adjustRightInd w:val="0"/>
        <w:spacing w:after="0" w:line="240" w:lineRule="auto"/>
        <w:ind w:firstLine="709"/>
        <w:jc w:val="both"/>
        <w:rPr>
          <w:rFonts w:ascii="Times New Roman" w:hAnsi="Times New Roman"/>
          <w:sz w:val="24"/>
          <w:szCs w:val="24"/>
        </w:rPr>
      </w:pPr>
      <w:r w:rsidRPr="00A60E8D">
        <w:rPr>
          <w:rFonts w:ascii="Times New Roman" w:eastAsiaTheme="minorEastAsia" w:hAnsi="Times New Roman"/>
          <w:bCs/>
          <w:sz w:val="24"/>
          <w:szCs w:val="24"/>
          <w:lang w:eastAsia="ru-RU"/>
        </w:rPr>
        <w:t xml:space="preserve">1.3. </w:t>
      </w:r>
      <w:r w:rsidRPr="00A60E8D">
        <w:rPr>
          <w:rFonts w:ascii="Times New Roman" w:hAnsi="Times New Roman"/>
          <w:sz w:val="24"/>
          <w:szCs w:val="24"/>
        </w:rPr>
        <w:t>Комиссия по осуществлению закупок обязана проверять соответствие участников закупок требованиям абзаца 2, 15, 16 комиссия по осуществлению закупок вправе проверять соответствие участников закупок требованиям, указанным в абзацах 3-14 части 1.1. Раздела 1 Главы 5 настоящего Положения. Комиссия по осуществлению закупок не вправе возлагать на участников закупок обязанность подтверждать соответствие требованиям абзацев 3-14 Раздела 1 Главы 5 настоящего Положения.</w:t>
      </w:r>
    </w:p>
    <w:p w:rsidR="008C3F2D" w:rsidRPr="00A60E8D" w:rsidRDefault="00513779" w:rsidP="00A60E8D">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A60E8D">
        <w:rPr>
          <w:rFonts w:ascii="Times New Roman" w:eastAsiaTheme="minorEastAsia" w:hAnsi="Times New Roman"/>
          <w:bCs/>
          <w:sz w:val="24"/>
          <w:szCs w:val="24"/>
          <w:lang w:eastAsia="ru-RU"/>
        </w:rPr>
        <w:t xml:space="preserve">1.4. </w:t>
      </w:r>
      <w:r w:rsidRPr="00A60E8D">
        <w:rPr>
          <w:rFonts w:ascii="Times New Roman" w:hAnsi="Times New Roman"/>
          <w:sz w:val="24"/>
          <w:szCs w:val="24"/>
        </w:rPr>
        <w:t>При применении конкурентных способов определения поставщика (подрядчика, исполнителя) требования, указанные в абзацах 3-14 части 1.1. Раздела 1 Главы 5 настоящего Положения, устанавливаются Заказчиком в составе документации (извещения) о закупке. Независимо от способа определения поставщика (подрядчика, исполнителя) требования, указанные в абзацах 2, 15, 16 части 1.1. Раздела 1 Главы 5 настоящего Положения устанавливаются Заказчиком в составе документации (извещения) о закупке в случаях, предусмотренных требованиями действующего законодательства.</w:t>
      </w:r>
    </w:p>
    <w:p w:rsidR="00954EE9" w:rsidRPr="00A60E8D" w:rsidRDefault="00954EE9" w:rsidP="00A60E8D">
      <w:pPr>
        <w:autoSpaceDE w:val="0"/>
        <w:autoSpaceDN w:val="0"/>
        <w:adjustRightInd w:val="0"/>
        <w:spacing w:after="0" w:line="240" w:lineRule="auto"/>
        <w:ind w:firstLine="709"/>
        <w:jc w:val="both"/>
        <w:rPr>
          <w:rFonts w:ascii="Times New Roman" w:hAnsi="Times New Roman"/>
          <w:sz w:val="24"/>
          <w:szCs w:val="24"/>
        </w:rPr>
      </w:pPr>
    </w:p>
    <w:p w:rsidR="00954EE9" w:rsidRPr="00D37A9F" w:rsidRDefault="004D7342" w:rsidP="004D1798">
      <w:pPr>
        <w:pStyle w:val="2"/>
        <w:spacing w:before="0" w:line="240" w:lineRule="auto"/>
        <w:jc w:val="both"/>
        <w:rPr>
          <w:rFonts w:ascii="Times New Roman" w:hAnsi="Times New Roman"/>
          <w:color w:val="auto"/>
          <w:sz w:val="24"/>
          <w:szCs w:val="24"/>
        </w:rPr>
      </w:pPr>
      <w:bookmarkStart w:id="64" w:name="_Toc138407959"/>
      <w:r w:rsidRPr="00D37A9F">
        <w:rPr>
          <w:rFonts w:ascii="Times New Roman" w:hAnsi="Times New Roman"/>
          <w:color w:val="auto"/>
          <w:sz w:val="24"/>
          <w:szCs w:val="24"/>
        </w:rPr>
        <w:t>Раздел 2</w:t>
      </w:r>
      <w:r w:rsidR="00954EE9" w:rsidRPr="00D37A9F">
        <w:rPr>
          <w:rFonts w:ascii="Times New Roman" w:hAnsi="Times New Roman"/>
          <w:color w:val="auto"/>
          <w:sz w:val="24"/>
          <w:szCs w:val="24"/>
        </w:rPr>
        <w:t>. Дополнительные требования к участникам закупки</w:t>
      </w:r>
      <w:bookmarkEnd w:id="64"/>
    </w:p>
    <w:p w:rsidR="00954EE9" w:rsidRPr="00A60E8D" w:rsidRDefault="004D7342" w:rsidP="00A60E8D">
      <w:pPr>
        <w:pStyle w:val="ConsPlusNormal"/>
        <w:ind w:firstLine="709"/>
        <w:jc w:val="both"/>
        <w:rPr>
          <w:rFonts w:ascii="Times New Roman" w:hAnsi="Times New Roman" w:cs="Times New Roman"/>
          <w:sz w:val="24"/>
          <w:szCs w:val="24"/>
        </w:rPr>
      </w:pPr>
      <w:r w:rsidRPr="00A60E8D">
        <w:rPr>
          <w:rFonts w:ascii="Times New Roman" w:hAnsi="Times New Roman" w:cs="Times New Roman"/>
          <w:sz w:val="24"/>
          <w:szCs w:val="24"/>
        </w:rPr>
        <w:t>2</w:t>
      </w:r>
      <w:r w:rsidR="00954EE9" w:rsidRPr="00A60E8D">
        <w:rPr>
          <w:rFonts w:ascii="Times New Roman" w:hAnsi="Times New Roman" w:cs="Times New Roman"/>
          <w:sz w:val="24"/>
          <w:szCs w:val="24"/>
        </w:rPr>
        <w:t xml:space="preserve">.1. </w:t>
      </w:r>
      <w:r w:rsidR="00E75F54" w:rsidRPr="00A60E8D">
        <w:rPr>
          <w:rFonts w:ascii="Times New Roman" w:hAnsi="Times New Roman" w:cs="Times New Roman"/>
          <w:sz w:val="24"/>
          <w:szCs w:val="24"/>
        </w:rPr>
        <w:t>С целью защиты интересов добросовестных участников закупочных процедур и создания условий для справедливой конкуренции Заказчик вправе установить дополнительные требования к участникам, в том числе такие как</w:t>
      </w:r>
      <w:r w:rsidR="00954EE9" w:rsidRPr="00A60E8D">
        <w:rPr>
          <w:rFonts w:ascii="Times New Roman" w:hAnsi="Times New Roman" w:cs="Times New Roman"/>
          <w:sz w:val="24"/>
          <w:szCs w:val="24"/>
        </w:rPr>
        <w:t>:</w:t>
      </w:r>
    </w:p>
    <w:p w:rsidR="00954EE9" w:rsidRPr="00A60E8D" w:rsidRDefault="00954EE9"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 xml:space="preserve">- </w:t>
      </w:r>
      <w:r w:rsidR="00E75F54" w:rsidRPr="00A60E8D">
        <w:rPr>
          <w:rFonts w:ascii="Times New Roman" w:hAnsi="Times New Roman"/>
          <w:sz w:val="24"/>
          <w:szCs w:val="24"/>
        </w:rPr>
        <w:t xml:space="preserve">отсутствие сведений об участниках закупки в реестре недобросовестных поставщиков, предусмотренном </w:t>
      </w:r>
      <w:hyperlink r:id="rId20" w:history="1">
        <w:r w:rsidR="00E75F54" w:rsidRPr="00A60E8D">
          <w:rPr>
            <w:rFonts w:ascii="Times New Roman" w:hAnsi="Times New Roman"/>
            <w:sz w:val="24"/>
            <w:szCs w:val="24"/>
          </w:rPr>
          <w:t>статьей 5</w:t>
        </w:r>
      </w:hyperlink>
      <w:r w:rsidR="00E75F54" w:rsidRPr="00A60E8D">
        <w:rPr>
          <w:rFonts w:ascii="Times New Roman" w:hAnsi="Times New Roman"/>
          <w:sz w:val="24"/>
          <w:szCs w:val="24"/>
        </w:rPr>
        <w:t xml:space="preserve"> </w:t>
      </w:r>
      <w:r w:rsidR="00867B32" w:rsidRPr="00A60E8D">
        <w:rPr>
          <w:rFonts w:ascii="Times New Roman" w:hAnsi="Times New Roman"/>
          <w:sz w:val="24"/>
          <w:szCs w:val="24"/>
        </w:rPr>
        <w:t xml:space="preserve">закона </w:t>
      </w:r>
      <w:r w:rsidR="00E75F54" w:rsidRPr="00A60E8D">
        <w:rPr>
          <w:rFonts w:ascii="Times New Roman" w:hAnsi="Times New Roman"/>
          <w:sz w:val="24"/>
          <w:szCs w:val="24"/>
        </w:rPr>
        <w:t>223-ФЗ</w:t>
      </w:r>
      <w:r w:rsidRPr="00A60E8D">
        <w:rPr>
          <w:rFonts w:ascii="Times New Roman" w:hAnsi="Times New Roman"/>
          <w:sz w:val="24"/>
          <w:szCs w:val="24"/>
        </w:rPr>
        <w:t>;</w:t>
      </w:r>
    </w:p>
    <w:p w:rsidR="00954EE9" w:rsidRPr="00A60E8D" w:rsidRDefault="00954EE9" w:rsidP="00A60E8D">
      <w:pPr>
        <w:suppressAutoHyphens/>
        <w:spacing w:after="0" w:line="240" w:lineRule="auto"/>
        <w:ind w:firstLine="709"/>
        <w:jc w:val="both"/>
        <w:rPr>
          <w:rFonts w:ascii="Times New Roman" w:hAnsi="Times New Roman"/>
          <w:sz w:val="24"/>
          <w:szCs w:val="24"/>
        </w:rPr>
      </w:pPr>
      <w:r w:rsidRPr="00A60E8D">
        <w:rPr>
          <w:rFonts w:ascii="Times New Roman" w:hAnsi="Times New Roman"/>
          <w:sz w:val="24"/>
          <w:szCs w:val="24"/>
        </w:rPr>
        <w:t xml:space="preserve">- </w:t>
      </w:r>
      <w:r w:rsidR="00E75F54" w:rsidRPr="00A60E8D">
        <w:rPr>
          <w:rFonts w:ascii="Times New Roman" w:hAnsi="Times New Roman"/>
          <w:sz w:val="24"/>
          <w:szCs w:val="24"/>
          <w:shd w:val="clear" w:color="auto" w:fill="FFFFFF"/>
        </w:rPr>
        <w:t xml:space="preserve">отсутствие в предусмотренном </w:t>
      </w:r>
      <w:r w:rsidR="00E75F54" w:rsidRPr="00A60E8D">
        <w:rPr>
          <w:rFonts w:ascii="Times New Roman" w:hAnsi="Times New Roman"/>
          <w:sz w:val="24"/>
          <w:szCs w:val="24"/>
        </w:rPr>
        <w:t xml:space="preserve">Федеральным законом от 5 апреля 2013 года № 44-ФЗ </w:t>
      </w:r>
      <w:r w:rsidR="008973F5" w:rsidRPr="00A60E8D">
        <w:rPr>
          <w:rFonts w:ascii="Times New Roman" w:hAnsi="Times New Roman"/>
          <w:sz w:val="24"/>
          <w:szCs w:val="24"/>
        </w:rPr>
        <w:t>«</w:t>
      </w:r>
      <w:r w:rsidR="00E75F54" w:rsidRPr="00A60E8D">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sidR="008973F5" w:rsidRPr="00A60E8D">
        <w:rPr>
          <w:rFonts w:ascii="Times New Roman" w:hAnsi="Times New Roman"/>
          <w:sz w:val="24"/>
          <w:szCs w:val="24"/>
        </w:rPr>
        <w:t>»</w:t>
      </w:r>
      <w:r w:rsidR="00E75F54" w:rsidRPr="00A60E8D">
        <w:rPr>
          <w:rFonts w:ascii="Times New Roman" w:hAnsi="Times New Roman"/>
          <w:sz w:val="24"/>
          <w:szCs w:val="24"/>
        </w:rPr>
        <w:t xml:space="preserve"> </w:t>
      </w:r>
      <w:r w:rsidR="00E75F54" w:rsidRPr="00A60E8D">
        <w:rPr>
          <w:rFonts w:ascii="Times New Roman" w:hAnsi="Times New Roman"/>
          <w:sz w:val="24"/>
          <w:szCs w:val="24"/>
          <w:shd w:val="clear" w:color="auto" w:fill="FFFFFF"/>
        </w:rPr>
        <w:t>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w:t>
      </w:r>
    </w:p>
    <w:p w:rsidR="005A0D7E" w:rsidRPr="00A60E8D" w:rsidRDefault="004D7342" w:rsidP="00A60E8D">
      <w:pPr>
        <w:suppressAutoHyphens/>
        <w:spacing w:after="0" w:line="240" w:lineRule="auto"/>
        <w:ind w:firstLine="709"/>
        <w:jc w:val="both"/>
        <w:rPr>
          <w:rFonts w:ascii="Times New Roman" w:hAnsi="Times New Roman"/>
          <w:sz w:val="24"/>
          <w:szCs w:val="24"/>
        </w:rPr>
      </w:pPr>
      <w:r w:rsidRPr="00A60E8D">
        <w:rPr>
          <w:rFonts w:ascii="Times New Roman" w:hAnsi="Times New Roman"/>
          <w:sz w:val="24"/>
          <w:szCs w:val="24"/>
        </w:rPr>
        <w:t>2</w:t>
      </w:r>
      <w:r w:rsidR="00954EE9" w:rsidRPr="00A60E8D">
        <w:rPr>
          <w:rFonts w:ascii="Times New Roman" w:hAnsi="Times New Roman"/>
          <w:sz w:val="24"/>
          <w:szCs w:val="24"/>
        </w:rPr>
        <w:t xml:space="preserve">.2. </w:t>
      </w:r>
      <w:r w:rsidR="005169FA" w:rsidRPr="00A60E8D">
        <w:rPr>
          <w:rFonts w:ascii="Times New Roman" w:hAnsi="Times New Roman"/>
          <w:sz w:val="24"/>
          <w:szCs w:val="24"/>
        </w:rPr>
        <w:t xml:space="preserve">В случаях, установленных Правительством Российской Федерации, Заказчик </w:t>
      </w:r>
      <w:r w:rsidR="00355536" w:rsidRPr="00A60E8D">
        <w:rPr>
          <w:rFonts w:ascii="Times New Roman" w:hAnsi="Times New Roman"/>
          <w:sz w:val="24"/>
          <w:szCs w:val="24"/>
        </w:rPr>
        <w:t>предусматривает т</w:t>
      </w:r>
      <w:r w:rsidR="006A5063" w:rsidRPr="00A60E8D">
        <w:rPr>
          <w:rFonts w:ascii="Times New Roman" w:hAnsi="Times New Roman"/>
          <w:sz w:val="24"/>
          <w:szCs w:val="24"/>
        </w:rPr>
        <w:t>ребования о предоставления приоритета</w:t>
      </w:r>
      <w:r w:rsidR="00355536" w:rsidRPr="00A60E8D">
        <w:rPr>
          <w:rFonts w:ascii="Times New Roman" w:hAnsi="Times New Roman"/>
          <w:sz w:val="24"/>
          <w:szCs w:val="24"/>
        </w:rPr>
        <w:t xml:space="preserve"> и</w:t>
      </w:r>
      <w:r w:rsidR="006A5063" w:rsidRPr="00A60E8D">
        <w:rPr>
          <w:rFonts w:ascii="Times New Roman" w:hAnsi="Times New Roman"/>
          <w:sz w:val="24"/>
          <w:szCs w:val="24"/>
        </w:rPr>
        <w:t xml:space="preserve"> особенност</w:t>
      </w:r>
      <w:r w:rsidR="00355536" w:rsidRPr="00A60E8D">
        <w:rPr>
          <w:rFonts w:ascii="Times New Roman" w:hAnsi="Times New Roman"/>
          <w:sz w:val="24"/>
          <w:szCs w:val="24"/>
        </w:rPr>
        <w:t>и проведения отдельных закупок</w:t>
      </w:r>
      <w:r w:rsidR="006A5063" w:rsidRPr="00A60E8D">
        <w:rPr>
          <w:rFonts w:ascii="Times New Roman" w:hAnsi="Times New Roman"/>
          <w:sz w:val="24"/>
          <w:szCs w:val="24"/>
        </w:rPr>
        <w:t>.</w:t>
      </w:r>
    </w:p>
    <w:p w:rsidR="00954EE9" w:rsidRPr="00A60E8D" w:rsidRDefault="006A5063" w:rsidP="00A60E8D">
      <w:pPr>
        <w:pStyle w:val="15"/>
        <w:spacing w:before="0" w:after="0" w:line="240" w:lineRule="auto"/>
        <w:ind w:firstLine="709"/>
        <w:jc w:val="both"/>
      </w:pPr>
      <w:r w:rsidRPr="00A60E8D">
        <w:t>2</w:t>
      </w:r>
      <w:r w:rsidR="00954EE9" w:rsidRPr="00A60E8D">
        <w:t xml:space="preserve">.3. При проведении </w:t>
      </w:r>
      <w:r w:rsidR="007D24C8" w:rsidRPr="00A60E8D">
        <w:t>закупок</w:t>
      </w:r>
      <w:r w:rsidR="00954EE9" w:rsidRPr="00A60E8D">
        <w:t xml:space="preserve"> Заказчик вправе установить квалификационные требования к участникам закупки, а именно:</w:t>
      </w:r>
    </w:p>
    <w:p w:rsidR="00954EE9" w:rsidRPr="00A60E8D" w:rsidRDefault="004067FA" w:rsidP="00A60E8D">
      <w:pPr>
        <w:pStyle w:val="15"/>
        <w:spacing w:before="0" w:after="0" w:line="240" w:lineRule="auto"/>
        <w:ind w:firstLine="709"/>
        <w:jc w:val="both"/>
      </w:pPr>
      <w:r w:rsidRPr="00A60E8D">
        <w:t>а) наличие финансовых ресурсов для исполнения договора</w:t>
      </w:r>
      <w:r w:rsidR="00954EE9" w:rsidRPr="00A60E8D">
        <w:t>;</w:t>
      </w:r>
    </w:p>
    <w:p w:rsidR="00954EE9" w:rsidRPr="00A60E8D" w:rsidRDefault="004067FA" w:rsidP="00A60E8D">
      <w:pPr>
        <w:pStyle w:val="15"/>
        <w:spacing w:before="0" w:after="0" w:line="240" w:lineRule="auto"/>
        <w:ind w:firstLine="709"/>
        <w:jc w:val="both"/>
      </w:pPr>
      <w:r w:rsidRPr="00A60E8D">
        <w:t xml:space="preserve">б) наличие </w:t>
      </w:r>
      <w:r w:rsidRPr="00A60E8D">
        <w:rPr>
          <w:shd w:val="clear" w:color="auto" w:fill="FFFFFF"/>
        </w:rPr>
        <w:t>на праве собственности или ином законном основании оборудования и других материальных ресурсов для исполнения договора</w:t>
      </w:r>
      <w:r w:rsidR="00954EE9" w:rsidRPr="00A60E8D">
        <w:t>;</w:t>
      </w:r>
    </w:p>
    <w:p w:rsidR="00B92B8A" w:rsidRPr="00A60E8D" w:rsidRDefault="004067FA" w:rsidP="00A60E8D">
      <w:pPr>
        <w:pStyle w:val="15"/>
        <w:spacing w:before="0" w:after="0" w:line="240" w:lineRule="auto"/>
        <w:ind w:firstLine="709"/>
        <w:jc w:val="both"/>
        <w:rPr>
          <w:shd w:val="clear" w:color="auto" w:fill="FFFFFF"/>
        </w:rPr>
      </w:pPr>
      <w:r w:rsidRPr="00A60E8D">
        <w:rPr>
          <w:shd w:val="clear" w:color="auto" w:fill="FFFFFF"/>
        </w:rPr>
        <w:t>в) наличия опыта работы, связанного с предметом договора, и деловой репутации;</w:t>
      </w:r>
    </w:p>
    <w:p w:rsidR="004067FA" w:rsidRPr="00A60E8D" w:rsidRDefault="004067FA" w:rsidP="00A60E8D">
      <w:pPr>
        <w:pStyle w:val="15"/>
        <w:spacing w:before="0" w:after="0" w:line="240" w:lineRule="auto"/>
        <w:ind w:firstLine="709"/>
        <w:jc w:val="both"/>
        <w:rPr>
          <w:shd w:val="clear" w:color="auto" w:fill="FFFFFF"/>
        </w:rPr>
      </w:pPr>
      <w:r w:rsidRPr="00A60E8D">
        <w:rPr>
          <w:shd w:val="clear" w:color="auto" w:fill="FFFFFF"/>
        </w:rPr>
        <w:t>г) наличия необходимого количества специалистов и иных работников определенного уровня квалификации для исполнения договора;</w:t>
      </w:r>
    </w:p>
    <w:p w:rsidR="004067FA" w:rsidRPr="00A60E8D" w:rsidRDefault="004067FA" w:rsidP="00A60E8D">
      <w:pPr>
        <w:pStyle w:val="15"/>
        <w:spacing w:before="0" w:after="0" w:line="240" w:lineRule="auto"/>
        <w:ind w:firstLine="709"/>
        <w:jc w:val="both"/>
      </w:pPr>
      <w:r w:rsidRPr="00A60E8D">
        <w:rPr>
          <w:shd w:val="clear" w:color="auto" w:fill="FFFFFF"/>
        </w:rPr>
        <w:t xml:space="preserve">д) </w:t>
      </w:r>
      <w:r w:rsidRPr="00A60E8D">
        <w:t>иные квалификационные требования, не противоречащие действующему законодательству РФ.</w:t>
      </w:r>
    </w:p>
    <w:p w:rsidR="005F098E" w:rsidRPr="00A60E8D" w:rsidRDefault="005F098E" w:rsidP="00A60E8D">
      <w:pPr>
        <w:pStyle w:val="15"/>
        <w:spacing w:before="0" w:after="0" w:line="240" w:lineRule="auto"/>
        <w:ind w:firstLine="709"/>
        <w:jc w:val="both"/>
      </w:pPr>
      <w:r w:rsidRPr="00A60E8D">
        <w:t>2.4. Дополнительные требования предъявляются в равной мере ко всем участникам закупочных процедур.</w:t>
      </w:r>
    </w:p>
    <w:p w:rsidR="00954EE9" w:rsidRPr="00A60E8D" w:rsidRDefault="00410C01" w:rsidP="00A60E8D">
      <w:pPr>
        <w:pStyle w:val="15"/>
        <w:spacing w:before="0" w:after="0" w:line="240" w:lineRule="auto"/>
        <w:ind w:firstLine="709"/>
        <w:jc w:val="both"/>
      </w:pPr>
      <w:r w:rsidRPr="00A60E8D">
        <w:t>2</w:t>
      </w:r>
      <w:r w:rsidR="00954EE9" w:rsidRPr="00A60E8D">
        <w:t>.</w:t>
      </w:r>
      <w:r w:rsidR="005F098E" w:rsidRPr="00A60E8D">
        <w:t>5</w:t>
      </w:r>
      <w:r w:rsidR="00954EE9" w:rsidRPr="00A60E8D">
        <w:t>. Параметры, по которым будет определять</w:t>
      </w:r>
      <w:r w:rsidR="003561AC" w:rsidRPr="00A60E8D">
        <w:t xml:space="preserve">ся аналогичность работ (услуг, </w:t>
      </w:r>
      <w:r w:rsidR="00954EE9" w:rsidRPr="00A60E8D">
        <w:t>товаров</w:t>
      </w:r>
      <w:r w:rsidR="003561AC" w:rsidRPr="00A60E8D">
        <w:t>)</w:t>
      </w:r>
      <w:r w:rsidR="00954EE9" w:rsidRPr="00A60E8D">
        <w:t xml:space="preserve">, закупаемых </w:t>
      </w:r>
      <w:r w:rsidR="007E7F93" w:rsidRPr="00A60E8D">
        <w:t>З</w:t>
      </w:r>
      <w:r w:rsidR="00954EE9" w:rsidRPr="00A60E8D">
        <w:t>аказчиком, определяются в документации о закупке.</w:t>
      </w:r>
    </w:p>
    <w:p w:rsidR="00424EC1" w:rsidRPr="00A60E8D" w:rsidRDefault="00410C0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0E8D">
        <w:rPr>
          <w:rFonts w:ascii="Times New Roman" w:hAnsi="Times New Roman"/>
          <w:sz w:val="24"/>
          <w:szCs w:val="24"/>
        </w:rPr>
        <w:t>2</w:t>
      </w:r>
      <w:r w:rsidR="009032A8" w:rsidRPr="00A60E8D">
        <w:rPr>
          <w:rFonts w:ascii="Times New Roman" w:hAnsi="Times New Roman"/>
          <w:sz w:val="24"/>
          <w:szCs w:val="24"/>
        </w:rPr>
        <w:t>.</w:t>
      </w:r>
      <w:r w:rsidR="005F098E" w:rsidRPr="00A60E8D">
        <w:rPr>
          <w:rFonts w:ascii="Times New Roman" w:hAnsi="Times New Roman"/>
          <w:sz w:val="24"/>
          <w:szCs w:val="24"/>
        </w:rPr>
        <w:t>6</w:t>
      </w:r>
      <w:r w:rsidR="009032A8" w:rsidRPr="00A60E8D">
        <w:rPr>
          <w:rFonts w:ascii="Times New Roman" w:hAnsi="Times New Roman"/>
          <w:sz w:val="24"/>
          <w:szCs w:val="24"/>
        </w:rPr>
        <w:t xml:space="preserve">. </w:t>
      </w:r>
      <w:r w:rsidR="00424EC1" w:rsidRPr="00A60E8D">
        <w:rPr>
          <w:rFonts w:ascii="Times New Roman" w:hAnsi="Times New Roman"/>
          <w:sz w:val="24"/>
          <w:szCs w:val="24"/>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424EC1" w:rsidRPr="00A60E8D" w:rsidRDefault="00424EC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0E8D">
        <w:rPr>
          <w:rFonts w:ascii="Times New Roman" w:hAnsi="Times New Roman"/>
          <w:sz w:val="24"/>
          <w:szCs w:val="24"/>
        </w:rPr>
        <w:t>- определены права и обязанности сторон как в рамках участия в процедуре закупки, так и в рамках исполнения договора;</w:t>
      </w:r>
    </w:p>
    <w:p w:rsidR="00424EC1" w:rsidRPr="00A60E8D" w:rsidRDefault="00424EC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0E8D">
        <w:rPr>
          <w:rFonts w:ascii="Times New Roman" w:hAnsi="Times New Roman"/>
          <w:sz w:val="24"/>
          <w:szCs w:val="24"/>
        </w:rPr>
        <w:t>-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424EC1" w:rsidRPr="00A60E8D" w:rsidRDefault="00424EC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0E8D">
        <w:rPr>
          <w:rFonts w:ascii="Times New Roman" w:hAnsi="Times New Roman"/>
          <w:sz w:val="24"/>
          <w:szCs w:val="24"/>
        </w:rPr>
        <w:t>- установлена солидарная ответственность по обязательствам, связанным с участием в закупке, заключением и последующим исполнением договора;</w:t>
      </w:r>
    </w:p>
    <w:p w:rsidR="00424EC1" w:rsidRPr="00A60E8D" w:rsidRDefault="00424EC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0E8D">
        <w:rPr>
          <w:rFonts w:ascii="Times New Roman" w:hAnsi="Times New Roman"/>
          <w:sz w:val="24"/>
          <w:szCs w:val="24"/>
        </w:rPr>
        <w:t>-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424EC1" w:rsidRPr="00A60E8D" w:rsidRDefault="00424EC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0E8D">
        <w:rPr>
          <w:rFonts w:ascii="Times New Roman" w:hAnsi="Times New Roman"/>
          <w:sz w:val="24"/>
          <w:szCs w:val="24"/>
        </w:rPr>
        <w:t>Копия соглашения между лицами, выступающими на стороне одного участника закупки, представляется в составе заявки.</w:t>
      </w:r>
    </w:p>
    <w:p w:rsidR="00424EC1" w:rsidRPr="00A60E8D" w:rsidRDefault="00424EC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0E8D">
        <w:rPr>
          <w:rFonts w:ascii="Times New Roman" w:hAnsi="Times New Roman"/>
          <w:sz w:val="24"/>
          <w:szCs w:val="24"/>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424EC1" w:rsidRPr="00A60E8D" w:rsidRDefault="00424EC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0E8D">
        <w:rPr>
          <w:rFonts w:ascii="Times New Roman" w:hAnsi="Times New Roman"/>
          <w:sz w:val="24"/>
          <w:szCs w:val="24"/>
        </w:rPr>
        <w:t>Каждое лицо, входящее в состав коллективного участника закупки, должно отвечать требованиям, установленным в абзацах 3-6, 11, 14 части 1.1. Раздела 1 Главы 5 настоящего Положения, а также в части 2.1. Раздела 2 Главы 5 настоящего Положения (в случае установления Заказчиком данного требования в документации, извещении).</w:t>
      </w:r>
    </w:p>
    <w:p w:rsidR="00424EC1" w:rsidRPr="00A60E8D" w:rsidRDefault="00424EC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0E8D">
        <w:rPr>
          <w:rFonts w:ascii="Times New Roman" w:hAnsi="Times New Roman"/>
          <w:sz w:val="24"/>
          <w:szCs w:val="24"/>
        </w:rPr>
        <w:t>Лица, входящие в состав коллективного участника закупки, должны в совокупности отвечать требованиям, установленным в абзацах 2, 15, 16 части 1.1. Раздела 1 Главы 5 настоящего Положения, а также дополнительным требованиям (в соответствии с настоящим Положением о закупке, в случае установления Заказчиком данного требования в документации, извещении).</w:t>
      </w:r>
    </w:p>
    <w:p w:rsidR="00424EC1" w:rsidRPr="00A60E8D" w:rsidRDefault="00424EC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A60E8D">
        <w:rPr>
          <w:rFonts w:ascii="Times New Roman" w:hAnsi="Times New Roman"/>
          <w:sz w:val="24"/>
          <w:szCs w:val="24"/>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rsidR="009032A8" w:rsidRPr="00A60E8D" w:rsidRDefault="00424EC1" w:rsidP="00A60E8D">
      <w:pPr>
        <w:pStyle w:val="15"/>
        <w:spacing w:before="0" w:after="0" w:line="240" w:lineRule="auto"/>
        <w:ind w:firstLine="709"/>
        <w:jc w:val="both"/>
      </w:pPr>
      <w:r w:rsidRPr="00A60E8D">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rsidR="009032A8" w:rsidRPr="00A60E8D" w:rsidRDefault="00410C01" w:rsidP="00A60E8D">
      <w:pPr>
        <w:suppressAutoHyphens/>
        <w:spacing w:after="0" w:line="240" w:lineRule="auto"/>
        <w:ind w:firstLine="709"/>
        <w:jc w:val="both"/>
        <w:rPr>
          <w:rFonts w:ascii="Times New Roman" w:hAnsi="Times New Roman"/>
          <w:sz w:val="24"/>
          <w:szCs w:val="24"/>
        </w:rPr>
      </w:pPr>
      <w:r w:rsidRPr="00A60E8D">
        <w:rPr>
          <w:rFonts w:ascii="Times New Roman" w:hAnsi="Times New Roman"/>
          <w:sz w:val="24"/>
          <w:szCs w:val="24"/>
        </w:rPr>
        <w:t>2</w:t>
      </w:r>
      <w:r w:rsidR="009032A8" w:rsidRPr="00A60E8D">
        <w:rPr>
          <w:rFonts w:ascii="Times New Roman" w:hAnsi="Times New Roman"/>
          <w:sz w:val="24"/>
          <w:szCs w:val="24"/>
        </w:rPr>
        <w:t>.</w:t>
      </w:r>
      <w:r w:rsidR="00EE6E1B" w:rsidRPr="00A60E8D">
        <w:rPr>
          <w:rFonts w:ascii="Times New Roman" w:hAnsi="Times New Roman"/>
          <w:sz w:val="24"/>
          <w:szCs w:val="24"/>
        </w:rPr>
        <w:t>7</w:t>
      </w:r>
      <w:r w:rsidR="009032A8" w:rsidRPr="00A60E8D">
        <w:rPr>
          <w:rFonts w:ascii="Times New Roman" w:hAnsi="Times New Roman"/>
          <w:sz w:val="24"/>
          <w:szCs w:val="24"/>
        </w:rPr>
        <w:t xml:space="preserve">. </w:t>
      </w:r>
      <w:r w:rsidR="00EE6E1B" w:rsidRPr="00A60E8D">
        <w:rPr>
          <w:rFonts w:ascii="Times New Roman" w:hAnsi="Times New Roman"/>
          <w:sz w:val="24"/>
          <w:szCs w:val="24"/>
        </w:rPr>
        <w:t>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требованиям, в том числе наличия у них разрешающих документов, несет победитель закупки</w:t>
      </w:r>
      <w:r w:rsidR="009032A8" w:rsidRPr="00A60E8D">
        <w:rPr>
          <w:rFonts w:ascii="Times New Roman" w:hAnsi="Times New Roman"/>
          <w:sz w:val="24"/>
          <w:szCs w:val="24"/>
        </w:rPr>
        <w:t>.</w:t>
      </w:r>
    </w:p>
    <w:p w:rsidR="008D2D80" w:rsidRPr="00A60E8D" w:rsidRDefault="008D2D80" w:rsidP="00A60E8D">
      <w:pPr>
        <w:tabs>
          <w:tab w:val="left" w:pos="540"/>
          <w:tab w:val="left" w:pos="900"/>
        </w:tabs>
        <w:spacing w:after="0" w:line="240" w:lineRule="auto"/>
        <w:ind w:firstLine="709"/>
        <w:jc w:val="both"/>
        <w:rPr>
          <w:rFonts w:ascii="Times New Roman" w:hAnsi="Times New Roman"/>
          <w:sz w:val="24"/>
          <w:szCs w:val="24"/>
        </w:rPr>
      </w:pPr>
    </w:p>
    <w:p w:rsidR="00954EE9" w:rsidRPr="00D37A9F" w:rsidRDefault="001876C6" w:rsidP="004D1798">
      <w:pPr>
        <w:pStyle w:val="2"/>
        <w:spacing w:before="0" w:line="240" w:lineRule="auto"/>
        <w:jc w:val="both"/>
        <w:rPr>
          <w:rFonts w:ascii="Times New Roman" w:hAnsi="Times New Roman"/>
          <w:color w:val="auto"/>
          <w:sz w:val="24"/>
          <w:szCs w:val="24"/>
        </w:rPr>
      </w:pPr>
      <w:bookmarkStart w:id="65" w:name="_Toc138407960"/>
      <w:r w:rsidRPr="00D37A9F">
        <w:rPr>
          <w:rFonts w:ascii="Times New Roman" w:hAnsi="Times New Roman"/>
          <w:color w:val="auto"/>
          <w:sz w:val="24"/>
          <w:szCs w:val="24"/>
        </w:rPr>
        <w:t>Раздел 3</w:t>
      </w:r>
      <w:r w:rsidR="00954EE9" w:rsidRPr="00D37A9F">
        <w:rPr>
          <w:rFonts w:ascii="Times New Roman" w:hAnsi="Times New Roman"/>
          <w:color w:val="auto"/>
          <w:sz w:val="24"/>
          <w:szCs w:val="24"/>
        </w:rPr>
        <w:t>. Способы защиты добросовестной конкуренции</w:t>
      </w:r>
      <w:bookmarkEnd w:id="65"/>
    </w:p>
    <w:p w:rsidR="004A41F7" w:rsidRPr="00A60E8D" w:rsidRDefault="001876C6" w:rsidP="00A60E8D">
      <w:pPr>
        <w:shd w:val="clear" w:color="auto" w:fill="FFFFFF"/>
        <w:spacing w:after="0" w:line="240" w:lineRule="auto"/>
        <w:ind w:right="-1" w:firstLine="709"/>
        <w:jc w:val="both"/>
        <w:rPr>
          <w:rFonts w:ascii="Times New Roman" w:eastAsia="Times New Roman" w:hAnsi="Times New Roman"/>
          <w:sz w:val="24"/>
          <w:szCs w:val="24"/>
          <w:lang w:eastAsia="ru-RU"/>
        </w:rPr>
      </w:pPr>
      <w:r w:rsidRPr="00A60E8D">
        <w:rPr>
          <w:rFonts w:ascii="Times New Roman" w:hAnsi="Times New Roman"/>
          <w:sz w:val="24"/>
          <w:szCs w:val="24"/>
        </w:rPr>
        <w:t>3</w:t>
      </w:r>
      <w:r w:rsidR="00954EE9" w:rsidRPr="00A60E8D">
        <w:rPr>
          <w:rFonts w:ascii="Times New Roman" w:hAnsi="Times New Roman"/>
          <w:sz w:val="24"/>
          <w:szCs w:val="24"/>
        </w:rPr>
        <w:t>.1. Заказчик обеспечивает защиту добросовестной конкуренции при проведении процедур закупок способами, соответствующими законодательству Р</w:t>
      </w:r>
      <w:r w:rsidR="003B346D" w:rsidRPr="00A60E8D">
        <w:rPr>
          <w:rFonts w:ascii="Times New Roman" w:hAnsi="Times New Roman"/>
          <w:sz w:val="24"/>
          <w:szCs w:val="24"/>
        </w:rPr>
        <w:t xml:space="preserve">оссийской </w:t>
      </w:r>
      <w:r w:rsidR="00954EE9" w:rsidRPr="00A60E8D">
        <w:rPr>
          <w:rFonts w:ascii="Times New Roman" w:hAnsi="Times New Roman"/>
          <w:sz w:val="24"/>
          <w:szCs w:val="24"/>
        </w:rPr>
        <w:t>Ф</w:t>
      </w:r>
      <w:r w:rsidR="003B346D" w:rsidRPr="00A60E8D">
        <w:rPr>
          <w:rFonts w:ascii="Times New Roman" w:hAnsi="Times New Roman"/>
          <w:sz w:val="24"/>
          <w:szCs w:val="24"/>
        </w:rPr>
        <w:t>едерации</w:t>
      </w:r>
      <w:r w:rsidR="00954EE9" w:rsidRPr="00A60E8D">
        <w:rPr>
          <w:rFonts w:ascii="Times New Roman" w:hAnsi="Times New Roman"/>
          <w:sz w:val="24"/>
          <w:szCs w:val="24"/>
        </w:rPr>
        <w:t xml:space="preserve"> и </w:t>
      </w:r>
      <w:r w:rsidR="001A62AE" w:rsidRPr="00A60E8D">
        <w:rPr>
          <w:rFonts w:ascii="Times New Roman" w:hAnsi="Times New Roman"/>
          <w:sz w:val="24"/>
          <w:szCs w:val="24"/>
        </w:rPr>
        <w:t>настоящему Положению</w:t>
      </w:r>
      <w:r w:rsidRPr="00A60E8D">
        <w:rPr>
          <w:rFonts w:ascii="Times New Roman" w:hAnsi="Times New Roman"/>
          <w:sz w:val="24"/>
          <w:szCs w:val="24"/>
        </w:rPr>
        <w:t>.</w:t>
      </w:r>
    </w:p>
    <w:p w:rsidR="00251805" w:rsidRPr="00A60E8D" w:rsidRDefault="001876C6"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3</w:t>
      </w:r>
      <w:r w:rsidR="00251805" w:rsidRPr="00A60E8D">
        <w:rPr>
          <w:rFonts w:ascii="Times New Roman" w:hAnsi="Times New Roman"/>
          <w:sz w:val="24"/>
          <w:szCs w:val="24"/>
        </w:rPr>
        <w:t>.2. При представлении заявки, содержащей предложение о цене договора на 25 или более процентов ниже начальной (максимальной) цены договора</w:t>
      </w:r>
      <w:r w:rsidR="003B346D" w:rsidRPr="00A60E8D">
        <w:rPr>
          <w:rFonts w:ascii="Times New Roman" w:hAnsi="Times New Roman"/>
          <w:sz w:val="24"/>
          <w:szCs w:val="24"/>
        </w:rPr>
        <w:t xml:space="preserve"> (демпинговой цене)</w:t>
      </w:r>
      <w:r w:rsidR="00251805" w:rsidRPr="00A60E8D">
        <w:rPr>
          <w:rFonts w:ascii="Times New Roman" w:hAnsi="Times New Roman"/>
          <w:sz w:val="24"/>
          <w:szCs w:val="24"/>
        </w:rPr>
        <w:t>, указанной Заказчиком в извещении об осуществл</w:t>
      </w:r>
      <w:r w:rsidR="003B346D" w:rsidRPr="00A60E8D">
        <w:rPr>
          <w:rFonts w:ascii="Times New Roman" w:hAnsi="Times New Roman"/>
          <w:sz w:val="24"/>
          <w:szCs w:val="24"/>
        </w:rPr>
        <w:t>ении закупки, Комиссия по осуществл</w:t>
      </w:r>
      <w:r w:rsidR="00251805" w:rsidRPr="00A60E8D">
        <w:rPr>
          <w:rFonts w:ascii="Times New Roman" w:hAnsi="Times New Roman"/>
          <w:sz w:val="24"/>
          <w:szCs w:val="24"/>
        </w:rPr>
        <w:t>ению закупок</w:t>
      </w:r>
      <w:r w:rsidR="003B346D" w:rsidRPr="00A60E8D">
        <w:rPr>
          <w:rFonts w:ascii="Times New Roman" w:hAnsi="Times New Roman"/>
          <w:sz w:val="24"/>
          <w:szCs w:val="24"/>
        </w:rPr>
        <w:t>,</w:t>
      </w:r>
      <w:r w:rsidR="00251805" w:rsidRPr="00A60E8D">
        <w:rPr>
          <w:rStyle w:val="apple-converted-space"/>
          <w:rFonts w:ascii="Times New Roman" w:hAnsi="Times New Roman"/>
          <w:sz w:val="24"/>
          <w:szCs w:val="24"/>
        </w:rPr>
        <w:t> </w:t>
      </w:r>
      <w:r w:rsidR="00251805" w:rsidRPr="00A60E8D">
        <w:rPr>
          <w:rFonts w:ascii="Times New Roman" w:hAnsi="Times New Roman"/>
          <w:iCs/>
          <w:sz w:val="24"/>
          <w:szCs w:val="24"/>
        </w:rPr>
        <w:t>вправе отклонить</w:t>
      </w:r>
      <w:r w:rsidR="00251805" w:rsidRPr="00A60E8D">
        <w:rPr>
          <w:rStyle w:val="apple-converted-space"/>
          <w:rFonts w:ascii="Times New Roman" w:hAnsi="Times New Roman"/>
          <w:sz w:val="24"/>
          <w:szCs w:val="24"/>
        </w:rPr>
        <w:t> </w:t>
      </w:r>
      <w:r w:rsidR="00251805" w:rsidRPr="00A60E8D">
        <w:rPr>
          <w:rFonts w:ascii="Times New Roman" w:hAnsi="Times New Roman"/>
          <w:sz w:val="24"/>
          <w:szCs w:val="24"/>
        </w:rPr>
        <w:t>заявку, как заявку с демпинговой ценой, если в составе заявки отсутствует расчет предлагаемой цены и ее экономическое обоснование и/ или информации, подтверждающей добросовестность такого участника на дату подачи заявки.</w:t>
      </w:r>
    </w:p>
    <w:p w:rsidR="00251805" w:rsidRPr="00A60E8D" w:rsidRDefault="001876C6"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3</w:t>
      </w:r>
      <w:r w:rsidR="008C2F76" w:rsidRPr="00A60E8D">
        <w:rPr>
          <w:rFonts w:ascii="Times New Roman" w:hAnsi="Times New Roman"/>
          <w:sz w:val="24"/>
          <w:szCs w:val="24"/>
        </w:rPr>
        <w:t>.3. Комиссия по осуществл</w:t>
      </w:r>
      <w:r w:rsidR="00251805" w:rsidRPr="00A60E8D">
        <w:rPr>
          <w:rFonts w:ascii="Times New Roman" w:hAnsi="Times New Roman"/>
          <w:sz w:val="24"/>
          <w:szCs w:val="24"/>
        </w:rPr>
        <w:t>ению закупок</w:t>
      </w:r>
      <w:r w:rsidR="00331452" w:rsidRPr="00A60E8D">
        <w:rPr>
          <w:rStyle w:val="apple-converted-space"/>
          <w:rFonts w:ascii="Times New Roman" w:hAnsi="Times New Roman"/>
          <w:sz w:val="24"/>
          <w:szCs w:val="24"/>
        </w:rPr>
        <w:t xml:space="preserve"> </w:t>
      </w:r>
      <w:r w:rsidR="00251805" w:rsidRPr="00A60E8D">
        <w:rPr>
          <w:rFonts w:ascii="Times New Roman" w:hAnsi="Times New Roman"/>
          <w:iCs/>
          <w:sz w:val="24"/>
          <w:szCs w:val="24"/>
        </w:rPr>
        <w:t>вправе отклонить</w:t>
      </w:r>
      <w:r w:rsidR="00331452" w:rsidRPr="00A60E8D">
        <w:rPr>
          <w:rStyle w:val="apple-converted-space"/>
          <w:rFonts w:ascii="Times New Roman" w:hAnsi="Times New Roman"/>
          <w:sz w:val="24"/>
          <w:szCs w:val="24"/>
        </w:rPr>
        <w:t xml:space="preserve"> </w:t>
      </w:r>
      <w:r w:rsidR="00251805" w:rsidRPr="00A60E8D">
        <w:rPr>
          <w:rFonts w:ascii="Times New Roman" w:hAnsi="Times New Roman"/>
          <w:sz w:val="24"/>
          <w:szCs w:val="24"/>
        </w:rPr>
        <w:t>заявку, как заявку с демпинговой ценой, если по итогам проведенного анализа, представленных в составе заявки расчета и экономического обоснования цены договора, Комиссия пришла к обоснованному выводу о дальнейшей невозможности участника исполнить договор на предложенных им условиях.</w:t>
      </w:r>
    </w:p>
    <w:p w:rsidR="00251805" w:rsidRPr="00A60E8D" w:rsidRDefault="001876C6"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3</w:t>
      </w:r>
      <w:r w:rsidR="00251805" w:rsidRPr="00A60E8D">
        <w:rPr>
          <w:rFonts w:ascii="Times New Roman" w:hAnsi="Times New Roman"/>
          <w:sz w:val="24"/>
          <w:szCs w:val="24"/>
        </w:rPr>
        <w:t>.4. В экономическое обоснование ценового предложения, которое заявил участник должно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w:t>
      </w:r>
      <w:r w:rsidR="00251805" w:rsidRPr="00A60E8D">
        <w:rPr>
          <w:rFonts w:ascii="Times New Roman" w:hAnsi="Times New Roman"/>
          <w:i/>
          <w:iCs/>
          <w:sz w:val="24"/>
          <w:szCs w:val="24"/>
        </w:rPr>
        <w:t>,</w:t>
      </w:r>
      <w:r w:rsidR="009C597E" w:rsidRPr="00A60E8D">
        <w:rPr>
          <w:rFonts w:ascii="Times New Roman" w:hAnsi="Times New Roman"/>
          <w:iCs/>
          <w:sz w:val="24"/>
          <w:szCs w:val="24"/>
        </w:rPr>
        <w:t xml:space="preserve"> </w:t>
      </w:r>
      <w:r w:rsidR="0003623B" w:rsidRPr="00A60E8D">
        <w:rPr>
          <w:rFonts w:ascii="Times New Roman" w:hAnsi="Times New Roman"/>
          <w:sz w:val="24"/>
          <w:szCs w:val="24"/>
        </w:rPr>
        <w:t xml:space="preserve">налог на добавленную стоимость и другие </w:t>
      </w:r>
      <w:r w:rsidR="003B346D" w:rsidRPr="00A60E8D">
        <w:rPr>
          <w:rFonts w:ascii="Times New Roman" w:hAnsi="Times New Roman"/>
          <w:sz w:val="24"/>
          <w:szCs w:val="24"/>
        </w:rPr>
        <w:t>отчисляемые</w:t>
      </w:r>
      <w:r w:rsidR="009C597E" w:rsidRPr="00A60E8D">
        <w:rPr>
          <w:rStyle w:val="apple-converted-space"/>
          <w:rFonts w:ascii="Times New Roman" w:hAnsi="Times New Roman"/>
          <w:i/>
          <w:iCs/>
          <w:sz w:val="24"/>
          <w:szCs w:val="24"/>
        </w:rPr>
        <w:t xml:space="preserve"> </w:t>
      </w:r>
      <w:r w:rsidR="003B346D" w:rsidRPr="00A60E8D">
        <w:rPr>
          <w:rFonts w:ascii="Times New Roman" w:hAnsi="Times New Roman"/>
          <w:sz w:val="24"/>
          <w:szCs w:val="24"/>
        </w:rPr>
        <w:t>налоги</w:t>
      </w:r>
      <w:r w:rsidR="00251805" w:rsidRPr="00A60E8D">
        <w:rPr>
          <w:rFonts w:ascii="Times New Roman" w:hAnsi="Times New Roman"/>
          <w:iCs/>
          <w:sz w:val="24"/>
          <w:szCs w:val="24"/>
        </w:rPr>
        <w:t>,</w:t>
      </w:r>
      <w:r w:rsidR="009C597E" w:rsidRPr="00A60E8D">
        <w:rPr>
          <w:rStyle w:val="apple-converted-space"/>
          <w:rFonts w:ascii="Times New Roman" w:hAnsi="Times New Roman"/>
          <w:i/>
          <w:iCs/>
          <w:sz w:val="24"/>
          <w:szCs w:val="24"/>
        </w:rPr>
        <w:t xml:space="preserve"> </w:t>
      </w:r>
      <w:r w:rsidR="00251805" w:rsidRPr="00A60E8D">
        <w:rPr>
          <w:rFonts w:ascii="Times New Roman" w:hAnsi="Times New Roman"/>
          <w:sz w:val="24"/>
          <w:szCs w:val="24"/>
        </w:rPr>
        <w:t>налоговые льготы</w:t>
      </w:r>
      <w:r w:rsidR="009C597E" w:rsidRPr="00A60E8D">
        <w:rPr>
          <w:rStyle w:val="apple-converted-space"/>
          <w:rFonts w:ascii="Times New Roman" w:hAnsi="Times New Roman"/>
          <w:sz w:val="24"/>
          <w:szCs w:val="24"/>
        </w:rPr>
        <w:t xml:space="preserve"> </w:t>
      </w:r>
      <w:r w:rsidR="009C597E" w:rsidRPr="00A60E8D">
        <w:rPr>
          <w:rFonts w:ascii="Times New Roman" w:hAnsi="Times New Roman"/>
          <w:iCs/>
          <w:sz w:val="24"/>
          <w:szCs w:val="24"/>
        </w:rPr>
        <w:t>(при наличии)</w:t>
      </w:r>
      <w:r w:rsidR="00251805" w:rsidRPr="00A60E8D">
        <w:rPr>
          <w:rFonts w:ascii="Times New Roman" w:hAnsi="Times New Roman"/>
          <w:i/>
          <w:iCs/>
          <w:sz w:val="24"/>
          <w:szCs w:val="24"/>
        </w:rPr>
        <w:t>,</w:t>
      </w:r>
      <w:r w:rsidR="00251805" w:rsidRPr="00A60E8D">
        <w:rPr>
          <w:rStyle w:val="apple-converted-space"/>
          <w:rFonts w:ascii="Times New Roman" w:hAnsi="Times New Roman"/>
          <w:i/>
          <w:iCs/>
          <w:sz w:val="24"/>
          <w:szCs w:val="24"/>
        </w:rPr>
        <w:t> </w:t>
      </w:r>
      <w:r w:rsidR="00251805" w:rsidRPr="00A60E8D">
        <w:rPr>
          <w:rFonts w:ascii="Times New Roman" w:hAnsi="Times New Roman"/>
          <w:sz w:val="24"/>
          <w:szCs w:val="24"/>
        </w:rPr>
        <w:t>прибыль организа</w:t>
      </w:r>
      <w:r w:rsidR="0003623B" w:rsidRPr="00A60E8D">
        <w:rPr>
          <w:rFonts w:ascii="Times New Roman" w:hAnsi="Times New Roman"/>
          <w:sz w:val="24"/>
          <w:szCs w:val="24"/>
        </w:rPr>
        <w:t xml:space="preserve">ции при снижении цены договора </w:t>
      </w:r>
      <w:r w:rsidR="00251805" w:rsidRPr="00A60E8D">
        <w:rPr>
          <w:rFonts w:ascii="Times New Roman" w:hAnsi="Times New Roman"/>
          <w:sz w:val="24"/>
          <w:szCs w:val="24"/>
        </w:rPr>
        <w:t>и иные параметры по усмотрению Комиссии</w:t>
      </w:r>
      <w:r w:rsidR="0003623B" w:rsidRPr="00A60E8D">
        <w:rPr>
          <w:rFonts w:ascii="Times New Roman" w:hAnsi="Times New Roman"/>
          <w:sz w:val="24"/>
          <w:szCs w:val="24"/>
        </w:rPr>
        <w:t xml:space="preserve"> по осуществлению закупок</w:t>
      </w:r>
      <w:r w:rsidR="00251805" w:rsidRPr="00A60E8D">
        <w:rPr>
          <w:rFonts w:ascii="Times New Roman" w:hAnsi="Times New Roman"/>
          <w:sz w:val="24"/>
          <w:szCs w:val="24"/>
        </w:rPr>
        <w:t>. Расчет 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w:t>
      </w:r>
    </w:p>
    <w:p w:rsidR="00251805" w:rsidRPr="00A60E8D" w:rsidRDefault="00B650BC"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3</w:t>
      </w:r>
      <w:r w:rsidR="00251805" w:rsidRPr="00A60E8D">
        <w:rPr>
          <w:rFonts w:ascii="Times New Roman" w:hAnsi="Times New Roman"/>
          <w:sz w:val="24"/>
          <w:szCs w:val="24"/>
        </w:rPr>
        <w:t>.5. К информации, подтверждающей добросовестность участника закупки, относится информация, содержащаяся в реестре договоров и подтверждающая исполнение таким участником в течение одного года до даты под</w:t>
      </w:r>
      <w:r w:rsidR="0003623B" w:rsidRPr="00A60E8D">
        <w:rPr>
          <w:rFonts w:ascii="Times New Roman" w:hAnsi="Times New Roman"/>
          <w:sz w:val="24"/>
          <w:szCs w:val="24"/>
        </w:rPr>
        <w:t>ачи заявки на участие в закупке</w:t>
      </w:r>
      <w:r w:rsidR="00251805" w:rsidRPr="00A60E8D">
        <w:rPr>
          <w:rFonts w:ascii="Times New Roman" w:hAnsi="Times New Roman"/>
          <w:sz w:val="24"/>
          <w:szCs w:val="24"/>
        </w:rPr>
        <w:t xml:space="preserve"> двух и более договоров (при этом все договоры должны быть исполнены без применения к такому участнику неустоек (штрафов, пеней), заключенных по результатам закупок. При этом цена одного из договоров должна составлять</w:t>
      </w:r>
      <w:r w:rsidR="00251805" w:rsidRPr="00A60E8D">
        <w:rPr>
          <w:rStyle w:val="apple-converted-space"/>
          <w:rFonts w:ascii="Times New Roman" w:hAnsi="Times New Roman"/>
          <w:sz w:val="24"/>
          <w:szCs w:val="24"/>
        </w:rPr>
        <w:t> </w:t>
      </w:r>
      <w:r w:rsidR="00251805" w:rsidRPr="00A60E8D">
        <w:rPr>
          <w:rFonts w:ascii="Times New Roman" w:hAnsi="Times New Roman"/>
          <w:iCs/>
          <w:sz w:val="24"/>
          <w:szCs w:val="24"/>
        </w:rPr>
        <w:t xml:space="preserve">не менее двадцати процентов цены, </w:t>
      </w:r>
      <w:r w:rsidR="00251805" w:rsidRPr="00A60E8D">
        <w:rPr>
          <w:rFonts w:ascii="Times New Roman" w:hAnsi="Times New Roman"/>
          <w:sz w:val="24"/>
          <w:szCs w:val="24"/>
        </w:rPr>
        <w:t>по которой участником закупки предложено заключить договор. Информация предоставляется участником закупки в составе заявки на участие в за</w:t>
      </w:r>
      <w:r w:rsidR="0003623B" w:rsidRPr="00A60E8D">
        <w:rPr>
          <w:rFonts w:ascii="Times New Roman" w:hAnsi="Times New Roman"/>
          <w:sz w:val="24"/>
          <w:szCs w:val="24"/>
        </w:rPr>
        <w:t>купке. Комиссии по осуществл</w:t>
      </w:r>
      <w:r w:rsidR="00251805" w:rsidRPr="00A60E8D">
        <w:rPr>
          <w:rFonts w:ascii="Times New Roman" w:hAnsi="Times New Roman"/>
          <w:sz w:val="24"/>
          <w:szCs w:val="24"/>
        </w:rPr>
        <w:t>ению закупок отклоняет такую заявку в случае признания этой информации недостоверной.</w:t>
      </w:r>
    </w:p>
    <w:p w:rsidR="00251805" w:rsidRPr="00A60E8D" w:rsidRDefault="00B650BC"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3</w:t>
      </w:r>
      <w:r w:rsidR="00251805" w:rsidRPr="00A60E8D">
        <w:rPr>
          <w:rFonts w:ascii="Times New Roman" w:hAnsi="Times New Roman"/>
          <w:sz w:val="24"/>
          <w:szCs w:val="24"/>
        </w:rPr>
        <w:t xml:space="preserve">.6. Решение об отказе в допуске Комиссия по </w:t>
      </w:r>
      <w:r w:rsidR="0003623B" w:rsidRPr="00A60E8D">
        <w:rPr>
          <w:rFonts w:ascii="Times New Roman" w:hAnsi="Times New Roman"/>
          <w:sz w:val="24"/>
          <w:szCs w:val="24"/>
        </w:rPr>
        <w:t>осуществлению</w:t>
      </w:r>
      <w:r w:rsidR="00251805" w:rsidRPr="00A60E8D">
        <w:rPr>
          <w:rFonts w:ascii="Times New Roman" w:hAnsi="Times New Roman"/>
          <w:sz w:val="24"/>
          <w:szCs w:val="24"/>
        </w:rPr>
        <w:t xml:space="preserve"> закупок принимает путем голосования. Решение считается принятым, если проголосовало большинство членов Комиссии</w:t>
      </w:r>
      <w:r w:rsidR="0003623B" w:rsidRPr="00A60E8D">
        <w:rPr>
          <w:rFonts w:ascii="Times New Roman" w:hAnsi="Times New Roman"/>
          <w:sz w:val="24"/>
          <w:szCs w:val="24"/>
        </w:rPr>
        <w:t xml:space="preserve"> по осуществлению закупок</w:t>
      </w:r>
      <w:r w:rsidR="00251805" w:rsidRPr="00A60E8D">
        <w:rPr>
          <w:rFonts w:ascii="Times New Roman" w:hAnsi="Times New Roman"/>
          <w:sz w:val="24"/>
          <w:szCs w:val="24"/>
        </w:rPr>
        <w:t xml:space="preserve">. В случае проведения конкурентных закупок решение об отклонении заявки фиксируется в протоколе </w:t>
      </w:r>
      <w:r w:rsidR="00ED46D5" w:rsidRPr="00A60E8D">
        <w:rPr>
          <w:rFonts w:ascii="Times New Roman" w:hAnsi="Times New Roman"/>
          <w:sz w:val="24"/>
          <w:szCs w:val="24"/>
        </w:rPr>
        <w:t xml:space="preserve">рассмотрения заявок </w:t>
      </w:r>
      <w:r w:rsidR="00251805" w:rsidRPr="00A60E8D">
        <w:rPr>
          <w:rFonts w:ascii="Times New Roman" w:hAnsi="Times New Roman"/>
          <w:sz w:val="24"/>
          <w:szCs w:val="24"/>
        </w:rPr>
        <w:t>с указанием причин отклонения такой заявки, доводится до сведения участника закупки, направившего заявку.</w:t>
      </w:r>
    </w:p>
    <w:p w:rsidR="00251805" w:rsidRPr="00A60E8D" w:rsidRDefault="00B650BC"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3</w:t>
      </w:r>
      <w:r w:rsidR="00251805" w:rsidRPr="00A60E8D">
        <w:rPr>
          <w:rFonts w:ascii="Times New Roman" w:hAnsi="Times New Roman"/>
          <w:sz w:val="24"/>
          <w:szCs w:val="24"/>
        </w:rPr>
        <w:t xml:space="preserve">.7. Заказчик вправе применить одновременно два способа подтверждающих защиту добросовестной конкуренции при </w:t>
      </w:r>
      <w:r w:rsidR="007F20EF" w:rsidRPr="00A60E8D">
        <w:rPr>
          <w:rFonts w:ascii="Times New Roman" w:hAnsi="Times New Roman"/>
          <w:sz w:val="24"/>
          <w:szCs w:val="24"/>
        </w:rPr>
        <w:t>проведении </w:t>
      </w:r>
      <w:r w:rsidR="007F20EF" w:rsidRPr="00A60E8D">
        <w:rPr>
          <w:rStyle w:val="apple-converted-space"/>
          <w:rFonts w:ascii="Times New Roman" w:hAnsi="Times New Roman"/>
          <w:sz w:val="24"/>
          <w:szCs w:val="24"/>
        </w:rPr>
        <w:t>закупок</w:t>
      </w:r>
      <w:r w:rsidRPr="00A60E8D">
        <w:rPr>
          <w:rFonts w:ascii="Times New Roman" w:hAnsi="Times New Roman"/>
          <w:sz w:val="24"/>
          <w:szCs w:val="24"/>
        </w:rPr>
        <w:t>, согласно пунктам 3.4. и 3</w:t>
      </w:r>
      <w:r w:rsidR="00251805" w:rsidRPr="00A60E8D">
        <w:rPr>
          <w:rFonts w:ascii="Times New Roman" w:hAnsi="Times New Roman"/>
          <w:sz w:val="24"/>
          <w:szCs w:val="24"/>
        </w:rPr>
        <w:t>.5. настоящего раздела, либо одного из них по усмотрению Заказчика.</w:t>
      </w:r>
    </w:p>
    <w:p w:rsidR="00954EE9" w:rsidRPr="00A60E8D" w:rsidRDefault="00954EE9" w:rsidP="00A60E8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54EE9" w:rsidRPr="00D37A9F" w:rsidRDefault="00B650BC" w:rsidP="004D1798">
      <w:pPr>
        <w:pStyle w:val="2"/>
        <w:spacing w:before="0" w:line="240" w:lineRule="auto"/>
        <w:rPr>
          <w:rFonts w:ascii="Times New Roman" w:hAnsi="Times New Roman"/>
          <w:color w:val="auto"/>
          <w:sz w:val="24"/>
          <w:szCs w:val="24"/>
        </w:rPr>
      </w:pPr>
      <w:bookmarkStart w:id="66" w:name="_Toc138407961"/>
      <w:r w:rsidRPr="00D37A9F">
        <w:rPr>
          <w:rFonts w:ascii="Times New Roman" w:hAnsi="Times New Roman"/>
          <w:color w:val="auto"/>
          <w:sz w:val="24"/>
          <w:szCs w:val="24"/>
        </w:rPr>
        <w:t>Раздел 4</w:t>
      </w:r>
      <w:r w:rsidR="00954EE9" w:rsidRPr="00D37A9F">
        <w:rPr>
          <w:rFonts w:ascii="Times New Roman" w:hAnsi="Times New Roman"/>
          <w:color w:val="auto"/>
          <w:sz w:val="24"/>
          <w:szCs w:val="24"/>
        </w:rPr>
        <w:t>. Документы, требу</w:t>
      </w:r>
      <w:r w:rsidR="001A57A2" w:rsidRPr="00D37A9F">
        <w:rPr>
          <w:rFonts w:ascii="Times New Roman" w:hAnsi="Times New Roman"/>
          <w:color w:val="auto"/>
          <w:sz w:val="24"/>
          <w:szCs w:val="24"/>
        </w:rPr>
        <w:t>емые</w:t>
      </w:r>
      <w:r w:rsidR="00954EE9" w:rsidRPr="00D37A9F">
        <w:rPr>
          <w:rFonts w:ascii="Times New Roman" w:hAnsi="Times New Roman"/>
          <w:color w:val="auto"/>
          <w:sz w:val="24"/>
          <w:szCs w:val="24"/>
        </w:rPr>
        <w:t xml:space="preserve"> к заявке на участие в </w:t>
      </w:r>
      <w:r w:rsidR="00A459C6" w:rsidRPr="00D37A9F">
        <w:rPr>
          <w:rFonts w:ascii="Times New Roman" w:hAnsi="Times New Roman"/>
          <w:color w:val="auto"/>
          <w:sz w:val="24"/>
          <w:szCs w:val="24"/>
        </w:rPr>
        <w:t>закупках</w:t>
      </w:r>
      <w:bookmarkEnd w:id="66"/>
    </w:p>
    <w:p w:rsidR="00BC27CC" w:rsidRPr="00A60E8D" w:rsidRDefault="00B650BC" w:rsidP="00A60E8D">
      <w:pPr>
        <w:shd w:val="clear" w:color="auto" w:fill="FFFFFF"/>
        <w:spacing w:after="0" w:line="240" w:lineRule="auto"/>
        <w:ind w:firstLine="709"/>
        <w:jc w:val="both"/>
        <w:rPr>
          <w:rFonts w:ascii="Times New Roman" w:eastAsia="Times New Roman" w:hAnsi="Times New Roman"/>
          <w:sz w:val="24"/>
          <w:szCs w:val="24"/>
          <w:shd w:val="clear" w:color="auto" w:fill="FFFFFF"/>
          <w:lang w:eastAsia="ru-RU"/>
        </w:rPr>
      </w:pPr>
      <w:r w:rsidRPr="00A60E8D">
        <w:rPr>
          <w:rFonts w:ascii="Times New Roman" w:eastAsia="Times New Roman" w:hAnsi="Times New Roman"/>
          <w:sz w:val="24"/>
          <w:szCs w:val="24"/>
          <w:shd w:val="clear" w:color="auto" w:fill="FFFFFF"/>
          <w:lang w:eastAsia="ru-RU"/>
        </w:rPr>
        <w:t>4</w:t>
      </w:r>
      <w:r w:rsidR="00BC27CC" w:rsidRPr="00A60E8D">
        <w:rPr>
          <w:rFonts w:ascii="Times New Roman" w:eastAsia="Times New Roman" w:hAnsi="Times New Roman"/>
          <w:sz w:val="24"/>
          <w:szCs w:val="24"/>
          <w:shd w:val="clear" w:color="auto" w:fill="FFFFFF"/>
          <w:lang w:eastAsia="ru-RU"/>
        </w:rPr>
        <w:t>.1. Участники подают заявки в форме электронного документа на участие в конкурентных закупках на электронной площадке.</w:t>
      </w:r>
    </w:p>
    <w:p w:rsidR="00BC27CC" w:rsidRPr="00A60E8D"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A60E8D">
        <w:rPr>
          <w:rFonts w:ascii="Times New Roman" w:eastAsia="Times New Roman" w:hAnsi="Times New Roman"/>
          <w:sz w:val="24"/>
          <w:szCs w:val="24"/>
          <w:shd w:val="clear" w:color="auto" w:fill="FFFFFF"/>
          <w:lang w:eastAsia="ru-RU"/>
        </w:rPr>
        <w:t xml:space="preserve">Примерная форма заявки на участие в конкурентных закупках может указываться в типовой документации. Заявка на участие в конкурентных закупках должна содержать всю указанную </w:t>
      </w:r>
      <w:r w:rsidR="007E7F93" w:rsidRPr="00A60E8D">
        <w:rPr>
          <w:rFonts w:ascii="Times New Roman" w:eastAsia="Times New Roman" w:hAnsi="Times New Roman"/>
          <w:sz w:val="24"/>
          <w:szCs w:val="24"/>
          <w:shd w:val="clear" w:color="auto" w:fill="FFFFFF"/>
          <w:lang w:eastAsia="ru-RU"/>
        </w:rPr>
        <w:t>З</w:t>
      </w:r>
      <w:r w:rsidRPr="00A60E8D">
        <w:rPr>
          <w:rFonts w:ascii="Times New Roman" w:eastAsia="Times New Roman" w:hAnsi="Times New Roman"/>
          <w:sz w:val="24"/>
          <w:szCs w:val="24"/>
          <w:shd w:val="clear" w:color="auto" w:fill="FFFFFF"/>
          <w:lang w:eastAsia="ru-RU"/>
        </w:rPr>
        <w:t>аказчиком в документации информацию, а именно:</w:t>
      </w:r>
    </w:p>
    <w:p w:rsidR="00BC27CC" w:rsidRPr="00A60E8D"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A60E8D">
        <w:rPr>
          <w:rFonts w:ascii="Times New Roman" w:eastAsia="Times New Roman" w:hAnsi="Times New Roman"/>
          <w:sz w:val="24"/>
          <w:szCs w:val="24"/>
          <w:lang w:eastAsia="ru-RU"/>
        </w:rPr>
        <w:t xml:space="preserve">1) следующие информацию и документы об участнике </w:t>
      </w:r>
      <w:r w:rsidRPr="00A60E8D">
        <w:rPr>
          <w:rFonts w:ascii="Times New Roman" w:eastAsia="Times New Roman" w:hAnsi="Times New Roman"/>
          <w:sz w:val="24"/>
          <w:szCs w:val="24"/>
          <w:shd w:val="clear" w:color="auto" w:fill="FFFFFF"/>
          <w:lang w:eastAsia="ru-RU"/>
        </w:rPr>
        <w:t>в конкурентных закупках</w:t>
      </w:r>
      <w:r w:rsidRPr="00A60E8D">
        <w:rPr>
          <w:rFonts w:ascii="Times New Roman" w:eastAsia="Times New Roman" w:hAnsi="Times New Roman"/>
          <w:sz w:val="24"/>
          <w:szCs w:val="24"/>
          <w:lang w:eastAsia="ru-RU"/>
        </w:rPr>
        <w:t xml:space="preserve">, подавшем заявку на участие в </w:t>
      </w:r>
      <w:r w:rsidRPr="00A60E8D">
        <w:rPr>
          <w:rFonts w:ascii="Times New Roman" w:eastAsia="Times New Roman" w:hAnsi="Times New Roman"/>
          <w:sz w:val="24"/>
          <w:szCs w:val="24"/>
          <w:shd w:val="clear" w:color="auto" w:fill="FFFFFF"/>
          <w:lang w:eastAsia="ru-RU"/>
        </w:rPr>
        <w:t>конкурентных закупках</w:t>
      </w:r>
      <w:r w:rsidRPr="00A60E8D">
        <w:rPr>
          <w:rFonts w:ascii="Times New Roman" w:eastAsia="Times New Roman" w:hAnsi="Times New Roman"/>
          <w:sz w:val="24"/>
          <w:szCs w:val="24"/>
          <w:lang w:eastAsia="ru-RU"/>
        </w:rPr>
        <w:t>:</w:t>
      </w:r>
    </w:p>
    <w:p w:rsidR="00BC27CC" w:rsidRPr="00A60E8D"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A60E8D">
        <w:rPr>
          <w:rFonts w:ascii="Times New Roman" w:eastAsia="Times New Roman" w:hAnsi="Times New Roman"/>
          <w:sz w:val="24"/>
          <w:szCs w:val="24"/>
          <w:lang w:eastAsia="ru-RU"/>
        </w:rPr>
        <w:t>а) наименование, фирменное наименование (при наличии), место нахождения</w:t>
      </w:r>
      <w:r w:rsidR="00B8441B" w:rsidRPr="00A60E8D">
        <w:rPr>
          <w:rFonts w:ascii="Times New Roman" w:eastAsia="Times New Roman" w:hAnsi="Times New Roman"/>
          <w:sz w:val="24"/>
          <w:szCs w:val="24"/>
          <w:lang w:eastAsia="ru-RU"/>
        </w:rPr>
        <w:t xml:space="preserve"> (для юридического лица)</w:t>
      </w:r>
      <w:r w:rsidRPr="00A60E8D">
        <w:rPr>
          <w:rFonts w:ascii="Times New Roman" w:eastAsia="Times New Roman" w:hAnsi="Times New Roman"/>
          <w:sz w:val="24"/>
          <w:szCs w:val="24"/>
          <w:lang w:eastAsia="ru-RU"/>
        </w:rPr>
        <w:t>, почтовый адрес,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w:t>
      </w:r>
    </w:p>
    <w:p w:rsidR="00BC27CC" w:rsidRPr="00A60E8D"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A60E8D">
        <w:rPr>
          <w:rFonts w:ascii="Times New Roman" w:eastAsia="Times New Roman" w:hAnsi="Times New Roman"/>
          <w:sz w:val="24"/>
          <w:szCs w:val="24"/>
          <w:lang w:eastAsia="ru-RU"/>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w:t>
      </w:r>
      <w:r w:rsidR="00A14C3F" w:rsidRPr="00A60E8D">
        <w:rPr>
          <w:rFonts w:ascii="Times New Roman" w:eastAsia="Times New Roman" w:hAnsi="Times New Roman"/>
          <w:sz w:val="24"/>
          <w:szCs w:val="24"/>
          <w:lang w:eastAsia="ru-RU"/>
        </w:rPr>
        <w:t>я получена не ранее чем за один</w:t>
      </w:r>
      <w:r w:rsidRPr="00A60E8D">
        <w:rPr>
          <w:rFonts w:ascii="Times New Roman" w:eastAsia="Times New Roman" w:hAnsi="Times New Roman"/>
          <w:sz w:val="24"/>
          <w:szCs w:val="24"/>
          <w:lang w:eastAsia="ru-RU"/>
        </w:rPr>
        <w:t xml:space="preserve"> месяц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BC27CC" w:rsidRPr="00A60E8D"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A60E8D">
        <w:rPr>
          <w:rFonts w:ascii="Times New Roman" w:eastAsia="Times New Roman" w:hAnsi="Times New Roman"/>
          <w:sz w:val="24"/>
          <w:szCs w:val="24"/>
          <w:lang w:eastAsia="ru-RU"/>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BC27CC" w:rsidRPr="00A60E8D"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A60E8D">
        <w:rPr>
          <w:rFonts w:ascii="Times New Roman" w:eastAsia="Times New Roman" w:hAnsi="Times New Roman"/>
          <w:sz w:val="24"/>
          <w:szCs w:val="24"/>
          <w:lang w:eastAsia="ru-RU"/>
        </w:rPr>
        <w:t>г) документы, подтверждающие соответствие участника конкурентных закупок требованиям к участникам конку</w:t>
      </w:r>
      <w:r w:rsidR="00B650BC" w:rsidRPr="00A60E8D">
        <w:rPr>
          <w:rFonts w:ascii="Times New Roman" w:eastAsia="Times New Roman" w:hAnsi="Times New Roman"/>
          <w:sz w:val="24"/>
          <w:szCs w:val="24"/>
          <w:lang w:eastAsia="ru-RU"/>
        </w:rPr>
        <w:t>рентных закупок, установленным З</w:t>
      </w:r>
      <w:r w:rsidRPr="00A60E8D">
        <w:rPr>
          <w:rFonts w:ascii="Times New Roman" w:eastAsia="Times New Roman" w:hAnsi="Times New Roman"/>
          <w:sz w:val="24"/>
          <w:szCs w:val="24"/>
          <w:lang w:eastAsia="ru-RU"/>
        </w:rPr>
        <w:t>аказчиком в документации</w:t>
      </w:r>
      <w:r w:rsidR="00052444" w:rsidRPr="00A60E8D">
        <w:rPr>
          <w:rFonts w:ascii="Times New Roman" w:hAnsi="Times New Roman"/>
          <w:sz w:val="24"/>
          <w:szCs w:val="24"/>
        </w:rPr>
        <w:t>, в том числе предусмотренными пунктом 2.6. Раздела 2 Главы 5 настоящего Положения (в случае, если заявка подана коллективным участником),</w:t>
      </w:r>
      <w:r w:rsidRPr="00A60E8D">
        <w:rPr>
          <w:rFonts w:ascii="Times New Roman" w:eastAsia="Times New Roman" w:hAnsi="Times New Roman"/>
          <w:sz w:val="24"/>
          <w:szCs w:val="24"/>
          <w:lang w:eastAsia="ru-RU"/>
        </w:rPr>
        <w:t xml:space="preserve"> в соответствии с настоящей главой  Положения, или копии таких документов, а также декларацию о соответствии участника конкурентных закупок требованиям, установленным в соответств</w:t>
      </w:r>
      <w:r w:rsidR="00384EA7" w:rsidRPr="00A60E8D">
        <w:rPr>
          <w:rFonts w:ascii="Times New Roman" w:eastAsia="Times New Roman" w:hAnsi="Times New Roman"/>
          <w:sz w:val="24"/>
          <w:szCs w:val="24"/>
          <w:lang w:eastAsia="ru-RU"/>
        </w:rPr>
        <w:t>ии с настоящей главой Положения;</w:t>
      </w:r>
    </w:p>
    <w:p w:rsidR="00BC27CC" w:rsidRPr="00A60E8D"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A60E8D">
        <w:rPr>
          <w:rFonts w:ascii="Times New Roman" w:eastAsia="Times New Roman" w:hAnsi="Times New Roman"/>
          <w:sz w:val="24"/>
          <w:szCs w:val="24"/>
          <w:lang w:eastAsia="ru-RU"/>
        </w:rPr>
        <w:t>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(ксерокопию паспорта), свидетельство о постановке на учет в налоговом органе физического лица (для физических лиц),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rsidR="00BC27CC" w:rsidRPr="00A60E8D" w:rsidRDefault="00BC27CC" w:rsidP="00A60E8D">
      <w:pPr>
        <w:spacing w:after="0" w:line="240" w:lineRule="auto"/>
        <w:ind w:firstLine="709"/>
        <w:jc w:val="both"/>
        <w:rPr>
          <w:rFonts w:ascii="Times New Roman" w:hAnsi="Times New Roman"/>
          <w:bCs/>
          <w:iCs/>
          <w:sz w:val="24"/>
          <w:szCs w:val="24"/>
        </w:rPr>
      </w:pPr>
      <w:r w:rsidRPr="00A60E8D">
        <w:rPr>
          <w:rFonts w:ascii="Times New Roman" w:hAnsi="Times New Roman"/>
          <w:sz w:val="24"/>
          <w:szCs w:val="24"/>
        </w:rPr>
        <w:t xml:space="preserve">е) </w:t>
      </w:r>
      <w:r w:rsidRPr="00A60E8D">
        <w:rPr>
          <w:rFonts w:ascii="Times New Roman" w:hAnsi="Times New Roman"/>
          <w:bCs/>
          <w:iCs/>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w:t>
      </w:r>
      <w:r w:rsidR="00384EA7" w:rsidRPr="00A60E8D">
        <w:rPr>
          <w:rFonts w:ascii="Times New Roman" w:hAnsi="Times New Roman"/>
          <w:bCs/>
          <w:iCs/>
          <w:sz w:val="24"/>
          <w:szCs w:val="24"/>
        </w:rPr>
        <w:t>для организации крупной сделкой.</w:t>
      </w:r>
    </w:p>
    <w:p w:rsidR="00BC27CC" w:rsidRPr="00A60E8D" w:rsidRDefault="00BC27CC" w:rsidP="00A60E8D">
      <w:pPr>
        <w:pStyle w:val="Style1"/>
        <w:kinsoku w:val="0"/>
        <w:autoSpaceDE/>
        <w:autoSpaceDN/>
        <w:adjustRightInd/>
        <w:ind w:right="34" w:firstLine="709"/>
        <w:jc w:val="both"/>
        <w:rPr>
          <w:rFonts w:eastAsia="Times New Roman"/>
          <w:b/>
          <w:sz w:val="24"/>
          <w:szCs w:val="24"/>
        </w:rPr>
      </w:pPr>
      <w:r w:rsidRPr="00A60E8D">
        <w:rPr>
          <w:rFonts w:eastAsia="Times New Roman"/>
          <w:sz w:val="24"/>
          <w:szCs w:val="24"/>
        </w:rPr>
        <w:t xml:space="preserve">2) </w:t>
      </w:r>
      <w:r w:rsidRPr="00A60E8D">
        <w:rPr>
          <w:sz w:val="24"/>
          <w:szCs w:val="24"/>
        </w:rPr>
        <w:t>Предложение о</w:t>
      </w:r>
      <w:r w:rsidR="004A5E69" w:rsidRPr="00A60E8D">
        <w:rPr>
          <w:sz w:val="24"/>
          <w:szCs w:val="24"/>
        </w:rPr>
        <w:t xml:space="preserve"> </w:t>
      </w:r>
      <w:r w:rsidRPr="00A60E8D">
        <w:rPr>
          <w:sz w:val="24"/>
          <w:szCs w:val="24"/>
        </w:rPr>
        <w:t>функциональных характеристиках (потребительских свойствах) и</w:t>
      </w:r>
      <w:r w:rsidR="004A5E69" w:rsidRPr="00A60E8D">
        <w:rPr>
          <w:sz w:val="24"/>
          <w:szCs w:val="24"/>
        </w:rPr>
        <w:t xml:space="preserve"> </w:t>
      </w:r>
      <w:r w:rsidRPr="00A60E8D">
        <w:rPr>
          <w:sz w:val="24"/>
          <w:szCs w:val="24"/>
        </w:rPr>
        <w:t>качественных характеристиках товара, о</w:t>
      </w:r>
      <w:r w:rsidR="004A5E69" w:rsidRPr="00A60E8D">
        <w:rPr>
          <w:sz w:val="24"/>
          <w:szCs w:val="24"/>
        </w:rPr>
        <w:t xml:space="preserve"> </w:t>
      </w:r>
      <w:r w:rsidRPr="00A60E8D">
        <w:rPr>
          <w:sz w:val="24"/>
          <w:szCs w:val="24"/>
        </w:rPr>
        <w:t>качестве работ, услуг и иные предложения об</w:t>
      </w:r>
      <w:r w:rsidR="004A5E69" w:rsidRPr="00A60E8D">
        <w:rPr>
          <w:sz w:val="24"/>
          <w:szCs w:val="24"/>
        </w:rPr>
        <w:t xml:space="preserve"> </w:t>
      </w:r>
      <w:r w:rsidRPr="00A60E8D">
        <w:rPr>
          <w:sz w:val="24"/>
          <w:szCs w:val="24"/>
        </w:rPr>
        <w:t>условиях исполнения договора, в</w:t>
      </w:r>
      <w:r w:rsidR="004A5E69" w:rsidRPr="00A60E8D">
        <w:rPr>
          <w:sz w:val="24"/>
          <w:szCs w:val="24"/>
        </w:rPr>
        <w:t xml:space="preserve"> </w:t>
      </w:r>
      <w:r w:rsidRPr="00A60E8D">
        <w:rPr>
          <w:sz w:val="24"/>
          <w:szCs w:val="24"/>
        </w:rPr>
        <w:t>том числе предложение о цене договора, о цене единицы товара, работы, услуги; о</w:t>
      </w:r>
      <w:r w:rsidR="004A5E69" w:rsidRPr="00A60E8D">
        <w:rPr>
          <w:sz w:val="24"/>
          <w:szCs w:val="24"/>
        </w:rPr>
        <w:t xml:space="preserve"> </w:t>
      </w:r>
      <w:r w:rsidRPr="00A60E8D">
        <w:rPr>
          <w:sz w:val="24"/>
          <w:szCs w:val="24"/>
        </w:rPr>
        <w:t>цене запасных частей (каждой запасной части) к</w:t>
      </w:r>
      <w:r w:rsidR="004A5E69" w:rsidRPr="00A60E8D">
        <w:rPr>
          <w:sz w:val="24"/>
          <w:szCs w:val="24"/>
        </w:rPr>
        <w:t xml:space="preserve"> </w:t>
      </w:r>
      <w:r w:rsidRPr="00A60E8D">
        <w:rPr>
          <w:sz w:val="24"/>
          <w:szCs w:val="24"/>
        </w:rPr>
        <w:t>технике, к</w:t>
      </w:r>
      <w:r w:rsidR="004A5E69" w:rsidRPr="00A60E8D">
        <w:rPr>
          <w:sz w:val="24"/>
          <w:szCs w:val="24"/>
        </w:rPr>
        <w:t xml:space="preserve"> </w:t>
      </w:r>
      <w:r w:rsidRPr="00A60E8D">
        <w:rPr>
          <w:sz w:val="24"/>
          <w:szCs w:val="24"/>
        </w:rPr>
        <w:t>оборудованию, а</w:t>
      </w:r>
      <w:r w:rsidR="004A5E69" w:rsidRPr="00A60E8D">
        <w:rPr>
          <w:sz w:val="24"/>
          <w:szCs w:val="24"/>
        </w:rPr>
        <w:t xml:space="preserve"> </w:t>
      </w:r>
      <w:r w:rsidRPr="00A60E8D">
        <w:rPr>
          <w:sz w:val="24"/>
          <w:szCs w:val="24"/>
        </w:rPr>
        <w:t>также начальная цена запасных частей (каждой запасной части) к</w:t>
      </w:r>
      <w:r w:rsidR="004A5E69" w:rsidRPr="00A60E8D">
        <w:rPr>
          <w:sz w:val="24"/>
          <w:szCs w:val="24"/>
        </w:rPr>
        <w:t xml:space="preserve"> </w:t>
      </w:r>
      <w:r w:rsidRPr="00A60E8D">
        <w:rPr>
          <w:sz w:val="24"/>
          <w:szCs w:val="24"/>
        </w:rPr>
        <w:t>технике, к</w:t>
      </w:r>
      <w:r w:rsidR="004A5E69" w:rsidRPr="00A60E8D">
        <w:rPr>
          <w:sz w:val="24"/>
          <w:szCs w:val="24"/>
        </w:rPr>
        <w:t xml:space="preserve"> </w:t>
      </w:r>
      <w:r w:rsidRPr="00A60E8D">
        <w:rPr>
          <w:sz w:val="24"/>
          <w:szCs w:val="24"/>
        </w:rPr>
        <w:t>оборудованию и начальная цена единицы услуги и (или) работы. В случаях, предусмотренных документацией</w:t>
      </w:r>
      <w:r w:rsidR="00B650BC" w:rsidRPr="00A60E8D">
        <w:rPr>
          <w:sz w:val="24"/>
          <w:szCs w:val="24"/>
        </w:rPr>
        <w:t xml:space="preserve"> конкурентной закупки</w:t>
      </w:r>
      <w:r w:rsidRPr="00A60E8D">
        <w:rPr>
          <w:sz w:val="24"/>
          <w:szCs w:val="24"/>
        </w:rPr>
        <w:t>, также копии документов, подтверждающих соответствие товара, работ, услуг требованиям, установленным в</w:t>
      </w:r>
      <w:r w:rsidR="004A5E69" w:rsidRPr="00A60E8D">
        <w:rPr>
          <w:sz w:val="24"/>
          <w:szCs w:val="24"/>
        </w:rPr>
        <w:t xml:space="preserve"> </w:t>
      </w:r>
      <w:r w:rsidRPr="00A60E8D">
        <w:rPr>
          <w:sz w:val="24"/>
          <w:szCs w:val="24"/>
        </w:rPr>
        <w:t>соответствии с</w:t>
      </w:r>
      <w:r w:rsidR="004A5E69" w:rsidRPr="00A60E8D">
        <w:rPr>
          <w:sz w:val="24"/>
          <w:szCs w:val="24"/>
        </w:rPr>
        <w:t xml:space="preserve"> </w:t>
      </w:r>
      <w:r w:rsidRPr="00A60E8D">
        <w:rPr>
          <w:sz w:val="24"/>
          <w:szCs w:val="24"/>
        </w:rPr>
        <w:t>законодательством Российской Федерации (при наличии в соответствии с</w:t>
      </w:r>
      <w:r w:rsidR="004A5E69" w:rsidRPr="00A60E8D">
        <w:rPr>
          <w:sz w:val="24"/>
          <w:szCs w:val="24"/>
        </w:rPr>
        <w:t xml:space="preserve"> </w:t>
      </w:r>
      <w:r w:rsidRPr="00A60E8D">
        <w:rPr>
          <w:sz w:val="24"/>
          <w:szCs w:val="24"/>
        </w:rPr>
        <w:t xml:space="preserve">законодательством Российской Федерации данных требований к указанным товарам, работам, услугам). </w:t>
      </w:r>
    </w:p>
    <w:p w:rsidR="00BC27CC" w:rsidRPr="00A60E8D" w:rsidRDefault="00BC27CC" w:rsidP="00A60E8D">
      <w:pPr>
        <w:pStyle w:val="Style1"/>
        <w:kinsoku w:val="0"/>
        <w:autoSpaceDE/>
        <w:autoSpaceDN/>
        <w:adjustRightInd/>
        <w:ind w:right="34" w:firstLine="709"/>
        <w:jc w:val="both"/>
        <w:rPr>
          <w:sz w:val="24"/>
          <w:szCs w:val="24"/>
        </w:rPr>
      </w:pPr>
      <w:r w:rsidRPr="00A60E8D">
        <w:rPr>
          <w:rFonts w:eastAsia="Times New Roman"/>
          <w:sz w:val="24"/>
          <w:szCs w:val="24"/>
        </w:rPr>
        <w:t xml:space="preserve">При этом не допускается требовать представление таких документов, если </w:t>
      </w:r>
      <w:r w:rsidRPr="00A60E8D">
        <w:rPr>
          <w:rFonts w:eastAsia="Times New Roman"/>
          <w:sz w:val="24"/>
          <w:szCs w:val="24"/>
        </w:rPr>
        <w:br/>
        <w:t xml:space="preserve">в соответствии с законодательством Российской Федерации такие </w:t>
      </w:r>
      <w:r w:rsidRPr="00A60E8D">
        <w:rPr>
          <w:sz w:val="24"/>
          <w:szCs w:val="24"/>
        </w:rPr>
        <w:t>документы передаются вместе с товаром.</w:t>
      </w:r>
    </w:p>
    <w:p w:rsidR="00F42764" w:rsidRPr="00A60E8D" w:rsidRDefault="00BC27CC" w:rsidP="00A60E8D">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60E8D">
        <w:rPr>
          <w:rFonts w:ascii="Times New Roman" w:hAnsi="Times New Roman"/>
          <w:sz w:val="24"/>
          <w:szCs w:val="24"/>
        </w:rPr>
        <w:t xml:space="preserve">Указание (декларирование) наименования страны происхождения поставляемых товаров. Отсутствие в заявке на участие в </w:t>
      </w:r>
      <w:r w:rsidR="00B650BC" w:rsidRPr="00A60E8D">
        <w:rPr>
          <w:rFonts w:ascii="Times New Roman" w:hAnsi="Times New Roman"/>
          <w:sz w:val="24"/>
          <w:szCs w:val="24"/>
        </w:rPr>
        <w:t>конкурентной закупке</w:t>
      </w:r>
      <w:r w:rsidRPr="00A60E8D">
        <w:rPr>
          <w:rFonts w:ascii="Times New Roman" w:hAnsi="Times New Roman"/>
          <w:sz w:val="24"/>
          <w:szCs w:val="24"/>
        </w:rPr>
        <w:t xml:space="preserve"> указания (декларирования) страны происхождения поставляемого товара не является основанием для отклонения заявки на участие в </w:t>
      </w:r>
      <w:r w:rsidR="00B650BC" w:rsidRPr="00A60E8D">
        <w:rPr>
          <w:rFonts w:ascii="Times New Roman" w:hAnsi="Times New Roman"/>
          <w:sz w:val="24"/>
          <w:szCs w:val="24"/>
        </w:rPr>
        <w:t>конкурентной закупке</w:t>
      </w:r>
      <w:r w:rsidRPr="00A60E8D">
        <w:rPr>
          <w:rFonts w:ascii="Times New Roman" w:hAnsi="Times New Roman"/>
          <w:sz w:val="24"/>
          <w:szCs w:val="24"/>
        </w:rPr>
        <w:t>, и такая заявка рассматривается как содержащая предложение о поставке иностранных товаров</w:t>
      </w:r>
      <w:r w:rsidR="00B07652" w:rsidRPr="00A60E8D">
        <w:rPr>
          <w:rFonts w:ascii="Times New Roman" w:hAnsi="Times New Roman"/>
          <w:sz w:val="24"/>
          <w:szCs w:val="24"/>
        </w:rPr>
        <w:t xml:space="preserve">, за исключением случаев, если закупка проводится с </w:t>
      </w:r>
      <w:r w:rsidR="00F42764" w:rsidRPr="00A60E8D">
        <w:rPr>
          <w:rFonts w:ascii="Times New Roman" w:eastAsia="Times New Roman" w:hAnsi="Times New Roman"/>
          <w:sz w:val="24"/>
          <w:szCs w:val="24"/>
          <w:lang w:eastAsia="ru-RU"/>
        </w:rPr>
        <w:t xml:space="preserve">учетом требований Постановления Правительства Российской Федерации от 03.12.2020 г. № 2013 </w:t>
      </w:r>
      <w:r w:rsidR="008973F5" w:rsidRPr="00A60E8D">
        <w:rPr>
          <w:rFonts w:ascii="Times New Roman" w:eastAsia="Times New Roman" w:hAnsi="Times New Roman"/>
          <w:sz w:val="24"/>
          <w:szCs w:val="24"/>
          <w:lang w:eastAsia="ru-RU"/>
        </w:rPr>
        <w:t>«</w:t>
      </w:r>
      <w:r w:rsidR="00F42764" w:rsidRPr="00A60E8D">
        <w:rPr>
          <w:rFonts w:ascii="Times New Roman" w:eastAsia="Times New Roman" w:hAnsi="Times New Roman"/>
          <w:sz w:val="24"/>
          <w:szCs w:val="24"/>
          <w:lang w:eastAsia="ru-RU"/>
        </w:rPr>
        <w:t>О минимальной доле закупок товаров российского происхождения</w:t>
      </w:r>
      <w:r w:rsidR="008973F5" w:rsidRPr="00A60E8D">
        <w:rPr>
          <w:rFonts w:ascii="Times New Roman" w:eastAsia="Times New Roman" w:hAnsi="Times New Roman"/>
          <w:sz w:val="24"/>
          <w:szCs w:val="24"/>
          <w:lang w:eastAsia="ru-RU"/>
        </w:rPr>
        <w:t>»</w:t>
      </w:r>
      <w:r w:rsidR="00F42764" w:rsidRPr="00A60E8D">
        <w:rPr>
          <w:rFonts w:ascii="Times New Roman" w:eastAsia="Times New Roman" w:hAnsi="Times New Roman"/>
          <w:sz w:val="24"/>
          <w:szCs w:val="24"/>
          <w:lang w:eastAsia="ru-RU"/>
        </w:rPr>
        <w:t>, для соблюдения требований о выполнении квоты закупок российских товаров.</w:t>
      </w:r>
    </w:p>
    <w:p w:rsidR="00BC27CC" w:rsidRPr="00A60E8D"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A60E8D">
        <w:rPr>
          <w:rFonts w:ascii="Times New Roman" w:eastAsia="Times New Roman" w:hAnsi="Times New Roman"/>
          <w:sz w:val="24"/>
          <w:szCs w:val="24"/>
          <w:lang w:eastAsia="ru-RU"/>
        </w:rPr>
        <w:t>3) в сл</w:t>
      </w:r>
      <w:r w:rsidR="0032257A" w:rsidRPr="00A60E8D">
        <w:rPr>
          <w:rFonts w:ascii="Times New Roman" w:eastAsia="Times New Roman" w:hAnsi="Times New Roman"/>
          <w:sz w:val="24"/>
          <w:szCs w:val="24"/>
          <w:lang w:eastAsia="ru-RU"/>
        </w:rPr>
        <w:t>учае, предусмотренном разделом 2</w:t>
      </w:r>
      <w:r w:rsidRPr="00A60E8D">
        <w:rPr>
          <w:rFonts w:ascii="Times New Roman" w:eastAsia="Times New Roman" w:hAnsi="Times New Roman"/>
          <w:sz w:val="24"/>
          <w:szCs w:val="24"/>
          <w:lang w:eastAsia="ru-RU"/>
        </w:rPr>
        <w:t xml:space="preserve"> главы 5 </w:t>
      </w:r>
      <w:r w:rsidR="00E61E28" w:rsidRPr="00A60E8D">
        <w:rPr>
          <w:rFonts w:ascii="Times New Roman" w:eastAsia="Times New Roman" w:hAnsi="Times New Roman"/>
          <w:sz w:val="24"/>
          <w:szCs w:val="24"/>
          <w:lang w:eastAsia="ru-RU"/>
        </w:rPr>
        <w:t xml:space="preserve">настоящего </w:t>
      </w:r>
      <w:r w:rsidRPr="00A60E8D">
        <w:rPr>
          <w:rFonts w:ascii="Times New Roman" w:eastAsia="Times New Roman" w:hAnsi="Times New Roman"/>
          <w:sz w:val="24"/>
          <w:szCs w:val="24"/>
          <w:lang w:eastAsia="ru-RU"/>
        </w:rPr>
        <w:t>Положения, документы, подтверждающие добросовестность</w:t>
      </w:r>
      <w:r w:rsidR="00384EA7" w:rsidRPr="00A60E8D">
        <w:rPr>
          <w:rFonts w:ascii="Times New Roman" w:eastAsia="Times New Roman" w:hAnsi="Times New Roman"/>
          <w:sz w:val="24"/>
          <w:szCs w:val="24"/>
          <w:lang w:eastAsia="ru-RU"/>
        </w:rPr>
        <w:t xml:space="preserve"> участника конкурентных закупок.</w:t>
      </w:r>
    </w:p>
    <w:p w:rsidR="00BC27CC" w:rsidRPr="00A60E8D"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A60E8D">
        <w:rPr>
          <w:rFonts w:ascii="Times New Roman" w:eastAsia="Times New Roman" w:hAnsi="Times New Roman"/>
          <w:sz w:val="24"/>
          <w:szCs w:val="24"/>
          <w:lang w:eastAsia="ru-RU"/>
        </w:rPr>
        <w:t>4) документы, подтверждающие внесение обеспечения заявки на участие в конкурентных закупках; документы, подтверждающие внесение обеспечения исполнения договора.</w:t>
      </w:r>
    </w:p>
    <w:p w:rsidR="00BC27CC" w:rsidRPr="00A60E8D"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A60E8D">
        <w:rPr>
          <w:rFonts w:ascii="Times New Roman" w:eastAsia="Times New Roman" w:hAnsi="Times New Roman"/>
          <w:sz w:val="24"/>
          <w:szCs w:val="24"/>
          <w:lang w:eastAsia="ru-RU"/>
        </w:rPr>
        <w:t>5) в случае, если в документации указан такой критерий оценки заявок на участие в конкурентных закупках, как квалификация участника, заявка участника может содержать также документы, подтверждающие его квалификацию.</w:t>
      </w:r>
    </w:p>
    <w:p w:rsidR="00BC27CC" w:rsidRPr="00A60E8D"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A60E8D">
        <w:rPr>
          <w:rFonts w:ascii="Times New Roman" w:eastAsia="Times New Roman" w:hAnsi="Times New Roman"/>
          <w:sz w:val="24"/>
          <w:szCs w:val="24"/>
          <w:lang w:eastAsia="ru-RU"/>
        </w:rPr>
        <w:t>6) заявка на участие в конкурентных закупках  может содержать эскиз, рисунок, чертеж, фотографию, иное изображение, образец, пробу товара, закупка которого осуществляется.</w:t>
      </w:r>
    </w:p>
    <w:p w:rsidR="00BC27CC" w:rsidRPr="00A60E8D" w:rsidRDefault="00BC27CC" w:rsidP="00A60E8D">
      <w:pPr>
        <w:autoSpaceDE w:val="0"/>
        <w:autoSpaceDN w:val="0"/>
        <w:adjustRightInd w:val="0"/>
        <w:spacing w:after="0" w:line="240" w:lineRule="auto"/>
        <w:ind w:firstLine="709"/>
        <w:jc w:val="both"/>
        <w:rPr>
          <w:rFonts w:ascii="Times New Roman" w:hAnsi="Times New Roman"/>
          <w:sz w:val="24"/>
          <w:szCs w:val="24"/>
        </w:rPr>
      </w:pPr>
      <w:r w:rsidRPr="00A60E8D">
        <w:rPr>
          <w:rFonts w:ascii="Times New Roman" w:hAnsi="Times New Roman"/>
          <w:bCs/>
          <w:iCs/>
          <w:sz w:val="24"/>
          <w:szCs w:val="24"/>
        </w:rPr>
        <w:t>7) документы, подтверждающие квалификацию Участника, в случае проведения закупки на выполнение работ, оказание услуг, если в документации о</w:t>
      </w:r>
      <w:r w:rsidR="00E61E28" w:rsidRPr="00A60E8D">
        <w:rPr>
          <w:rFonts w:ascii="Times New Roman" w:hAnsi="Times New Roman"/>
          <w:bCs/>
          <w:iCs/>
          <w:sz w:val="24"/>
          <w:szCs w:val="24"/>
        </w:rPr>
        <w:t xml:space="preserve"> </w:t>
      </w:r>
      <w:r w:rsidR="0032257A" w:rsidRPr="00A60E8D">
        <w:rPr>
          <w:rFonts w:ascii="Times New Roman" w:eastAsia="Times New Roman" w:hAnsi="Times New Roman"/>
          <w:sz w:val="24"/>
          <w:szCs w:val="24"/>
          <w:lang w:eastAsia="ru-RU"/>
        </w:rPr>
        <w:t>конкурентной</w:t>
      </w:r>
      <w:r w:rsidRPr="00A60E8D">
        <w:rPr>
          <w:rFonts w:ascii="Times New Roman" w:hAnsi="Times New Roman"/>
          <w:bCs/>
          <w:iCs/>
          <w:sz w:val="24"/>
          <w:szCs w:val="24"/>
        </w:rPr>
        <w:t xml:space="preserve"> закупке указан такой критерий оценки заявок, как квалификация, в том числе (включая, но не ограничиваясь):</w:t>
      </w:r>
    </w:p>
    <w:p w:rsidR="00BC27CC" w:rsidRPr="00A60E8D" w:rsidRDefault="00BC27CC" w:rsidP="00A60E8D">
      <w:pPr>
        <w:suppressAutoHyphens/>
        <w:spacing w:after="0" w:line="240" w:lineRule="auto"/>
        <w:ind w:firstLine="709"/>
        <w:jc w:val="both"/>
        <w:rPr>
          <w:rFonts w:ascii="Times New Roman" w:hAnsi="Times New Roman"/>
          <w:sz w:val="24"/>
          <w:szCs w:val="24"/>
        </w:rPr>
      </w:pPr>
      <w:r w:rsidRPr="00A60E8D">
        <w:rPr>
          <w:rFonts w:ascii="Times New Roman" w:hAnsi="Times New Roman"/>
          <w:sz w:val="24"/>
          <w:szCs w:val="24"/>
        </w:rPr>
        <w:t xml:space="preserve">а) сведения о наличие у </w:t>
      </w:r>
      <w:r w:rsidRPr="00A60E8D">
        <w:rPr>
          <w:rFonts w:ascii="Times New Roman" w:hAnsi="Times New Roman"/>
          <w:bCs/>
          <w:iCs/>
          <w:sz w:val="24"/>
          <w:szCs w:val="24"/>
        </w:rPr>
        <w:t>Участника</w:t>
      </w:r>
      <w:r w:rsidRPr="00A60E8D">
        <w:rPr>
          <w:rFonts w:ascii="Times New Roman" w:hAnsi="Times New Roman"/>
          <w:sz w:val="24"/>
          <w:szCs w:val="24"/>
        </w:rPr>
        <w:t xml:space="preserve"> опыта оказания (поставки, выполнения) за указанный в  </w:t>
      </w:r>
      <w:r w:rsidRPr="00A60E8D">
        <w:rPr>
          <w:rFonts w:ascii="Times New Roman" w:hAnsi="Times New Roman"/>
          <w:bCs/>
          <w:iCs/>
          <w:sz w:val="24"/>
          <w:szCs w:val="24"/>
        </w:rPr>
        <w:t>документации о</w:t>
      </w:r>
      <w:r w:rsidR="00CA6E7F" w:rsidRPr="00A60E8D">
        <w:rPr>
          <w:rFonts w:ascii="Times New Roman" w:hAnsi="Times New Roman"/>
          <w:bCs/>
          <w:iCs/>
          <w:sz w:val="24"/>
          <w:szCs w:val="24"/>
        </w:rPr>
        <w:t xml:space="preserve"> </w:t>
      </w:r>
      <w:r w:rsidR="0032257A" w:rsidRPr="00A60E8D">
        <w:rPr>
          <w:rFonts w:ascii="Times New Roman" w:eastAsia="Times New Roman" w:hAnsi="Times New Roman"/>
          <w:sz w:val="24"/>
          <w:szCs w:val="24"/>
          <w:lang w:eastAsia="ru-RU"/>
        </w:rPr>
        <w:t>конкурентной</w:t>
      </w:r>
      <w:r w:rsidRPr="00A60E8D">
        <w:rPr>
          <w:rFonts w:ascii="Times New Roman" w:hAnsi="Times New Roman"/>
          <w:bCs/>
          <w:iCs/>
          <w:sz w:val="24"/>
          <w:szCs w:val="24"/>
        </w:rPr>
        <w:t xml:space="preserve"> закупке период</w:t>
      </w:r>
      <w:r w:rsidRPr="00A60E8D">
        <w:rPr>
          <w:rFonts w:ascii="Times New Roman" w:hAnsi="Times New Roman"/>
          <w:sz w:val="24"/>
          <w:szCs w:val="24"/>
        </w:rPr>
        <w:t xml:space="preserve"> аналогичных услуг (товаров, работ) (в размере не менее объема услуг (товара, работ) в соответствии с предметом закупки по форме, установленной в Приложении к документации</w:t>
      </w:r>
      <w:r w:rsidRPr="00A60E8D">
        <w:rPr>
          <w:rFonts w:ascii="Times New Roman" w:hAnsi="Times New Roman"/>
          <w:bCs/>
          <w:iCs/>
          <w:sz w:val="24"/>
          <w:szCs w:val="24"/>
        </w:rPr>
        <w:t xml:space="preserve"> о закупке</w:t>
      </w:r>
      <w:r w:rsidRPr="00A60E8D">
        <w:rPr>
          <w:rFonts w:ascii="Times New Roman" w:hAnsi="Times New Roman"/>
          <w:sz w:val="24"/>
          <w:szCs w:val="24"/>
        </w:rPr>
        <w:t>;</w:t>
      </w:r>
    </w:p>
    <w:p w:rsidR="00BC27CC" w:rsidRPr="00A60E8D" w:rsidRDefault="00BC27CC" w:rsidP="00A60E8D">
      <w:pPr>
        <w:autoSpaceDE w:val="0"/>
        <w:autoSpaceDN w:val="0"/>
        <w:adjustRightInd w:val="0"/>
        <w:spacing w:after="0" w:line="240" w:lineRule="auto"/>
        <w:ind w:firstLine="709"/>
        <w:jc w:val="both"/>
        <w:rPr>
          <w:rFonts w:ascii="Times New Roman" w:hAnsi="Times New Roman"/>
          <w:sz w:val="24"/>
          <w:szCs w:val="24"/>
        </w:rPr>
      </w:pPr>
      <w:r w:rsidRPr="00A60E8D">
        <w:rPr>
          <w:rFonts w:ascii="Times New Roman" w:hAnsi="Times New Roman"/>
          <w:sz w:val="24"/>
          <w:szCs w:val="24"/>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w:t>
      </w:r>
    </w:p>
    <w:p w:rsidR="00BC27CC" w:rsidRPr="00A60E8D" w:rsidRDefault="00BC27CC" w:rsidP="00A60E8D">
      <w:pPr>
        <w:autoSpaceDE w:val="0"/>
        <w:autoSpaceDN w:val="0"/>
        <w:adjustRightInd w:val="0"/>
        <w:spacing w:after="0" w:line="240" w:lineRule="auto"/>
        <w:ind w:firstLine="709"/>
        <w:jc w:val="both"/>
        <w:rPr>
          <w:rFonts w:ascii="Times New Roman" w:hAnsi="Times New Roman"/>
          <w:sz w:val="24"/>
          <w:szCs w:val="24"/>
        </w:rPr>
      </w:pPr>
      <w:r w:rsidRPr="00A60E8D">
        <w:rPr>
          <w:rFonts w:ascii="Times New Roman" w:hAnsi="Times New Roman"/>
          <w:sz w:val="24"/>
          <w:szCs w:val="24"/>
        </w:rPr>
        <w:t xml:space="preserve">в) сведения о наличие у </w:t>
      </w:r>
      <w:r w:rsidRPr="00A60E8D">
        <w:rPr>
          <w:rFonts w:ascii="Times New Roman" w:hAnsi="Times New Roman"/>
          <w:bCs/>
          <w:iCs/>
          <w:sz w:val="24"/>
          <w:szCs w:val="24"/>
        </w:rPr>
        <w:t>Участника</w:t>
      </w:r>
      <w:r w:rsidRPr="00A60E8D">
        <w:rPr>
          <w:rFonts w:ascii="Times New Roman" w:hAnsi="Times New Roman"/>
          <w:sz w:val="24"/>
          <w:szCs w:val="24"/>
        </w:rPr>
        <w:t xml:space="preserve"> в соответствии с требованиями </w:t>
      </w:r>
      <w:r w:rsidRPr="00A60E8D">
        <w:rPr>
          <w:rFonts w:ascii="Times New Roman" w:hAnsi="Times New Roman"/>
          <w:bCs/>
          <w:iCs/>
          <w:sz w:val="24"/>
          <w:szCs w:val="24"/>
        </w:rPr>
        <w:t xml:space="preserve">документации о </w:t>
      </w:r>
      <w:r w:rsidR="0032257A" w:rsidRPr="00A60E8D">
        <w:rPr>
          <w:rFonts w:ascii="Times New Roman" w:eastAsia="Times New Roman" w:hAnsi="Times New Roman"/>
          <w:sz w:val="24"/>
          <w:szCs w:val="24"/>
          <w:lang w:eastAsia="ru-RU"/>
        </w:rPr>
        <w:t xml:space="preserve">конкурентной </w:t>
      </w:r>
      <w:r w:rsidRPr="00A60E8D">
        <w:rPr>
          <w:rFonts w:ascii="Times New Roman" w:hAnsi="Times New Roman"/>
          <w:bCs/>
          <w:iCs/>
          <w:sz w:val="24"/>
          <w:szCs w:val="24"/>
        </w:rPr>
        <w:t xml:space="preserve">закупке </w:t>
      </w:r>
      <w:r w:rsidRPr="00A60E8D">
        <w:rPr>
          <w:rFonts w:ascii="Times New Roman" w:hAnsi="Times New Roman"/>
          <w:sz w:val="24"/>
          <w:szCs w:val="24"/>
        </w:rPr>
        <w:t>квалифицированного персонала (копии дипломов об образовании, удостоверений о повышении квалификации, прохождении аттестаций и т.п.), произво</w:t>
      </w:r>
      <w:r w:rsidR="00384EA7" w:rsidRPr="00A60E8D">
        <w:rPr>
          <w:rFonts w:ascii="Times New Roman" w:hAnsi="Times New Roman"/>
          <w:sz w:val="24"/>
          <w:szCs w:val="24"/>
        </w:rPr>
        <w:t>дственных мощностей, технологий.</w:t>
      </w:r>
    </w:p>
    <w:p w:rsidR="00BC27CC" w:rsidRPr="00A60E8D" w:rsidRDefault="00BC27CC" w:rsidP="00A60E8D">
      <w:pPr>
        <w:autoSpaceDE w:val="0"/>
        <w:autoSpaceDN w:val="0"/>
        <w:adjustRightInd w:val="0"/>
        <w:spacing w:after="0" w:line="240" w:lineRule="auto"/>
        <w:ind w:firstLine="709"/>
        <w:jc w:val="both"/>
        <w:rPr>
          <w:rFonts w:ascii="Times New Roman" w:hAnsi="Times New Roman"/>
          <w:sz w:val="24"/>
          <w:szCs w:val="24"/>
        </w:rPr>
      </w:pPr>
      <w:r w:rsidRPr="00A60E8D">
        <w:rPr>
          <w:rFonts w:ascii="Times New Roman" w:hAnsi="Times New Roman"/>
          <w:bCs/>
          <w:iCs/>
          <w:sz w:val="24"/>
          <w:szCs w:val="24"/>
        </w:rPr>
        <w:t>8)</w:t>
      </w:r>
      <w:r w:rsidRPr="00A60E8D">
        <w:rPr>
          <w:rFonts w:ascii="Times New Roman" w:hAnsi="Times New Roman"/>
          <w:sz w:val="24"/>
          <w:szCs w:val="24"/>
        </w:rPr>
        <w:t xml:space="preserve"> при участии нескольких лиц (юридических лиц, физических лиц, индивидуальных предпринимателей) на стороне одного участника </w:t>
      </w:r>
      <w:r w:rsidR="0032257A" w:rsidRPr="00A60E8D">
        <w:rPr>
          <w:rFonts w:ascii="Times New Roman" w:eastAsia="Times New Roman" w:hAnsi="Times New Roman"/>
          <w:sz w:val="24"/>
          <w:szCs w:val="24"/>
          <w:lang w:eastAsia="ru-RU"/>
        </w:rPr>
        <w:t xml:space="preserve">конкурентной </w:t>
      </w:r>
      <w:r w:rsidRPr="00A60E8D">
        <w:rPr>
          <w:rFonts w:ascii="Times New Roman" w:hAnsi="Times New Roman"/>
          <w:sz w:val="24"/>
          <w:szCs w:val="24"/>
        </w:rPr>
        <w:t>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BC27CC" w:rsidRPr="00A60E8D" w:rsidRDefault="00BC27CC" w:rsidP="00A60E8D">
      <w:pPr>
        <w:autoSpaceDE w:val="0"/>
        <w:autoSpaceDN w:val="0"/>
        <w:adjustRightInd w:val="0"/>
        <w:spacing w:after="0" w:line="240" w:lineRule="auto"/>
        <w:ind w:firstLine="709"/>
        <w:jc w:val="both"/>
        <w:rPr>
          <w:rFonts w:ascii="Times New Roman" w:hAnsi="Times New Roman"/>
          <w:sz w:val="24"/>
          <w:szCs w:val="24"/>
        </w:rPr>
      </w:pPr>
      <w:r w:rsidRPr="00A60E8D">
        <w:rPr>
          <w:rFonts w:ascii="Times New Roman" w:hAnsi="Times New Roman"/>
          <w:sz w:val="24"/>
          <w:szCs w:val="24"/>
        </w:rPr>
        <w:t xml:space="preserve">9) участники </w:t>
      </w:r>
      <w:r w:rsidR="0032257A" w:rsidRPr="00A60E8D">
        <w:rPr>
          <w:rFonts w:ascii="Times New Roman" w:eastAsia="Times New Roman" w:hAnsi="Times New Roman"/>
          <w:sz w:val="24"/>
          <w:szCs w:val="24"/>
          <w:lang w:eastAsia="ru-RU"/>
        </w:rPr>
        <w:t>конкурентных</w:t>
      </w:r>
      <w:r w:rsidR="00CA6E7F" w:rsidRPr="00A60E8D">
        <w:rPr>
          <w:rFonts w:ascii="Times New Roman" w:eastAsia="Times New Roman" w:hAnsi="Times New Roman"/>
          <w:sz w:val="24"/>
          <w:szCs w:val="24"/>
          <w:lang w:eastAsia="ru-RU"/>
        </w:rPr>
        <w:t xml:space="preserve"> </w:t>
      </w:r>
      <w:r w:rsidRPr="00A60E8D">
        <w:rPr>
          <w:rFonts w:ascii="Times New Roman" w:hAnsi="Times New Roman"/>
          <w:sz w:val="24"/>
          <w:szCs w:val="24"/>
        </w:rPr>
        <w:t xml:space="preserve">закупок, являющиеся физическими лица предоставляют </w:t>
      </w:r>
      <w:r w:rsidR="007E7F93" w:rsidRPr="00A60E8D">
        <w:rPr>
          <w:rFonts w:ascii="Times New Roman" w:hAnsi="Times New Roman"/>
          <w:sz w:val="24"/>
          <w:szCs w:val="24"/>
        </w:rPr>
        <w:t>З</w:t>
      </w:r>
      <w:r w:rsidRPr="00A60E8D">
        <w:rPr>
          <w:rFonts w:ascii="Times New Roman" w:hAnsi="Times New Roman"/>
          <w:sz w:val="24"/>
          <w:szCs w:val="24"/>
        </w:rPr>
        <w:t xml:space="preserve">аказчику письменное согласие субъекта на обработку персональных данных в соответствии с частью 1 статьи 8 Федерального закона от 27 июля 2006года № 152-ФЗ </w:t>
      </w:r>
      <w:r w:rsidR="008973F5" w:rsidRPr="00A60E8D">
        <w:rPr>
          <w:rFonts w:ascii="Times New Roman" w:hAnsi="Times New Roman"/>
          <w:sz w:val="24"/>
          <w:szCs w:val="24"/>
        </w:rPr>
        <w:t>«</w:t>
      </w:r>
      <w:r w:rsidRPr="00A60E8D">
        <w:rPr>
          <w:rFonts w:ascii="Times New Roman" w:hAnsi="Times New Roman"/>
          <w:sz w:val="24"/>
          <w:szCs w:val="24"/>
        </w:rPr>
        <w:t>О персональных данных</w:t>
      </w:r>
      <w:r w:rsidR="008973F5" w:rsidRPr="00A60E8D">
        <w:rPr>
          <w:rFonts w:ascii="Times New Roman" w:hAnsi="Times New Roman"/>
          <w:sz w:val="24"/>
          <w:szCs w:val="24"/>
        </w:rPr>
        <w:t>»</w:t>
      </w:r>
      <w:r w:rsidRPr="00A60E8D">
        <w:rPr>
          <w:rFonts w:ascii="Times New Roman" w:hAnsi="Times New Roman"/>
          <w:sz w:val="24"/>
          <w:szCs w:val="24"/>
        </w:rPr>
        <w:t xml:space="preserve">. </w:t>
      </w:r>
    </w:p>
    <w:p w:rsidR="00BC27CC" w:rsidRPr="00A60E8D" w:rsidRDefault="00BC27CC" w:rsidP="00A60E8D">
      <w:pPr>
        <w:autoSpaceDE w:val="0"/>
        <w:autoSpaceDN w:val="0"/>
        <w:adjustRightInd w:val="0"/>
        <w:spacing w:after="0" w:line="240" w:lineRule="auto"/>
        <w:ind w:firstLine="709"/>
        <w:jc w:val="both"/>
        <w:rPr>
          <w:rFonts w:ascii="Times New Roman" w:hAnsi="Times New Roman"/>
          <w:sz w:val="24"/>
          <w:szCs w:val="24"/>
        </w:rPr>
      </w:pPr>
      <w:r w:rsidRPr="00A60E8D">
        <w:rPr>
          <w:rFonts w:ascii="Times New Roman" w:hAnsi="Times New Roman"/>
          <w:sz w:val="24"/>
          <w:szCs w:val="24"/>
        </w:rPr>
        <w:t xml:space="preserve">Заказчик вправе разработать самостоятельно форму к документации о предоставлении персональных данных. </w:t>
      </w:r>
    </w:p>
    <w:p w:rsidR="00B8441B" w:rsidRPr="00A60E8D" w:rsidRDefault="00B8441B" w:rsidP="00A60E8D">
      <w:pPr>
        <w:autoSpaceDE w:val="0"/>
        <w:autoSpaceDN w:val="0"/>
        <w:adjustRightInd w:val="0"/>
        <w:spacing w:after="0" w:line="240" w:lineRule="auto"/>
        <w:ind w:firstLine="709"/>
        <w:jc w:val="both"/>
        <w:rPr>
          <w:rFonts w:ascii="Times New Roman" w:hAnsi="Times New Roman"/>
          <w:sz w:val="24"/>
          <w:szCs w:val="24"/>
        </w:rPr>
      </w:pPr>
      <w:r w:rsidRPr="00A60E8D">
        <w:rPr>
          <w:rFonts w:ascii="Times New Roman" w:hAnsi="Times New Roman"/>
          <w:sz w:val="24"/>
          <w:szCs w:val="24"/>
        </w:rPr>
        <w:t>10) документы, подтверждающие внесение обеспечения заявки на участие в соответствии с разделом</w:t>
      </w:r>
      <w:r w:rsidR="00384EA7" w:rsidRPr="00A60E8D">
        <w:rPr>
          <w:rFonts w:ascii="Times New Roman" w:hAnsi="Times New Roman"/>
          <w:sz w:val="24"/>
          <w:szCs w:val="24"/>
        </w:rPr>
        <w:t xml:space="preserve"> 3 главы 6 настоящего Положения.</w:t>
      </w:r>
    </w:p>
    <w:p w:rsidR="00384EA7" w:rsidRPr="00A60E8D" w:rsidRDefault="00384EA7" w:rsidP="00A60E8D">
      <w:pPr>
        <w:spacing w:after="0" w:line="240" w:lineRule="auto"/>
        <w:ind w:firstLine="709"/>
        <w:rPr>
          <w:rFonts w:ascii="Times New Roman" w:hAnsi="Times New Roman"/>
          <w:sz w:val="24"/>
          <w:szCs w:val="24"/>
        </w:rPr>
      </w:pPr>
      <w:r w:rsidRPr="00A60E8D">
        <w:rPr>
          <w:rFonts w:ascii="Times New Roman" w:hAnsi="Times New Roman"/>
          <w:sz w:val="24"/>
          <w:szCs w:val="24"/>
        </w:rPr>
        <w:t>11) план привлечения субподрядчиков (соисполнителей) из числа субъектов малого и среднего предпринимательства (в случае установления соответствующего требования в извещении о закупке)</w:t>
      </w:r>
      <w:r w:rsidR="00841912" w:rsidRPr="00A60E8D">
        <w:rPr>
          <w:rFonts w:ascii="Times New Roman" w:hAnsi="Times New Roman"/>
          <w:sz w:val="24"/>
          <w:szCs w:val="24"/>
        </w:rPr>
        <w:t>.</w:t>
      </w:r>
    </w:p>
    <w:p w:rsidR="00F42764" w:rsidRPr="00A60E8D" w:rsidRDefault="00384EA7" w:rsidP="00A60E8D">
      <w:pPr>
        <w:spacing w:after="0" w:line="240" w:lineRule="auto"/>
        <w:ind w:firstLine="709"/>
        <w:rPr>
          <w:rFonts w:ascii="Times New Roman" w:hAnsi="Times New Roman"/>
          <w:sz w:val="24"/>
          <w:szCs w:val="24"/>
          <w:shd w:val="clear" w:color="auto" w:fill="FFFFFF"/>
        </w:rPr>
      </w:pPr>
      <w:r w:rsidRPr="00A60E8D">
        <w:rPr>
          <w:rFonts w:ascii="Times New Roman" w:hAnsi="Times New Roman"/>
          <w:sz w:val="24"/>
          <w:szCs w:val="24"/>
        </w:rPr>
        <w:t xml:space="preserve">12) </w:t>
      </w:r>
      <w:r w:rsidR="00F42764" w:rsidRPr="00A60E8D">
        <w:rPr>
          <w:rFonts w:ascii="Times New Roman" w:hAnsi="Times New Roman"/>
          <w:sz w:val="24"/>
          <w:szCs w:val="24"/>
        </w:rPr>
        <w:t>и другие документы, в соответствии с документацией о закупке.</w:t>
      </w:r>
    </w:p>
    <w:p w:rsidR="00BC27CC" w:rsidRPr="00A60E8D" w:rsidRDefault="00BC27CC"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 xml:space="preserve">Документы для участия в </w:t>
      </w:r>
      <w:r w:rsidR="001C2110" w:rsidRPr="00A60E8D">
        <w:rPr>
          <w:rFonts w:ascii="Times New Roman" w:hAnsi="Times New Roman"/>
          <w:sz w:val="24"/>
          <w:szCs w:val="24"/>
        </w:rPr>
        <w:t xml:space="preserve">конкурентной </w:t>
      </w:r>
      <w:r w:rsidRPr="00A60E8D">
        <w:rPr>
          <w:rFonts w:ascii="Times New Roman" w:hAnsi="Times New Roman"/>
          <w:sz w:val="24"/>
          <w:szCs w:val="24"/>
        </w:rPr>
        <w:t>закупке должны содержать полную информацию, необходимую и достаточную для определения соответствия Участников, товаров (работ, услуг) предлагаемых им к предъявленным в документации требованиям.</w:t>
      </w:r>
    </w:p>
    <w:p w:rsidR="00BC27CC" w:rsidRPr="00A60E8D" w:rsidRDefault="0032257A" w:rsidP="00A60E8D">
      <w:pPr>
        <w:spacing w:after="0" w:line="240" w:lineRule="auto"/>
        <w:ind w:firstLine="709"/>
        <w:jc w:val="both"/>
        <w:rPr>
          <w:rFonts w:ascii="Times New Roman" w:hAnsi="Times New Roman"/>
          <w:bCs/>
          <w:iCs/>
          <w:sz w:val="24"/>
          <w:szCs w:val="24"/>
        </w:rPr>
      </w:pPr>
      <w:r w:rsidRPr="00A60E8D">
        <w:rPr>
          <w:rFonts w:ascii="Times New Roman" w:hAnsi="Times New Roman"/>
          <w:bCs/>
          <w:iCs/>
          <w:sz w:val="24"/>
          <w:szCs w:val="24"/>
        </w:rPr>
        <w:t>4</w:t>
      </w:r>
      <w:r w:rsidR="00BC27CC" w:rsidRPr="00A60E8D">
        <w:rPr>
          <w:rFonts w:ascii="Times New Roman" w:hAnsi="Times New Roman"/>
          <w:bCs/>
          <w:iCs/>
          <w:sz w:val="24"/>
          <w:szCs w:val="24"/>
        </w:rPr>
        <w:t>.2. 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rsidR="00BC27CC" w:rsidRPr="00A60E8D" w:rsidRDefault="0032257A" w:rsidP="00A60E8D">
      <w:pPr>
        <w:spacing w:after="0" w:line="240" w:lineRule="auto"/>
        <w:ind w:firstLine="709"/>
        <w:jc w:val="both"/>
        <w:rPr>
          <w:rFonts w:ascii="Times New Roman" w:hAnsi="Times New Roman"/>
          <w:bCs/>
          <w:iCs/>
          <w:sz w:val="24"/>
          <w:szCs w:val="24"/>
        </w:rPr>
      </w:pPr>
      <w:r w:rsidRPr="00A60E8D">
        <w:rPr>
          <w:rFonts w:ascii="Times New Roman" w:hAnsi="Times New Roman"/>
          <w:bCs/>
          <w:iCs/>
          <w:sz w:val="24"/>
          <w:szCs w:val="24"/>
        </w:rPr>
        <w:t>4</w:t>
      </w:r>
      <w:r w:rsidR="00BC27CC" w:rsidRPr="00A60E8D">
        <w:rPr>
          <w:rFonts w:ascii="Times New Roman" w:hAnsi="Times New Roman"/>
          <w:bCs/>
          <w:iCs/>
          <w:sz w:val="24"/>
          <w:szCs w:val="24"/>
        </w:rPr>
        <w:t>.3.</w:t>
      </w:r>
      <w:r w:rsidR="00BC27CC" w:rsidRPr="00A60E8D">
        <w:rPr>
          <w:rFonts w:ascii="Times New Roman" w:hAnsi="Times New Roman"/>
          <w:sz w:val="24"/>
          <w:szCs w:val="24"/>
        </w:rPr>
        <w:t xml:space="preserve"> В случае отсутствия у участника закупки возможности предоставить в соответствии с требованиями </w:t>
      </w:r>
      <w:r w:rsidR="00E61E28" w:rsidRPr="00A60E8D">
        <w:rPr>
          <w:rFonts w:ascii="Times New Roman" w:hAnsi="Times New Roman"/>
          <w:sz w:val="24"/>
          <w:szCs w:val="24"/>
        </w:rPr>
        <w:t>З</w:t>
      </w:r>
      <w:r w:rsidR="00BC27CC" w:rsidRPr="00A60E8D">
        <w:rPr>
          <w:rFonts w:ascii="Times New Roman" w:hAnsi="Times New Roman"/>
          <w:sz w:val="24"/>
          <w:szCs w:val="24"/>
        </w:rPr>
        <w:t xml:space="preserve">аказчика,  установленными в документации о </w:t>
      </w:r>
      <w:r w:rsidR="001C2110" w:rsidRPr="00A60E8D">
        <w:rPr>
          <w:rFonts w:ascii="Times New Roman" w:hAnsi="Times New Roman"/>
          <w:sz w:val="24"/>
          <w:szCs w:val="24"/>
        </w:rPr>
        <w:t xml:space="preserve">конкурентной </w:t>
      </w:r>
      <w:r w:rsidR="00BC27CC" w:rsidRPr="00A60E8D">
        <w:rPr>
          <w:rFonts w:ascii="Times New Roman" w:hAnsi="Times New Roman"/>
          <w:sz w:val="24"/>
          <w:szCs w:val="24"/>
        </w:rPr>
        <w:t xml:space="preserve">закупке те или иные документы (справки) требующие их получение в государственных органах, то участник </w:t>
      </w:r>
      <w:r w:rsidR="001C2110" w:rsidRPr="00A60E8D">
        <w:rPr>
          <w:rFonts w:ascii="Times New Roman" w:hAnsi="Times New Roman"/>
          <w:sz w:val="24"/>
          <w:szCs w:val="24"/>
        </w:rPr>
        <w:t xml:space="preserve">конкурентной </w:t>
      </w:r>
      <w:r w:rsidR="00BC27CC" w:rsidRPr="00A60E8D">
        <w:rPr>
          <w:rFonts w:ascii="Times New Roman" w:hAnsi="Times New Roman"/>
          <w:sz w:val="24"/>
          <w:szCs w:val="24"/>
        </w:rPr>
        <w:t xml:space="preserve">закупки вправе предоставить  копию письма (обращения) в государственные органы или иной документ подтверждающий факт такого обращения участника </w:t>
      </w:r>
      <w:r w:rsidR="001C2110" w:rsidRPr="00A60E8D">
        <w:rPr>
          <w:rFonts w:ascii="Times New Roman" w:hAnsi="Times New Roman"/>
          <w:sz w:val="24"/>
          <w:szCs w:val="24"/>
        </w:rPr>
        <w:t xml:space="preserve">конкурентной </w:t>
      </w:r>
      <w:r w:rsidR="00BC27CC" w:rsidRPr="00A60E8D">
        <w:rPr>
          <w:rFonts w:ascii="Times New Roman" w:hAnsi="Times New Roman"/>
          <w:sz w:val="24"/>
          <w:szCs w:val="24"/>
        </w:rPr>
        <w:t>закупки.</w:t>
      </w:r>
    </w:p>
    <w:p w:rsidR="00270F14" w:rsidRPr="00A60E8D" w:rsidRDefault="00270F14" w:rsidP="00A60E8D">
      <w:pPr>
        <w:spacing w:after="0" w:line="240" w:lineRule="auto"/>
        <w:ind w:firstLine="709"/>
        <w:jc w:val="both"/>
        <w:rPr>
          <w:rFonts w:ascii="Times New Roman" w:hAnsi="Times New Roman"/>
          <w:bCs/>
          <w:iCs/>
          <w:sz w:val="24"/>
          <w:szCs w:val="24"/>
        </w:rPr>
      </w:pPr>
    </w:p>
    <w:p w:rsidR="0049769D" w:rsidRPr="00D37A9F" w:rsidRDefault="0032257A" w:rsidP="004D1798">
      <w:pPr>
        <w:pStyle w:val="2"/>
        <w:spacing w:before="0" w:line="240" w:lineRule="auto"/>
        <w:jc w:val="both"/>
        <w:rPr>
          <w:rFonts w:ascii="Times New Roman" w:hAnsi="Times New Roman"/>
          <w:color w:val="auto"/>
          <w:sz w:val="24"/>
          <w:szCs w:val="24"/>
        </w:rPr>
      </w:pPr>
      <w:bookmarkStart w:id="67" w:name="_Toc138407962"/>
      <w:r w:rsidRPr="00D37A9F">
        <w:rPr>
          <w:rFonts w:ascii="Times New Roman" w:hAnsi="Times New Roman"/>
          <w:color w:val="auto"/>
          <w:sz w:val="24"/>
          <w:szCs w:val="24"/>
        </w:rPr>
        <w:t>Раздел 5</w:t>
      </w:r>
      <w:r w:rsidR="00762829" w:rsidRPr="00D37A9F">
        <w:rPr>
          <w:rFonts w:ascii="Times New Roman" w:hAnsi="Times New Roman"/>
          <w:color w:val="auto"/>
          <w:sz w:val="24"/>
          <w:szCs w:val="24"/>
        </w:rPr>
        <w:t xml:space="preserve">. </w:t>
      </w:r>
      <w:r w:rsidR="0049769D" w:rsidRPr="00D37A9F">
        <w:rPr>
          <w:rFonts w:ascii="Times New Roman" w:hAnsi="Times New Roman"/>
          <w:color w:val="auto"/>
          <w:sz w:val="24"/>
          <w:szCs w:val="24"/>
        </w:rPr>
        <w:t>Порядок отстранения</w:t>
      </w:r>
      <w:r w:rsidR="001C2110" w:rsidRPr="00D37A9F">
        <w:rPr>
          <w:rFonts w:ascii="Times New Roman" w:hAnsi="Times New Roman"/>
          <w:color w:val="auto"/>
          <w:sz w:val="24"/>
          <w:szCs w:val="24"/>
        </w:rPr>
        <w:t xml:space="preserve"> участника</w:t>
      </w:r>
      <w:r w:rsidR="0049769D" w:rsidRPr="00D37A9F">
        <w:rPr>
          <w:rFonts w:ascii="Times New Roman" w:hAnsi="Times New Roman"/>
          <w:color w:val="auto"/>
          <w:sz w:val="24"/>
          <w:szCs w:val="24"/>
        </w:rPr>
        <w:t xml:space="preserve">, отклонения заявок на участие </w:t>
      </w:r>
      <w:r w:rsidR="00DA635A" w:rsidRPr="00D37A9F">
        <w:rPr>
          <w:rFonts w:ascii="Times New Roman" w:hAnsi="Times New Roman"/>
          <w:color w:val="auto"/>
          <w:sz w:val="24"/>
          <w:szCs w:val="24"/>
        </w:rPr>
        <w:t>в закупочных процедурах</w:t>
      </w:r>
      <w:bookmarkEnd w:id="67"/>
    </w:p>
    <w:p w:rsidR="00290887" w:rsidRPr="00A60E8D" w:rsidRDefault="0032257A"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5</w:t>
      </w:r>
      <w:r w:rsidR="00290887" w:rsidRPr="00A60E8D">
        <w:rPr>
          <w:rFonts w:ascii="Times New Roman" w:hAnsi="Times New Roman"/>
          <w:sz w:val="24"/>
          <w:szCs w:val="24"/>
        </w:rPr>
        <w:t xml:space="preserve">.1. </w:t>
      </w:r>
      <w:r w:rsidR="003D162C" w:rsidRPr="00A60E8D">
        <w:rPr>
          <w:rFonts w:ascii="Times New Roman" w:hAnsi="Times New Roman"/>
          <w:sz w:val="24"/>
          <w:szCs w:val="24"/>
        </w:rPr>
        <w:t>Комиссия по осуществлению закупок вправе отклонить заявку на участие в закупочной процедуре</w:t>
      </w:r>
      <w:r w:rsidR="006171B3" w:rsidRPr="00A60E8D">
        <w:rPr>
          <w:rFonts w:ascii="Times New Roman" w:hAnsi="Times New Roman"/>
          <w:sz w:val="24"/>
          <w:szCs w:val="24"/>
        </w:rPr>
        <w:t>:</w:t>
      </w:r>
    </w:p>
    <w:p w:rsidR="00290887" w:rsidRPr="00A60E8D" w:rsidRDefault="00290887"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 xml:space="preserve">- </w:t>
      </w:r>
      <w:r w:rsidR="003D162C" w:rsidRPr="00A60E8D">
        <w:rPr>
          <w:rFonts w:ascii="Times New Roman" w:hAnsi="Times New Roman"/>
          <w:sz w:val="24"/>
          <w:szCs w:val="24"/>
        </w:rPr>
        <w:t>в случае несоответствия участника закупки требованиям, установленным документацией и/или извещением о закупке</w:t>
      </w:r>
      <w:r w:rsidRPr="00A60E8D">
        <w:rPr>
          <w:rFonts w:ascii="Times New Roman" w:hAnsi="Times New Roman"/>
          <w:sz w:val="24"/>
          <w:szCs w:val="24"/>
        </w:rPr>
        <w:t>;</w:t>
      </w:r>
    </w:p>
    <w:p w:rsidR="00290887" w:rsidRPr="00A60E8D" w:rsidRDefault="00290887"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 xml:space="preserve">- </w:t>
      </w:r>
      <w:r w:rsidR="00224C3D" w:rsidRPr="00A60E8D">
        <w:rPr>
          <w:rFonts w:ascii="Times New Roman" w:hAnsi="Times New Roman"/>
          <w:sz w:val="24"/>
          <w:szCs w:val="24"/>
        </w:rPr>
        <w:t>в случае непредставления документов, установленных документацией о конкурентной закупке (за исключением документов, подтверждающих квалификацию участника закупки, в случае если в документации указан такой критерий оценки заявок)</w:t>
      </w:r>
      <w:r w:rsidRPr="00A60E8D">
        <w:rPr>
          <w:rFonts w:ascii="Times New Roman" w:hAnsi="Times New Roman"/>
          <w:sz w:val="24"/>
          <w:szCs w:val="24"/>
        </w:rPr>
        <w:t>;</w:t>
      </w:r>
    </w:p>
    <w:p w:rsidR="00290887" w:rsidRPr="00A60E8D" w:rsidRDefault="00290887"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 xml:space="preserve">- </w:t>
      </w:r>
      <w:r w:rsidR="0005676F" w:rsidRPr="00A60E8D">
        <w:rPr>
          <w:rFonts w:ascii="Times New Roman" w:hAnsi="Times New Roman"/>
          <w:sz w:val="24"/>
          <w:szCs w:val="24"/>
        </w:rPr>
        <w:t>в случае, выявления в документах, представленных участником в составе заявки, противоречивых сведений, предполагающих двоякое толкование либо предоставление недостоверных сведений об участнике закупки и/или предмете договора</w:t>
      </w:r>
      <w:r w:rsidRPr="00A60E8D">
        <w:rPr>
          <w:rFonts w:ascii="Times New Roman" w:hAnsi="Times New Roman"/>
          <w:sz w:val="24"/>
          <w:szCs w:val="24"/>
        </w:rPr>
        <w:t>;</w:t>
      </w:r>
    </w:p>
    <w:p w:rsidR="00290887" w:rsidRPr="00A60E8D" w:rsidRDefault="00290887"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 xml:space="preserve">- </w:t>
      </w:r>
      <w:r w:rsidR="0005676F" w:rsidRPr="00A60E8D">
        <w:rPr>
          <w:rFonts w:ascii="Times New Roman" w:hAnsi="Times New Roman"/>
          <w:sz w:val="24"/>
          <w:szCs w:val="24"/>
        </w:rPr>
        <w:t>в случае, несоответствия заявки требованиям документации о конкурентной закупке, в том числе наличия в таких заявках предложения о цене договора, превышающего установленную начальную (максимальную) цену договора</w:t>
      </w:r>
      <w:r w:rsidRPr="00A60E8D">
        <w:rPr>
          <w:rFonts w:ascii="Times New Roman" w:hAnsi="Times New Roman"/>
          <w:sz w:val="24"/>
          <w:szCs w:val="24"/>
        </w:rPr>
        <w:t>;</w:t>
      </w:r>
    </w:p>
    <w:p w:rsidR="00290887" w:rsidRPr="00A60E8D" w:rsidRDefault="00290887"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 xml:space="preserve">- </w:t>
      </w:r>
      <w:r w:rsidR="00E737A7" w:rsidRPr="00A60E8D">
        <w:rPr>
          <w:rFonts w:ascii="Times New Roman" w:hAnsi="Times New Roman"/>
          <w:sz w:val="24"/>
          <w:szCs w:val="24"/>
          <w:shd w:val="clear" w:color="auto" w:fill="FFFFFF"/>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r w:rsidR="00E737A7" w:rsidRPr="00A60E8D">
        <w:rPr>
          <w:rFonts w:ascii="Times New Roman" w:hAnsi="Times New Roman"/>
          <w:sz w:val="24"/>
          <w:szCs w:val="24"/>
        </w:rPr>
        <w:t>.</w:t>
      </w:r>
    </w:p>
    <w:p w:rsidR="001E0CF5" w:rsidRPr="00A60E8D" w:rsidRDefault="001C2110"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5</w:t>
      </w:r>
      <w:r w:rsidR="00290887" w:rsidRPr="00A60E8D">
        <w:rPr>
          <w:rFonts w:ascii="Times New Roman" w:hAnsi="Times New Roman"/>
          <w:sz w:val="24"/>
          <w:szCs w:val="24"/>
        </w:rPr>
        <w:t xml:space="preserve">.2. </w:t>
      </w:r>
      <w:r w:rsidR="001E0CF5" w:rsidRPr="00A60E8D">
        <w:rPr>
          <w:rFonts w:ascii="Times New Roman" w:hAnsi="Times New Roman"/>
          <w:sz w:val="24"/>
          <w:szCs w:val="24"/>
        </w:rPr>
        <w:t xml:space="preserve">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w:t>
      </w:r>
      <w:r w:rsidRPr="00A60E8D">
        <w:rPr>
          <w:rFonts w:ascii="Times New Roman" w:hAnsi="Times New Roman"/>
          <w:sz w:val="24"/>
          <w:szCs w:val="24"/>
        </w:rPr>
        <w:t xml:space="preserve">конкурентной </w:t>
      </w:r>
      <w:r w:rsidR="001E0CF5" w:rsidRPr="00A60E8D">
        <w:rPr>
          <w:rFonts w:ascii="Times New Roman" w:hAnsi="Times New Roman"/>
          <w:sz w:val="24"/>
          <w:szCs w:val="24"/>
        </w:rPr>
        <w:t>закупки, Комиссия по осуществлению закупок,</w:t>
      </w:r>
      <w:r w:rsidR="001E0CF5" w:rsidRPr="00A60E8D">
        <w:rPr>
          <w:rStyle w:val="apple-converted-space"/>
          <w:rFonts w:ascii="Times New Roman" w:hAnsi="Times New Roman"/>
          <w:sz w:val="24"/>
          <w:szCs w:val="24"/>
        </w:rPr>
        <w:t> </w:t>
      </w:r>
      <w:r w:rsidR="001E0CF5" w:rsidRPr="00A60E8D">
        <w:rPr>
          <w:rFonts w:ascii="Times New Roman" w:hAnsi="Times New Roman"/>
          <w:iCs/>
          <w:sz w:val="24"/>
          <w:szCs w:val="24"/>
        </w:rPr>
        <w:t>вправе отклонить</w:t>
      </w:r>
      <w:r w:rsidR="001E0CF5" w:rsidRPr="00A60E8D">
        <w:rPr>
          <w:rStyle w:val="apple-converted-space"/>
          <w:rFonts w:ascii="Times New Roman" w:hAnsi="Times New Roman"/>
          <w:sz w:val="24"/>
          <w:szCs w:val="24"/>
        </w:rPr>
        <w:t> </w:t>
      </w:r>
      <w:r w:rsidR="001E0CF5" w:rsidRPr="00A60E8D">
        <w:rPr>
          <w:rFonts w:ascii="Times New Roman" w:hAnsi="Times New Roman"/>
          <w:sz w:val="24"/>
          <w:szCs w:val="24"/>
        </w:rPr>
        <w:t>заявку, как заявку с демпинговой ценой, если в составе заявки отсутствует расчет предлагаемой цены и ее экономическое обоснование и/ или информации, подтверждающей добросовестность такого участника на дату подачи заявки.</w:t>
      </w:r>
    </w:p>
    <w:p w:rsidR="00290887" w:rsidRPr="00A60E8D" w:rsidRDefault="00290887"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При этом Заказчик обязан в сроки, предусмотренные процедур</w:t>
      </w:r>
      <w:r w:rsidR="007973A0" w:rsidRPr="00A60E8D">
        <w:rPr>
          <w:rFonts w:ascii="Times New Roman" w:hAnsi="Times New Roman"/>
          <w:sz w:val="24"/>
          <w:szCs w:val="24"/>
        </w:rPr>
        <w:t>ой закупки</w:t>
      </w:r>
      <w:r w:rsidRPr="00A60E8D">
        <w:rPr>
          <w:rFonts w:ascii="Times New Roman" w:hAnsi="Times New Roman"/>
          <w:sz w:val="24"/>
          <w:szCs w:val="24"/>
        </w:rPr>
        <w:t>, провести анализ всей информации, предоставленной участни</w:t>
      </w:r>
      <w:r w:rsidR="007973A0" w:rsidRPr="00A60E8D">
        <w:rPr>
          <w:rFonts w:ascii="Times New Roman" w:hAnsi="Times New Roman"/>
          <w:sz w:val="24"/>
          <w:szCs w:val="24"/>
        </w:rPr>
        <w:t>ком в заявке. Комиссия по осуществл</w:t>
      </w:r>
      <w:r w:rsidRPr="00A60E8D">
        <w:rPr>
          <w:rFonts w:ascii="Times New Roman" w:hAnsi="Times New Roman"/>
          <w:sz w:val="24"/>
          <w:szCs w:val="24"/>
        </w:rPr>
        <w:t>ению закупок вправе отклонить заявку, поданную участником на участие в процедуре закупки, если у  Комиссии по</w:t>
      </w:r>
      <w:r w:rsidR="007973A0" w:rsidRPr="00A60E8D">
        <w:rPr>
          <w:rFonts w:ascii="Times New Roman" w:hAnsi="Times New Roman"/>
          <w:sz w:val="24"/>
          <w:szCs w:val="24"/>
        </w:rPr>
        <w:t xml:space="preserve"> осуществлению </w:t>
      </w:r>
      <w:r w:rsidRPr="00A60E8D">
        <w:rPr>
          <w:rFonts w:ascii="Times New Roman" w:hAnsi="Times New Roman"/>
          <w:sz w:val="24"/>
          <w:szCs w:val="24"/>
        </w:rPr>
        <w:t>закупок имеются обоснованные сомнения в способности участника закупок исполнить договор на предложенных им условиях.</w:t>
      </w:r>
    </w:p>
    <w:p w:rsidR="00290887" w:rsidRPr="00A60E8D" w:rsidRDefault="001C2110"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5</w:t>
      </w:r>
      <w:r w:rsidR="00290887" w:rsidRPr="00A60E8D">
        <w:rPr>
          <w:rFonts w:ascii="Times New Roman" w:hAnsi="Times New Roman"/>
          <w:sz w:val="24"/>
          <w:szCs w:val="24"/>
        </w:rPr>
        <w:t>.3. В случае</w:t>
      </w:r>
      <w:r w:rsidR="0076282E" w:rsidRPr="00A60E8D">
        <w:rPr>
          <w:rFonts w:ascii="Times New Roman" w:hAnsi="Times New Roman"/>
          <w:sz w:val="24"/>
          <w:szCs w:val="24"/>
        </w:rPr>
        <w:t>,</w:t>
      </w:r>
      <w:r w:rsidR="00290887" w:rsidRPr="00A60E8D">
        <w:rPr>
          <w:rFonts w:ascii="Times New Roman" w:hAnsi="Times New Roman"/>
          <w:sz w:val="24"/>
          <w:szCs w:val="24"/>
        </w:rPr>
        <w:t xml:space="preserve"> если участник </w:t>
      </w:r>
      <w:r w:rsidRPr="00A60E8D">
        <w:rPr>
          <w:rFonts w:ascii="Times New Roman" w:hAnsi="Times New Roman"/>
          <w:sz w:val="24"/>
          <w:szCs w:val="24"/>
        </w:rPr>
        <w:t xml:space="preserve">конкурентных </w:t>
      </w:r>
      <w:r w:rsidR="00290887" w:rsidRPr="00A60E8D">
        <w:rPr>
          <w:rFonts w:ascii="Times New Roman" w:hAnsi="Times New Roman"/>
          <w:sz w:val="24"/>
          <w:szCs w:val="24"/>
        </w:rPr>
        <w:t>закупок не представил инфор</w:t>
      </w:r>
      <w:r w:rsidRPr="00A60E8D">
        <w:rPr>
          <w:rFonts w:ascii="Times New Roman" w:hAnsi="Times New Roman"/>
          <w:sz w:val="24"/>
          <w:szCs w:val="24"/>
        </w:rPr>
        <w:t>мацию, предусмотренную пунктом 5</w:t>
      </w:r>
      <w:r w:rsidR="00290887" w:rsidRPr="00A60E8D">
        <w:rPr>
          <w:rFonts w:ascii="Times New Roman" w:hAnsi="Times New Roman"/>
          <w:sz w:val="24"/>
          <w:szCs w:val="24"/>
        </w:rPr>
        <w:t>.2. данного раздела, подтверждающую способность участника закупок исполнить договор на условиях, предложенных таким участником и установленных документацией о закупке, либо информация о структуре экономического обоснования цены недостаточно обоснована, Заказчик отклоняет заявку такого участника с указанием причин отклонения.</w:t>
      </w:r>
    </w:p>
    <w:p w:rsidR="00290887" w:rsidRPr="00A60E8D" w:rsidRDefault="001C2110" w:rsidP="00A60E8D">
      <w:pPr>
        <w:spacing w:after="0" w:line="240" w:lineRule="auto"/>
        <w:ind w:firstLine="709"/>
        <w:jc w:val="both"/>
        <w:rPr>
          <w:rFonts w:ascii="Times New Roman" w:hAnsi="Times New Roman"/>
          <w:sz w:val="24"/>
          <w:szCs w:val="24"/>
        </w:rPr>
      </w:pPr>
      <w:r w:rsidRPr="00A60E8D">
        <w:rPr>
          <w:rFonts w:ascii="Times New Roman" w:hAnsi="Times New Roman"/>
          <w:sz w:val="24"/>
          <w:szCs w:val="24"/>
        </w:rPr>
        <w:t>5</w:t>
      </w:r>
      <w:r w:rsidR="00290887" w:rsidRPr="00A60E8D">
        <w:rPr>
          <w:rFonts w:ascii="Times New Roman" w:hAnsi="Times New Roman"/>
          <w:sz w:val="24"/>
          <w:szCs w:val="24"/>
        </w:rPr>
        <w:t xml:space="preserve">.4. Участник закупок отстраняется от участия в процедуре </w:t>
      </w:r>
      <w:r w:rsidRPr="00A60E8D">
        <w:rPr>
          <w:rFonts w:ascii="Times New Roman" w:hAnsi="Times New Roman"/>
          <w:sz w:val="24"/>
          <w:szCs w:val="24"/>
        </w:rPr>
        <w:t xml:space="preserve">конкурентной </w:t>
      </w:r>
      <w:r w:rsidR="00290887" w:rsidRPr="00A60E8D">
        <w:rPr>
          <w:rFonts w:ascii="Times New Roman" w:hAnsi="Times New Roman"/>
          <w:sz w:val="24"/>
          <w:szCs w:val="24"/>
        </w:rPr>
        <w:t xml:space="preserve">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w:t>
      </w:r>
      <w:r w:rsidR="001E0CF5" w:rsidRPr="00A60E8D">
        <w:rPr>
          <w:rFonts w:ascii="Times New Roman" w:hAnsi="Times New Roman"/>
          <w:sz w:val="24"/>
          <w:szCs w:val="24"/>
        </w:rPr>
        <w:t>в документах,</w:t>
      </w:r>
      <w:r w:rsidR="00290887" w:rsidRPr="00A60E8D">
        <w:rPr>
          <w:rFonts w:ascii="Times New Roman" w:hAnsi="Times New Roman"/>
          <w:sz w:val="24"/>
          <w:szCs w:val="24"/>
        </w:rPr>
        <w:t xml:space="preserve">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w:t>
      </w:r>
      <w:r w:rsidRPr="00A60E8D">
        <w:rPr>
          <w:rFonts w:ascii="Times New Roman" w:hAnsi="Times New Roman"/>
          <w:sz w:val="24"/>
          <w:szCs w:val="24"/>
        </w:rPr>
        <w:t xml:space="preserve">конкурентной </w:t>
      </w:r>
      <w:r w:rsidR="00290887" w:rsidRPr="00A60E8D">
        <w:rPr>
          <w:rFonts w:ascii="Times New Roman" w:hAnsi="Times New Roman"/>
          <w:sz w:val="24"/>
          <w:szCs w:val="24"/>
        </w:rPr>
        <w:t>закупки сроки.</w:t>
      </w:r>
    </w:p>
    <w:p w:rsidR="00DA635A" w:rsidRPr="00A60E8D" w:rsidRDefault="00DA635A" w:rsidP="00A60E8D">
      <w:pPr>
        <w:spacing w:after="0" w:line="240" w:lineRule="auto"/>
        <w:ind w:firstLine="709"/>
        <w:jc w:val="both"/>
        <w:rPr>
          <w:rFonts w:ascii="Times New Roman" w:hAnsi="Times New Roman"/>
          <w:sz w:val="24"/>
          <w:szCs w:val="24"/>
        </w:rPr>
      </w:pPr>
    </w:p>
    <w:p w:rsidR="00E44F98" w:rsidRPr="00D37A9F" w:rsidRDefault="001C2110" w:rsidP="004D1798">
      <w:pPr>
        <w:pStyle w:val="2"/>
        <w:spacing w:before="0" w:line="240" w:lineRule="auto"/>
        <w:jc w:val="both"/>
        <w:rPr>
          <w:rFonts w:ascii="Times New Roman" w:hAnsi="Times New Roman"/>
          <w:color w:val="auto"/>
          <w:sz w:val="24"/>
          <w:szCs w:val="24"/>
        </w:rPr>
      </w:pPr>
      <w:bookmarkStart w:id="68" w:name="_Toc138407963"/>
      <w:r w:rsidRPr="00D37A9F">
        <w:rPr>
          <w:rFonts w:ascii="Times New Roman" w:hAnsi="Times New Roman"/>
          <w:color w:val="auto"/>
          <w:sz w:val="24"/>
          <w:szCs w:val="24"/>
        </w:rPr>
        <w:t>Раздел 6</w:t>
      </w:r>
      <w:r w:rsidR="008C2F76" w:rsidRPr="00D37A9F">
        <w:rPr>
          <w:rFonts w:ascii="Times New Roman" w:hAnsi="Times New Roman"/>
          <w:color w:val="auto"/>
          <w:sz w:val="24"/>
          <w:szCs w:val="24"/>
        </w:rPr>
        <w:t>. Исправление ошибок</w:t>
      </w:r>
      <w:bookmarkEnd w:id="68"/>
    </w:p>
    <w:p w:rsidR="00E44F98" w:rsidRPr="00D37A9F" w:rsidRDefault="00E44F98" w:rsidP="00A60E8D">
      <w:pPr>
        <w:spacing w:after="0" w:line="240" w:lineRule="auto"/>
        <w:ind w:firstLine="709"/>
        <w:jc w:val="both"/>
        <w:rPr>
          <w:rFonts w:ascii="Times New Roman" w:hAnsi="Times New Roman"/>
          <w:bCs/>
          <w:sz w:val="24"/>
          <w:szCs w:val="24"/>
        </w:rPr>
      </w:pPr>
      <w:r w:rsidRPr="00D37A9F">
        <w:rPr>
          <w:rFonts w:ascii="Times New Roman" w:hAnsi="Times New Roman"/>
          <w:bCs/>
          <w:sz w:val="24"/>
          <w:szCs w:val="24"/>
        </w:rPr>
        <w:t>При исправлении арифметических ошибок в заявках применяются следующие правила:</w:t>
      </w:r>
    </w:p>
    <w:p w:rsidR="00E44F98" w:rsidRPr="00D37A9F" w:rsidRDefault="00E44F98" w:rsidP="00A60E8D">
      <w:pPr>
        <w:spacing w:after="0" w:line="240" w:lineRule="auto"/>
        <w:ind w:firstLine="709"/>
        <w:jc w:val="both"/>
        <w:rPr>
          <w:rFonts w:ascii="Times New Roman" w:hAnsi="Times New Roman"/>
          <w:bCs/>
          <w:sz w:val="24"/>
          <w:szCs w:val="24"/>
        </w:rPr>
      </w:pPr>
      <w:r w:rsidRPr="00D37A9F">
        <w:rPr>
          <w:rFonts w:ascii="Times New Roman" w:hAnsi="Times New Roman"/>
          <w:bCs/>
          <w:sz w:val="24"/>
          <w:szCs w:val="24"/>
        </w:rPr>
        <w:t>- при наличии разночтений между суммой, указанной словами, и суммой, указанной цифрами, преимущество имеет сумма, указанная словами;</w:t>
      </w:r>
    </w:p>
    <w:p w:rsidR="00E44F98" w:rsidRPr="00D37A9F" w:rsidRDefault="00E44F98" w:rsidP="00A60E8D">
      <w:pPr>
        <w:spacing w:after="0" w:line="240" w:lineRule="auto"/>
        <w:ind w:firstLine="709"/>
        <w:jc w:val="both"/>
        <w:rPr>
          <w:rFonts w:ascii="Times New Roman" w:hAnsi="Times New Roman"/>
          <w:bCs/>
          <w:sz w:val="24"/>
          <w:szCs w:val="24"/>
        </w:rPr>
      </w:pPr>
      <w:r w:rsidRPr="00D37A9F">
        <w:rPr>
          <w:rFonts w:ascii="Times New Roman" w:hAnsi="Times New Roman"/>
          <w:bCs/>
          <w:sz w:val="24"/>
          <w:szCs w:val="24"/>
        </w:rPr>
        <w:t>-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w:t>
      </w:r>
    </w:p>
    <w:p w:rsidR="00E44F98" w:rsidRPr="00D37A9F" w:rsidRDefault="00E44F98" w:rsidP="00A60E8D">
      <w:pPr>
        <w:spacing w:after="0" w:line="240" w:lineRule="auto"/>
        <w:ind w:firstLine="709"/>
        <w:jc w:val="both"/>
        <w:rPr>
          <w:rFonts w:ascii="Times New Roman" w:hAnsi="Times New Roman"/>
          <w:bCs/>
          <w:sz w:val="24"/>
          <w:szCs w:val="24"/>
        </w:rPr>
      </w:pPr>
      <w:r w:rsidRPr="00D37A9F">
        <w:rPr>
          <w:rFonts w:ascii="Times New Roman" w:hAnsi="Times New Roman"/>
          <w:bCs/>
          <w:sz w:val="24"/>
          <w:szCs w:val="24"/>
        </w:rPr>
        <w:t xml:space="preserve">- при наличии разночтений между ценой, указанной в заявке, и ценой, указанной в соответствующем </w:t>
      </w:r>
      <w:r w:rsidR="0070525A" w:rsidRPr="00D37A9F">
        <w:rPr>
          <w:rFonts w:ascii="Times New Roman" w:hAnsi="Times New Roman"/>
          <w:bCs/>
          <w:sz w:val="24"/>
          <w:szCs w:val="24"/>
        </w:rPr>
        <w:t>поле, заполняемом на электронной</w:t>
      </w:r>
      <w:r w:rsidRPr="00D37A9F">
        <w:rPr>
          <w:rFonts w:ascii="Times New Roman" w:hAnsi="Times New Roman"/>
          <w:bCs/>
          <w:sz w:val="24"/>
          <w:szCs w:val="24"/>
        </w:rPr>
        <w:t xml:space="preserve"> площадке, преимущество имеет цена, указанная в соответствующем поле, за</w:t>
      </w:r>
      <w:r w:rsidR="0070525A" w:rsidRPr="00D37A9F">
        <w:rPr>
          <w:rFonts w:ascii="Times New Roman" w:hAnsi="Times New Roman"/>
          <w:bCs/>
          <w:sz w:val="24"/>
          <w:szCs w:val="24"/>
        </w:rPr>
        <w:t>полняемом на электронной</w:t>
      </w:r>
      <w:r w:rsidRPr="00D37A9F">
        <w:rPr>
          <w:rFonts w:ascii="Times New Roman" w:hAnsi="Times New Roman"/>
          <w:bCs/>
          <w:sz w:val="24"/>
          <w:szCs w:val="24"/>
        </w:rPr>
        <w:t xml:space="preserve"> площадке;</w:t>
      </w:r>
    </w:p>
    <w:p w:rsidR="002D31B6" w:rsidRPr="00D37A9F" w:rsidRDefault="000622D0" w:rsidP="00A60E8D">
      <w:pPr>
        <w:spacing w:after="0" w:line="240" w:lineRule="auto"/>
        <w:ind w:firstLine="709"/>
        <w:jc w:val="both"/>
        <w:rPr>
          <w:rFonts w:ascii="Times New Roman" w:hAnsi="Times New Roman"/>
          <w:bCs/>
          <w:sz w:val="24"/>
          <w:szCs w:val="24"/>
        </w:rPr>
      </w:pPr>
      <w:r w:rsidRPr="00D37A9F">
        <w:rPr>
          <w:rFonts w:ascii="Times New Roman" w:hAnsi="Times New Roman"/>
          <w:bCs/>
          <w:sz w:val="24"/>
          <w:szCs w:val="24"/>
        </w:rPr>
        <w:t>- при несоответствии итогов умножения единичной цены на количество</w:t>
      </w:r>
      <w:r w:rsidR="0070525A" w:rsidRPr="00D37A9F">
        <w:rPr>
          <w:rFonts w:ascii="Times New Roman" w:hAnsi="Times New Roman"/>
          <w:bCs/>
          <w:sz w:val="24"/>
          <w:szCs w:val="24"/>
        </w:rPr>
        <w:t>,</w:t>
      </w:r>
      <w:r w:rsidRPr="00D37A9F">
        <w:rPr>
          <w:rFonts w:ascii="Times New Roman" w:hAnsi="Times New Roman"/>
          <w:bCs/>
          <w:sz w:val="24"/>
          <w:szCs w:val="24"/>
        </w:rPr>
        <w:t xml:space="preserve"> исправление арифметической ошибки производится в следующем порядке: итоговая цена – результат умножения количества продукции на стоимость единицы продукции.</w:t>
      </w:r>
    </w:p>
    <w:p w:rsidR="00507A55" w:rsidRPr="00D37A9F" w:rsidRDefault="00507A55" w:rsidP="00A60E8D">
      <w:pPr>
        <w:spacing w:after="0" w:line="240" w:lineRule="auto"/>
        <w:ind w:firstLine="709"/>
        <w:jc w:val="both"/>
        <w:rPr>
          <w:rFonts w:ascii="Times New Roman" w:hAnsi="Times New Roman"/>
          <w:bCs/>
          <w:sz w:val="24"/>
          <w:szCs w:val="24"/>
        </w:rPr>
      </w:pPr>
    </w:p>
    <w:p w:rsidR="005C562B" w:rsidRPr="00D37A9F" w:rsidRDefault="005C562B" w:rsidP="004D1798">
      <w:pPr>
        <w:pStyle w:val="1"/>
        <w:spacing w:before="0" w:line="240" w:lineRule="auto"/>
        <w:jc w:val="center"/>
        <w:rPr>
          <w:rFonts w:ascii="Times New Roman" w:hAnsi="Times New Roman"/>
          <w:color w:val="auto"/>
          <w:sz w:val="24"/>
          <w:szCs w:val="24"/>
        </w:rPr>
      </w:pPr>
      <w:bookmarkStart w:id="69" w:name="_Toc138407964"/>
      <w:r w:rsidRPr="00D37A9F">
        <w:rPr>
          <w:rFonts w:ascii="Times New Roman" w:hAnsi="Times New Roman"/>
          <w:color w:val="auto"/>
          <w:sz w:val="24"/>
          <w:szCs w:val="24"/>
        </w:rPr>
        <w:t>ГЛАВА 6. ПОРЯДОК ПОДГОТОВ</w:t>
      </w:r>
      <w:r w:rsidR="00AA761C" w:rsidRPr="00D37A9F">
        <w:rPr>
          <w:rFonts w:ascii="Times New Roman" w:hAnsi="Times New Roman"/>
          <w:color w:val="auto"/>
          <w:sz w:val="24"/>
          <w:szCs w:val="24"/>
        </w:rPr>
        <w:t>КИ И ПРОВЕДЕНИЯ ПРОЦЕДУР ЗАКУПОК</w:t>
      </w:r>
      <w:bookmarkEnd w:id="69"/>
    </w:p>
    <w:p w:rsidR="005C562B" w:rsidRPr="00D37A9F" w:rsidRDefault="005C562B" w:rsidP="004D1798">
      <w:pPr>
        <w:autoSpaceDE w:val="0"/>
        <w:autoSpaceDN w:val="0"/>
        <w:adjustRightInd w:val="0"/>
        <w:spacing w:after="0" w:line="240" w:lineRule="auto"/>
        <w:ind w:firstLine="709"/>
        <w:jc w:val="both"/>
        <w:rPr>
          <w:rFonts w:ascii="Times New Roman" w:hAnsi="Times New Roman"/>
          <w:sz w:val="24"/>
          <w:szCs w:val="24"/>
        </w:rPr>
      </w:pPr>
    </w:p>
    <w:p w:rsidR="005C562B" w:rsidRPr="00D37A9F" w:rsidRDefault="005C562B" w:rsidP="004D1798">
      <w:pPr>
        <w:pStyle w:val="2"/>
        <w:spacing w:before="0" w:line="240" w:lineRule="auto"/>
        <w:jc w:val="both"/>
        <w:rPr>
          <w:rFonts w:ascii="Times New Roman" w:hAnsi="Times New Roman"/>
          <w:color w:val="auto"/>
          <w:sz w:val="24"/>
          <w:szCs w:val="24"/>
        </w:rPr>
      </w:pPr>
      <w:bookmarkStart w:id="70" w:name="_Toc320003023"/>
      <w:bookmarkStart w:id="71" w:name="_Toc362000967"/>
      <w:bookmarkStart w:id="72" w:name="_Toc138407965"/>
      <w:r w:rsidRPr="00D37A9F">
        <w:rPr>
          <w:rFonts w:ascii="Times New Roman" w:hAnsi="Times New Roman"/>
          <w:color w:val="auto"/>
          <w:sz w:val="24"/>
          <w:szCs w:val="24"/>
        </w:rPr>
        <w:t>Раздел 1. Содержание извещения о закупке</w:t>
      </w:r>
      <w:bookmarkEnd w:id="70"/>
      <w:bookmarkEnd w:id="71"/>
      <w:bookmarkEnd w:id="72"/>
    </w:p>
    <w:p w:rsidR="00BF7FED" w:rsidRPr="00D37A9F" w:rsidRDefault="0096285B" w:rsidP="00A60E8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 xml:space="preserve">1.1. </w:t>
      </w:r>
      <w:r w:rsidR="00BF7FED" w:rsidRPr="00D37A9F">
        <w:rPr>
          <w:rFonts w:ascii="Times New Roman" w:hAnsi="Times New Roman" w:cs="Times New Roman"/>
          <w:sz w:val="24"/>
          <w:szCs w:val="24"/>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BF7FED" w:rsidRPr="00D37A9F" w:rsidRDefault="00A1567D" w:rsidP="00A60E8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1.2</w:t>
      </w:r>
      <w:r w:rsidR="00BF7FED" w:rsidRPr="00D37A9F">
        <w:rPr>
          <w:rFonts w:ascii="Times New Roman" w:hAnsi="Times New Roman" w:cs="Times New Roman"/>
          <w:sz w:val="24"/>
          <w:szCs w:val="24"/>
        </w:rPr>
        <w:t>. В извещении об осуществлении конкурентной закупки должны быть указаны следующие сведения:</w:t>
      </w:r>
    </w:p>
    <w:p w:rsidR="00BF7FED" w:rsidRPr="00D37A9F" w:rsidRDefault="00BF7FED" w:rsidP="00A60E8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1) способ осуществления закупки;</w:t>
      </w:r>
    </w:p>
    <w:p w:rsidR="00BF7FED" w:rsidRPr="00D37A9F" w:rsidRDefault="00BF7FED" w:rsidP="00A60E8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 xml:space="preserve">2) наименование, место нахождения, почтовый адрес, адрес электронной почты, номер контактного телефона </w:t>
      </w:r>
      <w:r w:rsidR="003128F7">
        <w:rPr>
          <w:rFonts w:ascii="Times New Roman" w:hAnsi="Times New Roman" w:cs="Times New Roman"/>
          <w:sz w:val="24"/>
          <w:szCs w:val="24"/>
        </w:rPr>
        <w:t>З</w:t>
      </w:r>
      <w:r w:rsidRPr="00D37A9F">
        <w:rPr>
          <w:rFonts w:ascii="Times New Roman" w:hAnsi="Times New Roman" w:cs="Times New Roman"/>
          <w:sz w:val="24"/>
          <w:szCs w:val="24"/>
        </w:rPr>
        <w:t>аказчика;</w:t>
      </w:r>
    </w:p>
    <w:p w:rsidR="00BF7FED" w:rsidRPr="00D37A9F" w:rsidRDefault="00BF7FED" w:rsidP="00A60E8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A1567D" w:rsidRPr="00D37A9F">
        <w:rPr>
          <w:rFonts w:ascii="Times New Roman" w:hAnsi="Times New Roman" w:cs="Times New Roman"/>
          <w:sz w:val="24"/>
          <w:szCs w:val="24"/>
        </w:rPr>
        <w:t>пунктом 2.1. раздела 2 настоящей главы;</w:t>
      </w:r>
    </w:p>
    <w:p w:rsidR="00BF7FED" w:rsidRPr="00D37A9F" w:rsidRDefault="00BF7FED" w:rsidP="00A60E8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4) место поставки товара, выполнения работы, оказания услуги;</w:t>
      </w:r>
    </w:p>
    <w:p w:rsidR="002B6DBB" w:rsidRPr="00D37A9F" w:rsidRDefault="00BF7FED" w:rsidP="00A60E8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 xml:space="preserve">5) </w:t>
      </w:r>
      <w:r w:rsidR="002B6DBB" w:rsidRPr="00D37A9F">
        <w:rPr>
          <w:rFonts w:ascii="Times New Roman" w:hAnsi="Times New Roman" w:cs="Times New Roman"/>
          <w:sz w:val="24"/>
          <w:szCs w:val="24"/>
        </w:rPr>
        <w:t xml:space="preserve">сведения о </w:t>
      </w:r>
      <w:r w:rsidR="0096285B" w:rsidRPr="00D37A9F">
        <w:rPr>
          <w:rFonts w:ascii="Times New Roman" w:hAnsi="Times New Roman" w:cs="Times New Roman"/>
          <w:sz w:val="24"/>
          <w:szCs w:val="24"/>
        </w:rPr>
        <w:t>НМЦД</w:t>
      </w:r>
      <w:r w:rsidR="002B6DBB" w:rsidRPr="00D37A9F">
        <w:rPr>
          <w:rFonts w:ascii="Times New Roman" w:hAnsi="Times New Roman" w:cs="Times New Roman"/>
          <w:sz w:val="24"/>
          <w:szCs w:val="24"/>
        </w:rPr>
        <w:t>, либо формула цены и максимальное значение цены договора, либо цена единицы товара, работы, услуги и максимальное значение цены договора;</w:t>
      </w:r>
    </w:p>
    <w:p w:rsidR="00BF7FED" w:rsidRPr="00D37A9F" w:rsidRDefault="00BF7FED" w:rsidP="00A60E8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 xml:space="preserve">6) срок, место и порядок предоставления документации о закупке, размер, порядок и сроки внесения платы, взимаемой </w:t>
      </w:r>
      <w:r w:rsidR="00C10EEE">
        <w:rPr>
          <w:rFonts w:ascii="Times New Roman" w:hAnsi="Times New Roman" w:cs="Times New Roman"/>
          <w:sz w:val="24"/>
          <w:szCs w:val="24"/>
        </w:rPr>
        <w:t>З</w:t>
      </w:r>
      <w:r w:rsidRPr="00D37A9F">
        <w:rPr>
          <w:rFonts w:ascii="Times New Roman" w:hAnsi="Times New Roman" w:cs="Times New Roman"/>
          <w:sz w:val="24"/>
          <w:szCs w:val="24"/>
        </w:rPr>
        <w:t xml:space="preserve">аказчиком за предоставление данной документации, если такая плата установлена </w:t>
      </w:r>
      <w:r w:rsidR="00C10EEE">
        <w:rPr>
          <w:rFonts w:ascii="Times New Roman" w:hAnsi="Times New Roman" w:cs="Times New Roman"/>
          <w:sz w:val="24"/>
          <w:szCs w:val="24"/>
        </w:rPr>
        <w:t>) З</w:t>
      </w:r>
      <w:r w:rsidRPr="00D37A9F">
        <w:rPr>
          <w:rFonts w:ascii="Times New Roman" w:hAnsi="Times New Roman" w:cs="Times New Roman"/>
          <w:sz w:val="24"/>
          <w:szCs w:val="24"/>
        </w:rPr>
        <w:t>аказчиком, за исключением случаев предоставления документации о закупке в форме электронного документа;</w:t>
      </w:r>
    </w:p>
    <w:p w:rsidR="00BF7FED" w:rsidRPr="00D37A9F" w:rsidRDefault="00BF7FED" w:rsidP="00A60E8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F7FED" w:rsidRPr="00D37A9F" w:rsidRDefault="00BF7FED" w:rsidP="00A60E8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 xml:space="preserve">8) адрес </w:t>
      </w:r>
      <w:r w:rsidR="0096285B" w:rsidRPr="00D37A9F">
        <w:rPr>
          <w:rFonts w:ascii="Times New Roman" w:hAnsi="Times New Roman" w:cs="Times New Roman"/>
          <w:sz w:val="24"/>
          <w:szCs w:val="24"/>
        </w:rPr>
        <w:t>ЭП</w:t>
      </w:r>
      <w:r w:rsidRPr="00D37A9F">
        <w:rPr>
          <w:rFonts w:ascii="Times New Roman" w:hAnsi="Times New Roman" w:cs="Times New Roman"/>
          <w:sz w:val="24"/>
          <w:szCs w:val="24"/>
        </w:rPr>
        <w:t xml:space="preserve"> в информационно-телекоммуникационной сети </w:t>
      </w:r>
      <w:r w:rsidR="008973F5">
        <w:rPr>
          <w:rFonts w:ascii="Times New Roman" w:hAnsi="Times New Roman" w:cs="Times New Roman"/>
          <w:sz w:val="24"/>
          <w:szCs w:val="24"/>
        </w:rPr>
        <w:t>«</w:t>
      </w:r>
      <w:r w:rsidRPr="00D37A9F">
        <w:rPr>
          <w:rFonts w:ascii="Times New Roman" w:hAnsi="Times New Roman" w:cs="Times New Roman"/>
          <w:sz w:val="24"/>
          <w:szCs w:val="24"/>
        </w:rPr>
        <w:t>Интернет</w:t>
      </w:r>
      <w:r w:rsidR="008973F5">
        <w:rPr>
          <w:rFonts w:ascii="Times New Roman" w:hAnsi="Times New Roman" w:cs="Times New Roman"/>
          <w:sz w:val="24"/>
          <w:szCs w:val="24"/>
        </w:rPr>
        <w:t>»</w:t>
      </w:r>
      <w:r w:rsidR="00C10EEE">
        <w:rPr>
          <w:rFonts w:ascii="Times New Roman" w:hAnsi="Times New Roman" w:cs="Times New Roman"/>
          <w:sz w:val="24"/>
          <w:szCs w:val="24"/>
        </w:rPr>
        <w:t>;</w:t>
      </w:r>
    </w:p>
    <w:p w:rsidR="00A35750" w:rsidRPr="00D37A9F" w:rsidRDefault="00A35750" w:rsidP="00A60E8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9)</w:t>
      </w:r>
      <w:r w:rsidR="00927390" w:rsidRPr="00D37A9F">
        <w:rPr>
          <w:rFonts w:ascii="Times New Roman" w:hAnsi="Times New Roman" w:cs="Times New Roman"/>
          <w:sz w:val="24"/>
          <w:szCs w:val="24"/>
        </w:rPr>
        <w:t xml:space="preserve"> </w:t>
      </w:r>
      <w:r w:rsidRPr="00D37A9F">
        <w:rPr>
          <w:rFonts w:ascii="Times New Roman" w:hAnsi="Times New Roman" w:cs="Times New Roman"/>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35750" w:rsidRPr="00D37A9F" w:rsidRDefault="00A35750" w:rsidP="00A60E8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10)</w:t>
      </w:r>
      <w:r w:rsidR="00927390" w:rsidRPr="00D37A9F">
        <w:rPr>
          <w:rFonts w:ascii="Times New Roman" w:hAnsi="Times New Roman" w:cs="Times New Roman"/>
          <w:sz w:val="24"/>
          <w:szCs w:val="24"/>
        </w:rPr>
        <w:t xml:space="preserve"> </w:t>
      </w:r>
      <w:r w:rsidRPr="00D37A9F">
        <w:rPr>
          <w:rFonts w:ascii="Times New Roman" w:hAnsi="Times New Roman" w:cs="Times New Roman"/>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7551B" w:rsidRPr="00D37A9F" w:rsidRDefault="00A35750" w:rsidP="00A60E8D">
      <w:pPr>
        <w:autoSpaceDE w:val="0"/>
        <w:autoSpaceDN w:val="0"/>
        <w:adjustRightInd w:val="0"/>
        <w:spacing w:after="0" w:line="240" w:lineRule="auto"/>
        <w:ind w:firstLine="709"/>
        <w:jc w:val="both"/>
        <w:rPr>
          <w:rFonts w:ascii="Times New Roman" w:hAnsi="Times New Roman"/>
          <w:sz w:val="24"/>
          <w:szCs w:val="24"/>
          <w:lang w:eastAsia="ru-RU"/>
        </w:rPr>
      </w:pPr>
      <w:r w:rsidRPr="00D37A9F">
        <w:rPr>
          <w:rFonts w:ascii="Times New Roman" w:hAnsi="Times New Roman"/>
          <w:sz w:val="24"/>
          <w:szCs w:val="24"/>
          <w:lang w:eastAsia="ru-RU"/>
        </w:rPr>
        <w:t>11</w:t>
      </w:r>
      <w:r w:rsidR="00F7551B" w:rsidRPr="00D37A9F">
        <w:rPr>
          <w:rFonts w:ascii="Times New Roman" w:hAnsi="Times New Roman"/>
          <w:sz w:val="24"/>
          <w:szCs w:val="24"/>
          <w:lang w:eastAsia="ru-RU"/>
        </w:rPr>
        <w:t xml:space="preserve">) иные сведения, определенные </w:t>
      </w:r>
      <w:r w:rsidR="000830D8">
        <w:rPr>
          <w:rFonts w:ascii="Times New Roman" w:hAnsi="Times New Roman"/>
          <w:sz w:val="24"/>
          <w:szCs w:val="24"/>
          <w:lang w:eastAsia="ru-RU"/>
        </w:rPr>
        <w:t>Заказчиком</w:t>
      </w:r>
      <w:r w:rsidR="00F7551B" w:rsidRPr="00D37A9F">
        <w:rPr>
          <w:rFonts w:ascii="Times New Roman" w:hAnsi="Times New Roman"/>
          <w:sz w:val="24"/>
          <w:szCs w:val="24"/>
          <w:lang w:eastAsia="ru-RU"/>
        </w:rPr>
        <w:t>.</w:t>
      </w:r>
    </w:p>
    <w:p w:rsidR="00F7551B" w:rsidRPr="00D37A9F" w:rsidRDefault="00F7551B" w:rsidP="00A60E8D">
      <w:pPr>
        <w:pStyle w:val="ConsPlusNormal"/>
        <w:ind w:firstLine="709"/>
        <w:jc w:val="both"/>
        <w:rPr>
          <w:rFonts w:ascii="Times New Roman" w:hAnsi="Times New Roman" w:cs="Times New Roman"/>
          <w:sz w:val="24"/>
          <w:szCs w:val="24"/>
        </w:rPr>
      </w:pPr>
    </w:p>
    <w:p w:rsidR="005C562B" w:rsidRPr="00D37A9F" w:rsidRDefault="005C562B" w:rsidP="004D1798">
      <w:pPr>
        <w:pStyle w:val="2"/>
        <w:spacing w:before="0" w:line="240" w:lineRule="auto"/>
        <w:jc w:val="both"/>
        <w:rPr>
          <w:rFonts w:ascii="Times New Roman" w:hAnsi="Times New Roman"/>
          <w:color w:val="auto"/>
          <w:sz w:val="24"/>
          <w:szCs w:val="24"/>
        </w:rPr>
      </w:pPr>
      <w:bookmarkStart w:id="73" w:name="_Toc320003024"/>
      <w:bookmarkStart w:id="74" w:name="_Toc362000968"/>
      <w:bookmarkStart w:id="75" w:name="_Toc138407966"/>
      <w:r w:rsidRPr="00D37A9F">
        <w:rPr>
          <w:rFonts w:ascii="Times New Roman" w:hAnsi="Times New Roman"/>
          <w:color w:val="auto"/>
          <w:sz w:val="24"/>
          <w:szCs w:val="24"/>
        </w:rPr>
        <w:t>Раздел 2. Содержание документации о закупке</w:t>
      </w:r>
      <w:bookmarkEnd w:id="73"/>
      <w:bookmarkEnd w:id="74"/>
      <w:bookmarkEnd w:id="75"/>
    </w:p>
    <w:p w:rsidR="001D0421" w:rsidRPr="00D177FE" w:rsidRDefault="00A1567D"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2.1</w:t>
      </w:r>
      <w:r w:rsidR="001D0421" w:rsidRPr="00D177FE">
        <w:rPr>
          <w:rFonts w:ascii="Times New Roman" w:hAnsi="Times New Roman" w:cs="Times New Roman"/>
          <w:sz w:val="24"/>
          <w:szCs w:val="24"/>
        </w:rPr>
        <w:t xml:space="preserve">. При описании в документации о конкурентной закупке предмета закупки </w:t>
      </w:r>
      <w:r w:rsidR="006B03E6" w:rsidRPr="00D177FE">
        <w:rPr>
          <w:rFonts w:ascii="Times New Roman" w:hAnsi="Times New Roman" w:cs="Times New Roman"/>
          <w:sz w:val="24"/>
          <w:szCs w:val="24"/>
        </w:rPr>
        <w:t>З</w:t>
      </w:r>
      <w:r w:rsidR="001D0421" w:rsidRPr="00D177FE">
        <w:rPr>
          <w:rFonts w:ascii="Times New Roman" w:hAnsi="Times New Roman" w:cs="Times New Roman"/>
          <w:sz w:val="24"/>
          <w:szCs w:val="24"/>
        </w:rPr>
        <w:t>аказчик должен руководствоваться следующими правилами:</w:t>
      </w:r>
    </w:p>
    <w:p w:rsidR="001D0421" w:rsidRPr="00D177FE" w:rsidRDefault="001D0421"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1D0421" w:rsidRPr="00D177FE" w:rsidRDefault="001D0421"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1D0421" w:rsidRPr="00D177FE" w:rsidRDefault="001D0421" w:rsidP="00D177FE">
      <w:pPr>
        <w:pStyle w:val="ConsPlusNormal"/>
        <w:ind w:firstLine="709"/>
        <w:jc w:val="both"/>
        <w:rPr>
          <w:rFonts w:ascii="Times New Roman" w:hAnsi="Times New Roman" w:cs="Times New Roman"/>
          <w:sz w:val="24"/>
          <w:szCs w:val="24"/>
        </w:rPr>
      </w:pPr>
      <w:bookmarkStart w:id="76" w:name="Par166"/>
      <w:bookmarkEnd w:id="76"/>
      <w:r w:rsidRPr="00D177FE">
        <w:rPr>
          <w:rFonts w:ascii="Times New Roman" w:hAnsi="Times New Roman" w:cs="Times New Roman"/>
          <w:sz w:val="24"/>
          <w:szCs w:val="24"/>
        </w:rPr>
        <w:t xml:space="preserve">3) в случае использования в описании предмета закупки указания на товарный знак необходимо использовать слова </w:t>
      </w:r>
      <w:r w:rsidR="008973F5" w:rsidRPr="00D177FE">
        <w:rPr>
          <w:rFonts w:ascii="Times New Roman" w:hAnsi="Times New Roman" w:cs="Times New Roman"/>
          <w:sz w:val="24"/>
          <w:szCs w:val="24"/>
        </w:rPr>
        <w:t>«</w:t>
      </w:r>
      <w:r w:rsidRPr="00D177FE">
        <w:rPr>
          <w:rFonts w:ascii="Times New Roman" w:hAnsi="Times New Roman" w:cs="Times New Roman"/>
          <w:sz w:val="24"/>
          <w:szCs w:val="24"/>
        </w:rPr>
        <w:t>(или эквивалент)</w:t>
      </w:r>
      <w:r w:rsidR="008973F5" w:rsidRPr="00D177FE">
        <w:rPr>
          <w:rFonts w:ascii="Times New Roman" w:hAnsi="Times New Roman" w:cs="Times New Roman"/>
          <w:sz w:val="24"/>
          <w:szCs w:val="24"/>
        </w:rPr>
        <w:t>»</w:t>
      </w:r>
      <w:r w:rsidRPr="00D177FE">
        <w:rPr>
          <w:rFonts w:ascii="Times New Roman" w:hAnsi="Times New Roman" w:cs="Times New Roman"/>
          <w:sz w:val="24"/>
          <w:szCs w:val="24"/>
        </w:rPr>
        <w:t>, за исключением случаев:</w:t>
      </w:r>
    </w:p>
    <w:p w:rsidR="001D0421" w:rsidRPr="00D177FE" w:rsidRDefault="001D0421"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3128F7" w:rsidRPr="00D177FE">
        <w:rPr>
          <w:rFonts w:ascii="Times New Roman" w:hAnsi="Times New Roman" w:cs="Times New Roman"/>
          <w:sz w:val="24"/>
          <w:szCs w:val="24"/>
        </w:rPr>
        <w:t>З</w:t>
      </w:r>
      <w:r w:rsidRPr="00D177FE">
        <w:rPr>
          <w:rFonts w:ascii="Times New Roman" w:hAnsi="Times New Roman" w:cs="Times New Roman"/>
          <w:sz w:val="24"/>
          <w:szCs w:val="24"/>
        </w:rPr>
        <w:t>аказчиком;</w:t>
      </w:r>
    </w:p>
    <w:p w:rsidR="001D0421" w:rsidRPr="00D177FE" w:rsidRDefault="001D0421"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 xml:space="preserve">б) закупок запасных частей и расходных материалов к машинам и оборудованию, используемым </w:t>
      </w:r>
      <w:r w:rsidR="003128F7" w:rsidRPr="00D177FE">
        <w:rPr>
          <w:rFonts w:ascii="Times New Roman" w:hAnsi="Times New Roman" w:cs="Times New Roman"/>
          <w:sz w:val="24"/>
          <w:szCs w:val="24"/>
        </w:rPr>
        <w:t>З</w:t>
      </w:r>
      <w:r w:rsidRPr="00D177FE">
        <w:rPr>
          <w:rFonts w:ascii="Times New Roman" w:hAnsi="Times New Roman" w:cs="Times New Roman"/>
          <w:sz w:val="24"/>
          <w:szCs w:val="24"/>
        </w:rPr>
        <w:t>аказчиком, в соответствии с технической документацией на указанные машины и оборудование;</w:t>
      </w:r>
    </w:p>
    <w:p w:rsidR="001D0421" w:rsidRPr="00D177FE" w:rsidRDefault="001D0421"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rsidR="001D0421" w:rsidRPr="00D177FE" w:rsidRDefault="001D0421"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w:t>
      </w:r>
      <w:r w:rsidR="00DA635A" w:rsidRPr="00D177FE">
        <w:rPr>
          <w:rFonts w:ascii="Times New Roman" w:hAnsi="Times New Roman" w:cs="Times New Roman"/>
          <w:sz w:val="24"/>
          <w:szCs w:val="24"/>
        </w:rPr>
        <w:t xml:space="preserve"> части 2 статьи 1</w:t>
      </w:r>
      <w:r w:rsidR="000E18F5" w:rsidRPr="00D177FE">
        <w:rPr>
          <w:rFonts w:ascii="Times New Roman" w:hAnsi="Times New Roman" w:cs="Times New Roman"/>
          <w:sz w:val="24"/>
          <w:szCs w:val="24"/>
        </w:rPr>
        <w:t xml:space="preserve"> закона </w:t>
      </w:r>
      <w:r w:rsidR="0063382B" w:rsidRPr="00D177FE">
        <w:rPr>
          <w:rFonts w:ascii="Times New Roman" w:hAnsi="Times New Roman" w:cs="Times New Roman"/>
          <w:sz w:val="24"/>
          <w:szCs w:val="24"/>
        </w:rPr>
        <w:t>223</w:t>
      </w:r>
      <w:r w:rsidR="00BF717B" w:rsidRPr="00D177FE">
        <w:rPr>
          <w:rFonts w:ascii="Times New Roman" w:hAnsi="Times New Roman" w:cs="Times New Roman"/>
          <w:sz w:val="24"/>
          <w:szCs w:val="24"/>
        </w:rPr>
        <w:t>-ФЗ</w:t>
      </w:r>
      <w:r w:rsidRPr="00D177FE">
        <w:rPr>
          <w:rFonts w:ascii="Times New Roman" w:hAnsi="Times New Roman" w:cs="Times New Roman"/>
          <w:sz w:val="24"/>
          <w:szCs w:val="24"/>
        </w:rPr>
        <w:t>, в целях исполнения этими юридическими лицами обязательств по заключенным договорам с юридическими лицами, в том числе ин</w:t>
      </w:r>
      <w:r w:rsidR="0063382B" w:rsidRPr="00D177FE">
        <w:rPr>
          <w:rFonts w:ascii="Times New Roman" w:hAnsi="Times New Roman" w:cs="Times New Roman"/>
          <w:sz w:val="24"/>
          <w:szCs w:val="24"/>
        </w:rPr>
        <w:t>остранными юридическими лицами.</w:t>
      </w:r>
    </w:p>
    <w:p w:rsidR="000E627F" w:rsidRPr="00D177FE" w:rsidRDefault="0063382B"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 xml:space="preserve">2.2. </w:t>
      </w:r>
      <w:r w:rsidR="000E627F" w:rsidRPr="00D177FE">
        <w:rPr>
          <w:rFonts w:ascii="Times New Roman" w:hAnsi="Times New Roman" w:cs="Times New Roman"/>
          <w:sz w:val="24"/>
          <w:szCs w:val="24"/>
        </w:rPr>
        <w:t>В документации о конкурентной закупке должны быть указаны:</w:t>
      </w:r>
    </w:p>
    <w:p w:rsidR="000E627F" w:rsidRPr="00D177FE" w:rsidRDefault="000E627F"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1D2AB8" w:rsidRPr="00D177FE">
        <w:rPr>
          <w:rFonts w:ascii="Times New Roman" w:hAnsi="Times New Roman" w:cs="Times New Roman"/>
          <w:sz w:val="24"/>
          <w:szCs w:val="24"/>
        </w:rPr>
        <w:t>З</w:t>
      </w:r>
      <w:r w:rsidRPr="00D177FE">
        <w:rPr>
          <w:rFonts w:ascii="Times New Roman" w:hAnsi="Times New Roman" w:cs="Times New Roman"/>
          <w:sz w:val="24"/>
          <w:szCs w:val="24"/>
        </w:rPr>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1D2AB8" w:rsidRPr="00D177FE">
        <w:rPr>
          <w:rFonts w:ascii="Times New Roman" w:hAnsi="Times New Roman" w:cs="Times New Roman"/>
          <w:sz w:val="24"/>
          <w:szCs w:val="24"/>
        </w:rPr>
        <w:t>З</w:t>
      </w:r>
      <w:r w:rsidRPr="00D177FE">
        <w:rPr>
          <w:rFonts w:ascii="Times New Roman" w:hAnsi="Times New Roman" w:cs="Times New Roman"/>
          <w:sz w:val="24"/>
          <w:szCs w:val="24"/>
        </w:rPr>
        <w:t xml:space="preserve">аказчика. Если </w:t>
      </w:r>
      <w:r w:rsidR="001D2AB8" w:rsidRPr="00D177FE">
        <w:rPr>
          <w:rFonts w:ascii="Times New Roman" w:hAnsi="Times New Roman" w:cs="Times New Roman"/>
          <w:sz w:val="24"/>
          <w:szCs w:val="24"/>
        </w:rPr>
        <w:t>З</w:t>
      </w:r>
      <w:r w:rsidRPr="00D177FE">
        <w:rPr>
          <w:rFonts w:ascii="Times New Roman" w:hAnsi="Times New Roman" w:cs="Times New Roman"/>
          <w:sz w:val="24"/>
          <w:szCs w:val="24"/>
        </w:rPr>
        <w:t xml:space="preserve">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1D2AB8" w:rsidRPr="00D177FE">
        <w:rPr>
          <w:rFonts w:ascii="Times New Roman" w:hAnsi="Times New Roman" w:cs="Times New Roman"/>
          <w:sz w:val="24"/>
          <w:szCs w:val="24"/>
        </w:rPr>
        <w:t>З</w:t>
      </w:r>
      <w:r w:rsidRPr="00D177FE">
        <w:rPr>
          <w:rFonts w:ascii="Times New Roman" w:hAnsi="Times New Roman" w:cs="Times New Roman"/>
          <w:sz w:val="24"/>
          <w:szCs w:val="24"/>
        </w:rPr>
        <w:t>аказчика;</w:t>
      </w:r>
    </w:p>
    <w:p w:rsidR="000E627F" w:rsidRPr="00D177FE" w:rsidRDefault="000E627F"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2) требования к содержанию, форме, оформлению и составу заявки на участие в закупке;</w:t>
      </w:r>
    </w:p>
    <w:p w:rsidR="000E627F" w:rsidRPr="00D177FE" w:rsidRDefault="000E627F"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E627F" w:rsidRPr="00D177FE" w:rsidRDefault="000E627F"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4) место, условия и сроки (периоды) поставки товара, выполнения работы, оказания услуги;</w:t>
      </w:r>
    </w:p>
    <w:p w:rsidR="00D46630" w:rsidRPr="00D177FE" w:rsidRDefault="000E627F"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 xml:space="preserve">5) </w:t>
      </w:r>
      <w:r w:rsidR="00D46630" w:rsidRPr="00D177FE">
        <w:rPr>
          <w:rFonts w:ascii="Times New Roman" w:hAnsi="Times New Roman" w:cs="Times New Roman"/>
          <w:sz w:val="24"/>
          <w:szCs w:val="24"/>
        </w:rPr>
        <w:t xml:space="preserve">сведения о </w:t>
      </w:r>
      <w:r w:rsidR="0096285B" w:rsidRPr="00D177FE">
        <w:rPr>
          <w:rFonts w:ascii="Times New Roman" w:hAnsi="Times New Roman" w:cs="Times New Roman"/>
          <w:sz w:val="24"/>
          <w:szCs w:val="24"/>
        </w:rPr>
        <w:t>НМЦД</w:t>
      </w:r>
      <w:r w:rsidR="00D46630" w:rsidRPr="00D177FE">
        <w:rPr>
          <w:rFonts w:ascii="Times New Roman" w:hAnsi="Times New Roman" w:cs="Times New Roman"/>
          <w:sz w:val="24"/>
          <w:szCs w:val="24"/>
        </w:rPr>
        <w:t>, либо формула цены и максимальное значение цены договора, либо цена единицы товара, работы, услуги и максимальное значение цены договора;</w:t>
      </w:r>
    </w:p>
    <w:p w:rsidR="000E627F" w:rsidRPr="00D177FE" w:rsidRDefault="000E627F"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6) форма, сроки и порядок оплаты товара, работы, услуги;</w:t>
      </w:r>
    </w:p>
    <w:p w:rsidR="000E627F" w:rsidRPr="00D177FE" w:rsidRDefault="00D46630"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E627F" w:rsidRPr="00D177FE" w:rsidRDefault="000E627F"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0E627F" w:rsidRPr="00D177FE" w:rsidRDefault="000E627F" w:rsidP="00D177FE">
      <w:pPr>
        <w:tabs>
          <w:tab w:val="left" w:pos="900"/>
        </w:tabs>
        <w:spacing w:after="0" w:line="240" w:lineRule="auto"/>
        <w:ind w:firstLine="709"/>
        <w:jc w:val="both"/>
        <w:rPr>
          <w:rFonts w:ascii="Times New Roman" w:hAnsi="Times New Roman"/>
          <w:sz w:val="24"/>
          <w:szCs w:val="24"/>
        </w:rPr>
      </w:pPr>
      <w:r w:rsidRPr="00D177FE">
        <w:rPr>
          <w:rFonts w:ascii="Times New Roman" w:hAnsi="Times New Roman"/>
          <w:sz w:val="24"/>
          <w:szCs w:val="24"/>
        </w:rPr>
        <w:t>9) требования к участникам такой закупки</w:t>
      </w:r>
      <w:r w:rsidR="000B7BD8" w:rsidRPr="00D177FE">
        <w:rPr>
          <w:rFonts w:ascii="Times New Roman" w:hAnsi="Times New Roman"/>
          <w:sz w:val="24"/>
          <w:szCs w:val="24"/>
        </w:rPr>
        <w:t>;</w:t>
      </w:r>
    </w:p>
    <w:p w:rsidR="000E627F" w:rsidRPr="00D177FE" w:rsidRDefault="000E627F"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E627F" w:rsidRPr="00D177FE" w:rsidRDefault="000E627F"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0E627F" w:rsidRPr="00D177FE" w:rsidRDefault="000E627F"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rsidR="000E627F" w:rsidRPr="00D177FE" w:rsidRDefault="000E627F"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13) критерии оценки и сопоставления заявок на участие в такой закупке;</w:t>
      </w:r>
    </w:p>
    <w:p w:rsidR="000E627F" w:rsidRPr="00D177FE" w:rsidRDefault="000E627F"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14) порядок оценки и сопоставления заявок на участие в такой закупке;</w:t>
      </w:r>
    </w:p>
    <w:p w:rsidR="00273B64" w:rsidRPr="00D177FE" w:rsidRDefault="000E627F" w:rsidP="00D177FE">
      <w:pPr>
        <w:pStyle w:val="ConsPlusNormal"/>
        <w:ind w:firstLine="709"/>
        <w:jc w:val="both"/>
        <w:rPr>
          <w:rFonts w:ascii="Times New Roman" w:hAnsi="Times New Roman" w:cs="Times New Roman"/>
          <w:sz w:val="24"/>
          <w:szCs w:val="24"/>
        </w:rPr>
      </w:pPr>
      <w:r w:rsidRPr="00D177FE">
        <w:rPr>
          <w:rFonts w:ascii="Times New Roman" w:hAnsi="Times New Roman" w:cs="Times New Roman"/>
          <w:sz w:val="24"/>
          <w:szCs w:val="24"/>
        </w:rPr>
        <w:t>15) описание предмета</w:t>
      </w:r>
      <w:r w:rsidR="00273B64" w:rsidRPr="00D177FE">
        <w:rPr>
          <w:rFonts w:ascii="Times New Roman" w:hAnsi="Times New Roman" w:cs="Times New Roman"/>
          <w:sz w:val="24"/>
          <w:szCs w:val="24"/>
        </w:rPr>
        <w:t xml:space="preserve"> такой закупки в соответствии с пунктом 2.1 </w:t>
      </w:r>
      <w:r w:rsidRPr="00D177FE">
        <w:rPr>
          <w:rFonts w:ascii="Times New Roman" w:hAnsi="Times New Roman" w:cs="Times New Roman"/>
          <w:sz w:val="24"/>
          <w:szCs w:val="24"/>
        </w:rPr>
        <w:t xml:space="preserve">настоящего </w:t>
      </w:r>
      <w:r w:rsidR="00273B64" w:rsidRPr="00D177FE">
        <w:rPr>
          <w:rFonts w:ascii="Times New Roman" w:hAnsi="Times New Roman" w:cs="Times New Roman"/>
          <w:sz w:val="24"/>
          <w:szCs w:val="24"/>
        </w:rPr>
        <w:t>раздела.</w:t>
      </w:r>
    </w:p>
    <w:p w:rsidR="00273B64" w:rsidRPr="00D177FE" w:rsidRDefault="000E627F" w:rsidP="00D177FE">
      <w:pPr>
        <w:tabs>
          <w:tab w:val="left" w:pos="900"/>
        </w:tabs>
        <w:spacing w:after="0" w:line="240" w:lineRule="auto"/>
        <w:ind w:firstLine="709"/>
        <w:jc w:val="both"/>
        <w:rPr>
          <w:rFonts w:ascii="Times New Roman" w:hAnsi="Times New Roman"/>
          <w:sz w:val="24"/>
          <w:szCs w:val="24"/>
        </w:rPr>
      </w:pPr>
      <w:r w:rsidRPr="00D177FE">
        <w:rPr>
          <w:rFonts w:ascii="Times New Roman" w:hAnsi="Times New Roman"/>
          <w:sz w:val="24"/>
          <w:szCs w:val="24"/>
        </w:rPr>
        <w:t xml:space="preserve">16) </w:t>
      </w:r>
      <w:r w:rsidR="00273B64" w:rsidRPr="00D177FE">
        <w:rPr>
          <w:rFonts w:ascii="Times New Roman" w:hAnsi="Times New Roman"/>
          <w:sz w:val="24"/>
          <w:szCs w:val="24"/>
        </w:rPr>
        <w:t>условия допуска к участию в закупке;</w:t>
      </w:r>
    </w:p>
    <w:p w:rsidR="005C562B" w:rsidRPr="00D177FE" w:rsidRDefault="00273B64" w:rsidP="00D177FE">
      <w:pPr>
        <w:tabs>
          <w:tab w:val="left" w:pos="900"/>
        </w:tabs>
        <w:spacing w:after="0" w:line="240" w:lineRule="auto"/>
        <w:ind w:firstLine="709"/>
        <w:jc w:val="both"/>
        <w:rPr>
          <w:rFonts w:ascii="Times New Roman" w:hAnsi="Times New Roman"/>
          <w:sz w:val="24"/>
          <w:szCs w:val="24"/>
        </w:rPr>
      </w:pPr>
      <w:r w:rsidRPr="00D177FE">
        <w:rPr>
          <w:rFonts w:ascii="Times New Roman" w:eastAsia="Times New Roman" w:hAnsi="Times New Roman"/>
          <w:bCs/>
          <w:sz w:val="24"/>
          <w:szCs w:val="24"/>
          <w:lang w:eastAsia="ru-RU"/>
        </w:rPr>
        <w:t>17</w:t>
      </w:r>
      <w:r w:rsidR="005C562B" w:rsidRPr="00D177FE">
        <w:rPr>
          <w:rFonts w:ascii="Times New Roman" w:hAnsi="Times New Roman"/>
          <w:sz w:val="24"/>
          <w:szCs w:val="24"/>
        </w:rPr>
        <w:t xml:space="preserve">) сведения о возможности проведения переторжки </w:t>
      </w:r>
      <w:r w:rsidRPr="00D177FE">
        <w:rPr>
          <w:rFonts w:ascii="Times New Roman" w:hAnsi="Times New Roman"/>
          <w:sz w:val="24"/>
          <w:szCs w:val="24"/>
        </w:rPr>
        <w:t xml:space="preserve">или квалификационного отбора </w:t>
      </w:r>
      <w:r w:rsidR="001E5D45" w:rsidRPr="00D177FE">
        <w:rPr>
          <w:rFonts w:ascii="Times New Roman" w:hAnsi="Times New Roman"/>
          <w:sz w:val="24"/>
          <w:szCs w:val="24"/>
        </w:rPr>
        <w:t>и порядок их</w:t>
      </w:r>
      <w:r w:rsidR="005C562B" w:rsidRPr="00D177FE">
        <w:rPr>
          <w:rFonts w:ascii="Times New Roman" w:hAnsi="Times New Roman"/>
          <w:sz w:val="24"/>
          <w:szCs w:val="24"/>
        </w:rPr>
        <w:t xml:space="preserve"> про</w:t>
      </w:r>
      <w:r w:rsidR="00AC586A" w:rsidRPr="00D177FE">
        <w:rPr>
          <w:rFonts w:ascii="Times New Roman" w:hAnsi="Times New Roman"/>
          <w:sz w:val="24"/>
          <w:szCs w:val="24"/>
        </w:rPr>
        <w:t>ведения;</w:t>
      </w:r>
    </w:p>
    <w:p w:rsidR="00AC586A" w:rsidRPr="00D177FE" w:rsidRDefault="00AC586A" w:rsidP="00D177FE">
      <w:pPr>
        <w:tabs>
          <w:tab w:val="left" w:pos="900"/>
        </w:tabs>
        <w:spacing w:after="0" w:line="240" w:lineRule="auto"/>
        <w:ind w:firstLine="709"/>
        <w:jc w:val="both"/>
        <w:rPr>
          <w:rFonts w:ascii="Times New Roman" w:hAnsi="Times New Roman"/>
          <w:sz w:val="24"/>
          <w:szCs w:val="24"/>
        </w:rPr>
      </w:pPr>
      <w:r w:rsidRPr="00D177FE">
        <w:rPr>
          <w:rFonts w:ascii="Times New Roman" w:hAnsi="Times New Roman"/>
          <w:sz w:val="24"/>
          <w:szCs w:val="24"/>
        </w:rPr>
        <w:t>1</w:t>
      </w:r>
      <w:r w:rsidR="00A067E4" w:rsidRPr="00D177FE">
        <w:rPr>
          <w:rFonts w:ascii="Times New Roman" w:hAnsi="Times New Roman"/>
          <w:sz w:val="24"/>
          <w:szCs w:val="24"/>
        </w:rPr>
        <w:t>8</w:t>
      </w:r>
      <w:r w:rsidRPr="00D177FE">
        <w:rPr>
          <w:rFonts w:ascii="Times New Roman" w:hAnsi="Times New Roman"/>
          <w:sz w:val="24"/>
          <w:szCs w:val="24"/>
        </w:rPr>
        <w:t xml:space="preserve">) </w:t>
      </w:r>
      <w:r w:rsidR="00B50D3A" w:rsidRPr="00D177FE">
        <w:rPr>
          <w:rFonts w:ascii="Times New Roman" w:hAnsi="Times New Roman"/>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50D3A" w:rsidRPr="00D177FE" w:rsidRDefault="00A067E4" w:rsidP="00D177FE">
      <w:pPr>
        <w:tabs>
          <w:tab w:val="left" w:pos="900"/>
        </w:tabs>
        <w:spacing w:after="0" w:line="240" w:lineRule="auto"/>
        <w:ind w:firstLine="709"/>
        <w:jc w:val="both"/>
        <w:rPr>
          <w:rFonts w:ascii="Times New Roman" w:hAnsi="Times New Roman"/>
          <w:sz w:val="24"/>
          <w:szCs w:val="24"/>
        </w:rPr>
      </w:pPr>
      <w:r w:rsidRPr="00D177FE">
        <w:rPr>
          <w:rFonts w:ascii="Times New Roman" w:hAnsi="Times New Roman"/>
          <w:sz w:val="24"/>
          <w:szCs w:val="24"/>
        </w:rPr>
        <w:t>19</w:t>
      </w:r>
      <w:r w:rsidR="00B50D3A" w:rsidRPr="00D177FE">
        <w:rPr>
          <w:rFonts w:ascii="Times New Roman" w:hAnsi="Times New Roman"/>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C586A" w:rsidRPr="00D177FE" w:rsidRDefault="00AC586A" w:rsidP="00D177FE">
      <w:pPr>
        <w:tabs>
          <w:tab w:val="left" w:pos="900"/>
        </w:tabs>
        <w:spacing w:after="0" w:line="240" w:lineRule="auto"/>
        <w:ind w:firstLine="709"/>
        <w:jc w:val="both"/>
        <w:rPr>
          <w:rFonts w:ascii="Times New Roman" w:hAnsi="Times New Roman"/>
          <w:sz w:val="24"/>
          <w:szCs w:val="24"/>
        </w:rPr>
      </w:pPr>
      <w:r w:rsidRPr="00D177FE">
        <w:rPr>
          <w:rFonts w:ascii="Times New Roman" w:hAnsi="Times New Roman"/>
          <w:sz w:val="24"/>
          <w:szCs w:val="24"/>
        </w:rPr>
        <w:t xml:space="preserve">20) иные положения, </w:t>
      </w:r>
      <w:r w:rsidR="00E742B6" w:rsidRPr="00D177FE">
        <w:rPr>
          <w:rFonts w:ascii="Times New Roman" w:hAnsi="Times New Roman"/>
          <w:sz w:val="24"/>
          <w:szCs w:val="24"/>
        </w:rPr>
        <w:t>определенные</w:t>
      </w:r>
      <w:r w:rsidRPr="00D177FE">
        <w:rPr>
          <w:rFonts w:ascii="Times New Roman" w:hAnsi="Times New Roman"/>
          <w:sz w:val="24"/>
          <w:szCs w:val="24"/>
        </w:rPr>
        <w:t xml:space="preserve"> </w:t>
      </w:r>
      <w:r w:rsidR="00E742B6" w:rsidRPr="00D177FE">
        <w:rPr>
          <w:rFonts w:ascii="Times New Roman" w:hAnsi="Times New Roman"/>
          <w:sz w:val="24"/>
          <w:szCs w:val="24"/>
        </w:rPr>
        <w:t>Заказчиком</w:t>
      </w:r>
      <w:r w:rsidRPr="00D177FE">
        <w:rPr>
          <w:rFonts w:ascii="Times New Roman" w:hAnsi="Times New Roman"/>
          <w:sz w:val="24"/>
          <w:szCs w:val="24"/>
        </w:rPr>
        <w:t>.</w:t>
      </w:r>
    </w:p>
    <w:p w:rsidR="00DB7CD3" w:rsidRPr="00D177FE" w:rsidRDefault="00DB7CD3" w:rsidP="00D177FE">
      <w:pPr>
        <w:pStyle w:val="a7"/>
        <w:tabs>
          <w:tab w:val="left" w:pos="851"/>
          <w:tab w:val="left" w:pos="900"/>
        </w:tabs>
        <w:spacing w:after="0" w:line="240" w:lineRule="auto"/>
        <w:ind w:left="0" w:firstLine="709"/>
        <w:jc w:val="both"/>
        <w:rPr>
          <w:rFonts w:ascii="Times New Roman" w:hAnsi="Times New Roman"/>
          <w:sz w:val="24"/>
          <w:szCs w:val="24"/>
        </w:rPr>
      </w:pPr>
    </w:p>
    <w:p w:rsidR="008804A5" w:rsidRPr="00D37A9F" w:rsidRDefault="001E5D45" w:rsidP="004D1798">
      <w:pPr>
        <w:pStyle w:val="2"/>
        <w:spacing w:before="0" w:line="240" w:lineRule="auto"/>
        <w:jc w:val="both"/>
        <w:rPr>
          <w:rFonts w:ascii="Times New Roman" w:hAnsi="Times New Roman"/>
          <w:color w:val="auto"/>
          <w:sz w:val="24"/>
          <w:szCs w:val="24"/>
        </w:rPr>
      </w:pPr>
      <w:bookmarkStart w:id="77" w:name="_Toc138407967"/>
      <w:r w:rsidRPr="00D37A9F">
        <w:rPr>
          <w:rFonts w:ascii="Times New Roman" w:hAnsi="Times New Roman"/>
          <w:color w:val="auto"/>
          <w:sz w:val="24"/>
          <w:szCs w:val="24"/>
        </w:rPr>
        <w:t>Раздел 3</w:t>
      </w:r>
      <w:r w:rsidR="005C562B" w:rsidRPr="00D37A9F">
        <w:rPr>
          <w:rFonts w:ascii="Times New Roman" w:hAnsi="Times New Roman"/>
          <w:color w:val="auto"/>
          <w:sz w:val="24"/>
          <w:szCs w:val="24"/>
        </w:rPr>
        <w:t xml:space="preserve">. </w:t>
      </w:r>
      <w:r w:rsidR="00706A80" w:rsidRPr="00D37A9F">
        <w:rPr>
          <w:rFonts w:ascii="Times New Roman" w:hAnsi="Times New Roman"/>
          <w:color w:val="auto"/>
          <w:sz w:val="24"/>
          <w:szCs w:val="24"/>
        </w:rPr>
        <w:t xml:space="preserve">Обеспечение </w:t>
      </w:r>
      <w:r w:rsidR="009F3D1E" w:rsidRPr="00D37A9F">
        <w:rPr>
          <w:rFonts w:ascii="Times New Roman" w:hAnsi="Times New Roman"/>
          <w:color w:val="auto"/>
          <w:sz w:val="24"/>
          <w:szCs w:val="24"/>
        </w:rPr>
        <w:t>заявки</w:t>
      </w:r>
      <w:bookmarkEnd w:id="77"/>
    </w:p>
    <w:p w:rsidR="0052732C" w:rsidRPr="00DB4737" w:rsidRDefault="001E5D45" w:rsidP="00DB4737">
      <w:pPr>
        <w:autoSpaceDE w:val="0"/>
        <w:autoSpaceDN w:val="0"/>
        <w:adjustRightInd w:val="0"/>
        <w:spacing w:after="0" w:line="240" w:lineRule="auto"/>
        <w:ind w:firstLine="709"/>
        <w:jc w:val="both"/>
        <w:rPr>
          <w:rFonts w:ascii="Times New Roman" w:hAnsi="Times New Roman"/>
          <w:sz w:val="24"/>
          <w:szCs w:val="24"/>
          <w:lang w:eastAsia="ru-RU"/>
        </w:rPr>
      </w:pPr>
      <w:r w:rsidRPr="00DB4737">
        <w:rPr>
          <w:rFonts w:ascii="Times New Roman" w:hAnsi="Times New Roman"/>
          <w:sz w:val="24"/>
          <w:szCs w:val="24"/>
        </w:rPr>
        <w:t>3.1</w:t>
      </w:r>
      <w:r w:rsidR="0052732C" w:rsidRPr="00DB4737">
        <w:rPr>
          <w:rFonts w:ascii="Times New Roman" w:hAnsi="Times New Roman"/>
          <w:sz w:val="24"/>
          <w:szCs w:val="24"/>
        </w:rPr>
        <w:t xml:space="preserve">. </w:t>
      </w:r>
      <w:r w:rsidR="00B50D3A" w:rsidRPr="00DB4737">
        <w:rPr>
          <w:rFonts w:ascii="Times New Roman" w:hAnsi="Times New Roman"/>
          <w:sz w:val="24"/>
          <w:szCs w:val="24"/>
        </w:rPr>
        <w:t>Заказчик вправе устанавливать требование о предоставлении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w:t>
      </w:r>
      <w:r w:rsidR="00CA3F81" w:rsidRPr="00DB4737">
        <w:rPr>
          <w:rFonts w:ascii="Times New Roman" w:hAnsi="Times New Roman"/>
          <w:sz w:val="24"/>
          <w:szCs w:val="24"/>
        </w:rPr>
        <w:t>частие в закупках предусмотрен извещением и/или документацией о закупке</w:t>
      </w:r>
      <w:r w:rsidR="00B50D3A" w:rsidRPr="00DB4737">
        <w:rPr>
          <w:rFonts w:ascii="Times New Roman" w:hAnsi="Times New Roman"/>
          <w:sz w:val="24"/>
          <w:szCs w:val="24"/>
        </w:rPr>
        <w:t>).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w:t>
      </w:r>
      <w:r w:rsidR="00913837" w:rsidRPr="00DB4737">
        <w:rPr>
          <w:rFonts w:ascii="Times New Roman" w:hAnsi="Times New Roman"/>
          <w:sz w:val="24"/>
          <w:szCs w:val="24"/>
        </w:rPr>
        <w:t>дерации</w:t>
      </w:r>
      <w:r w:rsidR="00B50D3A" w:rsidRPr="00DB4737">
        <w:rPr>
          <w:rFonts w:ascii="Times New Roman" w:hAnsi="Times New Roman"/>
          <w:sz w:val="24"/>
          <w:szCs w:val="24"/>
        </w:rPr>
        <w:t xml:space="preserve">. </w:t>
      </w:r>
      <w:r w:rsidR="003A6339" w:rsidRPr="00DB4737">
        <w:rPr>
          <w:rFonts w:ascii="Times New Roman" w:hAnsi="Times New Roman"/>
          <w:sz w:val="24"/>
          <w:szCs w:val="24"/>
          <w:lang w:eastAsia="ru-RU"/>
        </w:rPr>
        <w:t>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sidR="00B50D3A" w:rsidRPr="00DB4737">
        <w:rPr>
          <w:rFonts w:ascii="Times New Roman" w:hAnsi="Times New Roman"/>
          <w:sz w:val="24"/>
          <w:szCs w:val="24"/>
        </w:rPr>
        <w:t>.</w:t>
      </w:r>
    </w:p>
    <w:p w:rsidR="001E5D45" w:rsidRPr="00DB4737" w:rsidRDefault="001E5D45" w:rsidP="00DB4737">
      <w:pPr>
        <w:spacing w:after="0" w:line="240" w:lineRule="auto"/>
        <w:ind w:firstLine="709"/>
        <w:jc w:val="both"/>
        <w:rPr>
          <w:rFonts w:ascii="Times New Roman" w:hAnsi="Times New Roman"/>
          <w:sz w:val="24"/>
          <w:szCs w:val="24"/>
        </w:rPr>
      </w:pPr>
      <w:r w:rsidRPr="00DB4737">
        <w:rPr>
          <w:rFonts w:ascii="Times New Roman" w:hAnsi="Times New Roman"/>
          <w:sz w:val="24"/>
          <w:szCs w:val="24"/>
        </w:rPr>
        <w:t>3.2. Обеспечение заявки на участие в закупочной процедуре представляется одновременно с такой заявкой. Требования, касающиеся обеспечения заявки на участие в закупочной процедуре являются одинаковыми для всех участников закупочных процедур. На момент открытия доступа к заявкам, денежные средства должны поступить на указанный в документации счет.</w:t>
      </w:r>
    </w:p>
    <w:p w:rsidR="001E5D45" w:rsidRPr="00DB4737" w:rsidRDefault="001E5D45" w:rsidP="00DB4737">
      <w:pPr>
        <w:pStyle w:val="ConsPlusNormal"/>
        <w:ind w:firstLine="709"/>
        <w:jc w:val="both"/>
        <w:rPr>
          <w:rFonts w:ascii="Times New Roman" w:hAnsi="Times New Roman" w:cs="Times New Roman"/>
          <w:sz w:val="24"/>
          <w:szCs w:val="24"/>
        </w:rPr>
      </w:pPr>
      <w:r w:rsidRPr="00DB4737">
        <w:rPr>
          <w:rFonts w:ascii="Times New Roman" w:hAnsi="Times New Roman" w:cs="Times New Roman"/>
          <w:sz w:val="24"/>
          <w:szCs w:val="24"/>
        </w:rPr>
        <w:t xml:space="preserve">3.3.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w:t>
      </w:r>
      <w:r w:rsidR="001D2AB8" w:rsidRPr="00DB4737">
        <w:rPr>
          <w:rFonts w:ascii="Times New Roman" w:hAnsi="Times New Roman" w:cs="Times New Roman"/>
          <w:sz w:val="24"/>
          <w:szCs w:val="24"/>
        </w:rPr>
        <w:t>З</w:t>
      </w:r>
      <w:r w:rsidRPr="00DB4737">
        <w:rPr>
          <w:rFonts w:ascii="Times New Roman" w:hAnsi="Times New Roman" w:cs="Times New Roman"/>
          <w:sz w:val="24"/>
          <w:szCs w:val="24"/>
        </w:rPr>
        <w:t>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52732C" w:rsidRPr="00DB4737" w:rsidRDefault="001E5D45" w:rsidP="00DB4737">
      <w:pPr>
        <w:pStyle w:val="ConsPlusNormal"/>
        <w:ind w:firstLine="709"/>
        <w:jc w:val="both"/>
        <w:rPr>
          <w:rFonts w:ascii="Times New Roman" w:hAnsi="Times New Roman" w:cs="Times New Roman"/>
          <w:sz w:val="24"/>
          <w:szCs w:val="24"/>
        </w:rPr>
      </w:pPr>
      <w:r w:rsidRPr="00DB4737">
        <w:rPr>
          <w:rFonts w:ascii="Times New Roman" w:hAnsi="Times New Roman" w:cs="Times New Roman"/>
          <w:sz w:val="24"/>
          <w:szCs w:val="24"/>
        </w:rPr>
        <w:t>3.4</w:t>
      </w:r>
      <w:r w:rsidR="0052732C" w:rsidRPr="00DB4737">
        <w:rPr>
          <w:rFonts w:ascii="Times New Roman" w:hAnsi="Times New Roman" w:cs="Times New Roman"/>
          <w:sz w:val="24"/>
          <w:szCs w:val="24"/>
        </w:rPr>
        <w:t>. Возврат участнику конкурентной закупки обеспечения заявки на участие в закупке не производится в следующих случаях:</w:t>
      </w:r>
    </w:p>
    <w:p w:rsidR="0052732C" w:rsidRPr="00DB4737" w:rsidRDefault="0052732C" w:rsidP="00DB4737">
      <w:pPr>
        <w:pStyle w:val="ConsPlusNormal"/>
        <w:ind w:firstLine="709"/>
        <w:jc w:val="both"/>
        <w:rPr>
          <w:rFonts w:ascii="Times New Roman" w:hAnsi="Times New Roman" w:cs="Times New Roman"/>
          <w:sz w:val="24"/>
          <w:szCs w:val="24"/>
        </w:rPr>
      </w:pPr>
      <w:r w:rsidRPr="00DB4737">
        <w:rPr>
          <w:rFonts w:ascii="Times New Roman" w:hAnsi="Times New Roman" w:cs="Times New Roman"/>
          <w:sz w:val="24"/>
          <w:szCs w:val="24"/>
        </w:rPr>
        <w:t>1) уклонение или отказ участника закупки от заключения договора;</w:t>
      </w:r>
    </w:p>
    <w:p w:rsidR="007E5FE4" w:rsidRPr="00DB4737" w:rsidRDefault="0052732C" w:rsidP="00DB4737">
      <w:pPr>
        <w:pStyle w:val="ConsPlusNormal"/>
        <w:ind w:firstLine="709"/>
        <w:jc w:val="both"/>
        <w:rPr>
          <w:rFonts w:ascii="Times New Roman" w:hAnsi="Times New Roman" w:cs="Times New Roman"/>
          <w:sz w:val="24"/>
          <w:szCs w:val="24"/>
        </w:rPr>
      </w:pPr>
      <w:r w:rsidRPr="00DB4737">
        <w:rPr>
          <w:rFonts w:ascii="Times New Roman" w:hAnsi="Times New Roman" w:cs="Times New Roman"/>
          <w:sz w:val="24"/>
          <w:szCs w:val="24"/>
        </w:rPr>
        <w:t xml:space="preserve">2) непредоставление или предоставление с нарушением условий, установленных </w:t>
      </w:r>
      <w:r w:rsidR="00F84698" w:rsidRPr="00DB4737">
        <w:rPr>
          <w:rFonts w:ascii="Times New Roman" w:hAnsi="Times New Roman" w:cs="Times New Roman"/>
          <w:sz w:val="24"/>
          <w:szCs w:val="24"/>
        </w:rPr>
        <w:t>разделом 4 настоящей главы</w:t>
      </w:r>
      <w:r w:rsidRPr="00DB4737">
        <w:rPr>
          <w:rFonts w:ascii="Times New Roman" w:hAnsi="Times New Roman" w:cs="Times New Roman"/>
          <w:sz w:val="24"/>
          <w:szCs w:val="24"/>
        </w:rPr>
        <w:t xml:space="preserve">, до заключения договора </w:t>
      </w:r>
      <w:r w:rsidR="001D2AB8" w:rsidRPr="00DB4737">
        <w:rPr>
          <w:rFonts w:ascii="Times New Roman" w:hAnsi="Times New Roman" w:cs="Times New Roman"/>
          <w:sz w:val="24"/>
          <w:szCs w:val="24"/>
        </w:rPr>
        <w:t>З</w:t>
      </w:r>
      <w:r w:rsidRPr="00DB4737">
        <w:rPr>
          <w:rFonts w:ascii="Times New Roman" w:hAnsi="Times New Roman" w:cs="Times New Roman"/>
          <w:sz w:val="24"/>
          <w:szCs w:val="24"/>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w:t>
      </w:r>
      <w:r w:rsidR="00F84698" w:rsidRPr="00DB4737">
        <w:rPr>
          <w:rFonts w:ascii="Times New Roman" w:hAnsi="Times New Roman" w:cs="Times New Roman"/>
          <w:sz w:val="24"/>
          <w:szCs w:val="24"/>
        </w:rPr>
        <w:t>вления до заключения договора).</w:t>
      </w:r>
    </w:p>
    <w:p w:rsidR="003A46A0" w:rsidRPr="00DB4737" w:rsidRDefault="00F84698" w:rsidP="00DB4737">
      <w:pPr>
        <w:spacing w:after="0" w:line="240" w:lineRule="auto"/>
        <w:ind w:firstLine="709"/>
        <w:jc w:val="both"/>
        <w:rPr>
          <w:rFonts w:ascii="Times New Roman" w:hAnsi="Times New Roman"/>
          <w:sz w:val="24"/>
          <w:szCs w:val="24"/>
        </w:rPr>
      </w:pPr>
      <w:r w:rsidRPr="00DB4737">
        <w:rPr>
          <w:rFonts w:ascii="Times New Roman" w:hAnsi="Times New Roman"/>
          <w:sz w:val="24"/>
          <w:szCs w:val="24"/>
        </w:rPr>
        <w:t>3.5</w:t>
      </w:r>
      <w:r w:rsidR="003A46A0" w:rsidRPr="00DB4737">
        <w:rPr>
          <w:rFonts w:ascii="Times New Roman" w:hAnsi="Times New Roman"/>
          <w:sz w:val="24"/>
          <w:szCs w:val="24"/>
        </w:rPr>
        <w:t>. В случае, если установлено требование обеспечения заявки на участие в процедуре закупки, Заказчик возвращает денежные средства, внесенные в качестве обеспечения заявок на участие</w:t>
      </w:r>
      <w:r w:rsidR="009F2F67" w:rsidRPr="00DB4737">
        <w:rPr>
          <w:rFonts w:ascii="Times New Roman" w:hAnsi="Times New Roman"/>
          <w:sz w:val="24"/>
          <w:szCs w:val="24"/>
        </w:rPr>
        <w:t xml:space="preserve"> в процедуре закупки в течение 7-м</w:t>
      </w:r>
      <w:r w:rsidR="003A46A0" w:rsidRPr="00DB4737">
        <w:rPr>
          <w:rFonts w:ascii="Times New Roman" w:hAnsi="Times New Roman"/>
          <w:sz w:val="24"/>
          <w:szCs w:val="24"/>
        </w:rPr>
        <w:t>и рабочих дней со дня:</w:t>
      </w:r>
    </w:p>
    <w:p w:rsidR="00B5645E" w:rsidRPr="00DB4737" w:rsidRDefault="00B5645E" w:rsidP="00DB4737">
      <w:pPr>
        <w:suppressAutoHyphens/>
        <w:spacing w:after="0" w:line="240" w:lineRule="auto"/>
        <w:ind w:firstLine="709"/>
        <w:jc w:val="both"/>
        <w:rPr>
          <w:rFonts w:ascii="Times New Roman" w:hAnsi="Times New Roman"/>
          <w:sz w:val="24"/>
          <w:szCs w:val="24"/>
        </w:rPr>
      </w:pPr>
      <w:r w:rsidRPr="00DB4737">
        <w:rPr>
          <w:rFonts w:ascii="Times New Roman" w:hAnsi="Times New Roman"/>
          <w:sz w:val="24"/>
          <w:szCs w:val="24"/>
        </w:rPr>
        <w:t>- подписание протокола подведения итогов конкурентной закупки.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B5645E" w:rsidRPr="00DB4737" w:rsidRDefault="00B5645E" w:rsidP="00DB4737">
      <w:pPr>
        <w:suppressAutoHyphens/>
        <w:spacing w:after="0" w:line="240" w:lineRule="auto"/>
        <w:ind w:firstLine="709"/>
        <w:jc w:val="both"/>
        <w:rPr>
          <w:rFonts w:ascii="Times New Roman" w:hAnsi="Times New Roman"/>
          <w:sz w:val="24"/>
          <w:szCs w:val="24"/>
        </w:rPr>
      </w:pPr>
      <w:r w:rsidRPr="00DB4737">
        <w:rPr>
          <w:rFonts w:ascii="Times New Roman" w:hAnsi="Times New Roman"/>
          <w:sz w:val="24"/>
          <w:szCs w:val="24"/>
        </w:rPr>
        <w:t>- отмена конкурентной закупки;</w:t>
      </w:r>
    </w:p>
    <w:p w:rsidR="00B5645E" w:rsidRPr="00DB4737" w:rsidRDefault="00B5645E" w:rsidP="00DB4737">
      <w:pPr>
        <w:suppressAutoHyphens/>
        <w:spacing w:after="0" w:line="240" w:lineRule="auto"/>
        <w:ind w:firstLine="709"/>
        <w:jc w:val="both"/>
        <w:rPr>
          <w:rFonts w:ascii="Times New Roman" w:hAnsi="Times New Roman"/>
          <w:sz w:val="24"/>
          <w:szCs w:val="24"/>
        </w:rPr>
      </w:pPr>
      <w:r w:rsidRPr="00DB4737">
        <w:rPr>
          <w:rFonts w:ascii="Times New Roman" w:hAnsi="Times New Roman"/>
          <w:sz w:val="24"/>
          <w:szCs w:val="24"/>
        </w:rPr>
        <w:t>- отклонение заявки участника конкурентной закупки;</w:t>
      </w:r>
    </w:p>
    <w:p w:rsidR="00B5645E" w:rsidRPr="00DB4737" w:rsidRDefault="00B5645E" w:rsidP="00DB4737">
      <w:pPr>
        <w:suppressAutoHyphens/>
        <w:spacing w:after="0" w:line="240" w:lineRule="auto"/>
        <w:ind w:firstLine="709"/>
        <w:jc w:val="both"/>
        <w:rPr>
          <w:rFonts w:ascii="Times New Roman" w:hAnsi="Times New Roman"/>
          <w:sz w:val="24"/>
          <w:szCs w:val="24"/>
        </w:rPr>
      </w:pPr>
      <w:r w:rsidRPr="00DB4737">
        <w:rPr>
          <w:rFonts w:ascii="Times New Roman" w:hAnsi="Times New Roman"/>
          <w:sz w:val="24"/>
          <w:szCs w:val="24"/>
        </w:rPr>
        <w:t>- отзыв заявки участником конкурентной закупки до окончания срока подачи заявок;</w:t>
      </w:r>
    </w:p>
    <w:p w:rsidR="00B5645E" w:rsidRPr="00DB4737" w:rsidRDefault="00B5645E" w:rsidP="00DB4737">
      <w:pPr>
        <w:suppressAutoHyphens/>
        <w:spacing w:after="0" w:line="240" w:lineRule="auto"/>
        <w:ind w:firstLine="709"/>
        <w:jc w:val="both"/>
        <w:rPr>
          <w:rFonts w:ascii="Times New Roman" w:hAnsi="Times New Roman"/>
          <w:sz w:val="24"/>
          <w:szCs w:val="24"/>
        </w:rPr>
      </w:pPr>
      <w:r w:rsidRPr="00DB4737">
        <w:rPr>
          <w:rFonts w:ascii="Times New Roman" w:hAnsi="Times New Roman"/>
          <w:sz w:val="24"/>
          <w:szCs w:val="24"/>
        </w:rPr>
        <w:t>- получение заявки на участие в конкурентной закупке после окончания срока подачи заявок;</w:t>
      </w:r>
    </w:p>
    <w:p w:rsidR="00B5645E" w:rsidRPr="00DB4737" w:rsidRDefault="00B5645E" w:rsidP="00DB4737">
      <w:pPr>
        <w:suppressAutoHyphens/>
        <w:spacing w:after="0" w:line="240" w:lineRule="auto"/>
        <w:ind w:firstLine="709"/>
        <w:jc w:val="both"/>
        <w:rPr>
          <w:rFonts w:ascii="Times New Roman" w:hAnsi="Times New Roman"/>
          <w:sz w:val="24"/>
          <w:szCs w:val="24"/>
        </w:rPr>
      </w:pPr>
      <w:r w:rsidRPr="00DB4737">
        <w:rPr>
          <w:rFonts w:ascii="Times New Roman" w:hAnsi="Times New Roman"/>
          <w:sz w:val="24"/>
          <w:szCs w:val="24"/>
        </w:rPr>
        <w:t>- отстранение участника конкурентной закупки от участия в конкурентной закупке или отказ от заключения договора с победителем конкурентной закупки.</w:t>
      </w:r>
    </w:p>
    <w:p w:rsidR="00F84698" w:rsidRPr="00DB4737" w:rsidRDefault="00F84698" w:rsidP="00DB4737">
      <w:pPr>
        <w:suppressAutoHyphens/>
        <w:spacing w:after="0" w:line="240" w:lineRule="auto"/>
        <w:ind w:firstLine="709"/>
        <w:jc w:val="both"/>
        <w:rPr>
          <w:rFonts w:ascii="Times New Roman" w:hAnsi="Times New Roman"/>
          <w:sz w:val="24"/>
          <w:szCs w:val="24"/>
        </w:rPr>
      </w:pPr>
    </w:p>
    <w:p w:rsidR="005C562B" w:rsidRPr="00D37A9F" w:rsidRDefault="00F84698" w:rsidP="004D1798">
      <w:pPr>
        <w:pStyle w:val="2"/>
        <w:spacing w:before="0" w:line="240" w:lineRule="auto"/>
        <w:jc w:val="both"/>
        <w:rPr>
          <w:rFonts w:ascii="Times New Roman" w:hAnsi="Times New Roman"/>
          <w:color w:val="auto"/>
          <w:sz w:val="24"/>
          <w:szCs w:val="24"/>
        </w:rPr>
      </w:pPr>
      <w:bookmarkStart w:id="78" w:name="_Toc138407968"/>
      <w:r w:rsidRPr="00D37A9F">
        <w:rPr>
          <w:rFonts w:ascii="Times New Roman" w:hAnsi="Times New Roman"/>
          <w:color w:val="auto"/>
          <w:sz w:val="24"/>
          <w:szCs w:val="24"/>
        </w:rPr>
        <w:t>Раздел 4</w:t>
      </w:r>
      <w:r w:rsidR="005C562B" w:rsidRPr="00D37A9F">
        <w:rPr>
          <w:rFonts w:ascii="Times New Roman" w:hAnsi="Times New Roman"/>
          <w:color w:val="auto"/>
          <w:sz w:val="24"/>
          <w:szCs w:val="24"/>
        </w:rPr>
        <w:t xml:space="preserve">. </w:t>
      </w:r>
      <w:r w:rsidR="006E5850" w:rsidRPr="00D37A9F">
        <w:rPr>
          <w:rFonts w:ascii="Times New Roman" w:hAnsi="Times New Roman"/>
          <w:color w:val="auto"/>
          <w:sz w:val="24"/>
          <w:szCs w:val="24"/>
        </w:rPr>
        <w:t xml:space="preserve">Обеспечение исполнения </w:t>
      </w:r>
      <w:r w:rsidR="009F3D1E" w:rsidRPr="00D37A9F">
        <w:rPr>
          <w:rFonts w:ascii="Times New Roman" w:hAnsi="Times New Roman"/>
          <w:color w:val="auto"/>
          <w:sz w:val="24"/>
          <w:szCs w:val="24"/>
        </w:rPr>
        <w:t>договора</w:t>
      </w:r>
      <w:bookmarkEnd w:id="78"/>
    </w:p>
    <w:p w:rsidR="006B6A2E" w:rsidRPr="00DB4737" w:rsidRDefault="00F84698" w:rsidP="00DB4737">
      <w:pPr>
        <w:autoSpaceDE w:val="0"/>
        <w:autoSpaceDN w:val="0"/>
        <w:adjustRightInd w:val="0"/>
        <w:spacing w:after="0" w:line="240" w:lineRule="auto"/>
        <w:ind w:firstLine="709"/>
        <w:jc w:val="both"/>
        <w:rPr>
          <w:rFonts w:ascii="Times New Roman" w:hAnsi="Times New Roman"/>
          <w:sz w:val="24"/>
          <w:szCs w:val="24"/>
        </w:rPr>
      </w:pPr>
      <w:r w:rsidRPr="00DB4737">
        <w:rPr>
          <w:rFonts w:ascii="Times New Roman" w:hAnsi="Times New Roman"/>
          <w:bCs/>
          <w:sz w:val="24"/>
          <w:szCs w:val="24"/>
        </w:rPr>
        <w:t>4</w:t>
      </w:r>
      <w:r w:rsidR="006B6A2E" w:rsidRPr="00DB4737">
        <w:rPr>
          <w:rFonts w:ascii="Times New Roman" w:hAnsi="Times New Roman"/>
          <w:bCs/>
          <w:sz w:val="24"/>
          <w:szCs w:val="24"/>
        </w:rPr>
        <w:t xml:space="preserve">.1. </w:t>
      </w:r>
      <w:r w:rsidR="006B6A2E" w:rsidRPr="00DB4737">
        <w:rPr>
          <w:rFonts w:ascii="Times New Roman" w:hAnsi="Times New Roman"/>
          <w:sz w:val="24"/>
          <w:szCs w:val="24"/>
        </w:rPr>
        <w:t xml:space="preserve">Заказчик вправе установить требование об обеспечении исполнения договора, заключаемого по итогам проведенной </w:t>
      </w:r>
      <w:r w:rsidR="00B5645E" w:rsidRPr="00DB4737">
        <w:rPr>
          <w:rFonts w:ascii="Times New Roman" w:hAnsi="Times New Roman"/>
          <w:sz w:val="24"/>
          <w:szCs w:val="24"/>
        </w:rPr>
        <w:t xml:space="preserve">конкурентной </w:t>
      </w:r>
      <w:r w:rsidR="006B6A2E" w:rsidRPr="00DB4737">
        <w:rPr>
          <w:rFonts w:ascii="Times New Roman" w:hAnsi="Times New Roman"/>
          <w:sz w:val="24"/>
          <w:szCs w:val="24"/>
        </w:rPr>
        <w:t xml:space="preserve">закупки. Такое требование в равной мере распространяется на всех участников соответствующей </w:t>
      </w:r>
      <w:r w:rsidR="00B5645E" w:rsidRPr="00DB4737">
        <w:rPr>
          <w:rFonts w:ascii="Times New Roman" w:hAnsi="Times New Roman"/>
          <w:sz w:val="24"/>
          <w:szCs w:val="24"/>
        </w:rPr>
        <w:t xml:space="preserve">конкурентной </w:t>
      </w:r>
      <w:r w:rsidR="006B6A2E" w:rsidRPr="00DB4737">
        <w:rPr>
          <w:rFonts w:ascii="Times New Roman" w:hAnsi="Times New Roman"/>
          <w:sz w:val="24"/>
          <w:szCs w:val="24"/>
        </w:rPr>
        <w:t xml:space="preserve">закупки и указывается в извещении и в документации о </w:t>
      </w:r>
      <w:r w:rsidR="00B5645E" w:rsidRPr="00DB4737">
        <w:rPr>
          <w:rFonts w:ascii="Times New Roman" w:hAnsi="Times New Roman"/>
          <w:sz w:val="24"/>
          <w:szCs w:val="24"/>
        </w:rPr>
        <w:t xml:space="preserve">конкурентной </w:t>
      </w:r>
      <w:r w:rsidR="006B6A2E" w:rsidRPr="00DB4737">
        <w:rPr>
          <w:rFonts w:ascii="Times New Roman" w:hAnsi="Times New Roman"/>
          <w:sz w:val="24"/>
          <w:szCs w:val="24"/>
        </w:rPr>
        <w:t>закупке.</w:t>
      </w:r>
    </w:p>
    <w:p w:rsidR="006B6A2E" w:rsidRPr="00DB4737" w:rsidRDefault="00F84698" w:rsidP="00DB4737">
      <w:pPr>
        <w:autoSpaceDE w:val="0"/>
        <w:autoSpaceDN w:val="0"/>
        <w:adjustRightInd w:val="0"/>
        <w:spacing w:after="0" w:line="240" w:lineRule="auto"/>
        <w:ind w:firstLine="709"/>
        <w:jc w:val="both"/>
        <w:rPr>
          <w:rFonts w:ascii="Times New Roman" w:hAnsi="Times New Roman"/>
          <w:sz w:val="24"/>
          <w:szCs w:val="24"/>
        </w:rPr>
      </w:pPr>
      <w:r w:rsidRPr="00DB4737">
        <w:rPr>
          <w:rFonts w:ascii="Times New Roman" w:hAnsi="Times New Roman"/>
          <w:bCs/>
          <w:sz w:val="24"/>
          <w:szCs w:val="24"/>
        </w:rPr>
        <w:t>4</w:t>
      </w:r>
      <w:r w:rsidR="006B6A2E" w:rsidRPr="00DB4737">
        <w:rPr>
          <w:rFonts w:ascii="Times New Roman" w:hAnsi="Times New Roman"/>
          <w:bCs/>
          <w:sz w:val="24"/>
          <w:szCs w:val="24"/>
        </w:rPr>
        <w:t xml:space="preserve">.2. </w:t>
      </w:r>
      <w:r w:rsidR="006B6A2E" w:rsidRPr="00DB4737">
        <w:rPr>
          <w:rFonts w:ascii="Times New Roman" w:hAnsi="Times New Roman"/>
          <w:sz w:val="24"/>
          <w:szCs w:val="24"/>
        </w:rPr>
        <w:t xml:space="preserve">Заказчик в документации о </w:t>
      </w:r>
      <w:r w:rsidR="00B5645E" w:rsidRPr="00DB4737">
        <w:rPr>
          <w:rFonts w:ascii="Times New Roman" w:hAnsi="Times New Roman"/>
          <w:sz w:val="24"/>
          <w:szCs w:val="24"/>
        </w:rPr>
        <w:t xml:space="preserve">конкурентной </w:t>
      </w:r>
      <w:r w:rsidR="006B6A2E" w:rsidRPr="00DB4737">
        <w:rPr>
          <w:rFonts w:ascii="Times New Roman" w:hAnsi="Times New Roman"/>
          <w:sz w:val="24"/>
          <w:szCs w:val="24"/>
        </w:rPr>
        <w:t>закупке устанавливает вид обеспечения, его размер, срок и порядок его внесения, реквизиты счета для перечисления денежных средств, срок и порядок возврата обеспечения.</w:t>
      </w:r>
    </w:p>
    <w:p w:rsidR="006B6A2E" w:rsidRPr="00DB4737" w:rsidRDefault="00F84698" w:rsidP="00DB4737">
      <w:pPr>
        <w:spacing w:after="0" w:line="240" w:lineRule="auto"/>
        <w:ind w:firstLine="709"/>
        <w:jc w:val="both"/>
        <w:rPr>
          <w:rFonts w:ascii="Times New Roman" w:hAnsi="Times New Roman"/>
          <w:sz w:val="24"/>
          <w:szCs w:val="24"/>
        </w:rPr>
      </w:pPr>
      <w:r w:rsidRPr="00DB4737">
        <w:rPr>
          <w:rFonts w:ascii="Times New Roman" w:hAnsi="Times New Roman"/>
          <w:sz w:val="24"/>
          <w:szCs w:val="24"/>
        </w:rPr>
        <w:t>4</w:t>
      </w:r>
      <w:r w:rsidR="006B6A2E" w:rsidRPr="00DB4737">
        <w:rPr>
          <w:rFonts w:ascii="Times New Roman" w:hAnsi="Times New Roman"/>
          <w:sz w:val="24"/>
          <w:szCs w:val="24"/>
        </w:rPr>
        <w:t>.3. Размер обеспечения исполнения</w:t>
      </w:r>
      <w:r w:rsidRPr="00DB4737">
        <w:rPr>
          <w:rFonts w:ascii="Times New Roman" w:hAnsi="Times New Roman"/>
          <w:sz w:val="24"/>
          <w:szCs w:val="24"/>
        </w:rPr>
        <w:t xml:space="preserve"> договора может составлять от 1</w:t>
      </w:r>
      <w:r w:rsidR="006B6A2E" w:rsidRPr="00DB4737">
        <w:rPr>
          <w:rFonts w:ascii="Times New Roman" w:hAnsi="Times New Roman"/>
          <w:sz w:val="24"/>
          <w:szCs w:val="24"/>
        </w:rPr>
        <w:t xml:space="preserve"> до 30 процентов от </w:t>
      </w:r>
      <w:r w:rsidR="00B5645E" w:rsidRPr="00DB4737">
        <w:rPr>
          <w:rFonts w:ascii="Times New Roman" w:hAnsi="Times New Roman"/>
          <w:sz w:val="24"/>
          <w:szCs w:val="24"/>
        </w:rPr>
        <w:t>НМЦД.</w:t>
      </w:r>
    </w:p>
    <w:p w:rsidR="006B6A2E" w:rsidRPr="00DB4737" w:rsidRDefault="00F84698" w:rsidP="00DB4737">
      <w:pPr>
        <w:spacing w:after="0" w:line="240" w:lineRule="auto"/>
        <w:ind w:firstLine="709"/>
        <w:jc w:val="both"/>
        <w:rPr>
          <w:rFonts w:ascii="Times New Roman" w:hAnsi="Times New Roman"/>
          <w:b/>
          <w:sz w:val="24"/>
          <w:szCs w:val="24"/>
          <w:lang w:val="sah-RU"/>
        </w:rPr>
      </w:pPr>
      <w:r w:rsidRPr="00DB4737">
        <w:rPr>
          <w:rFonts w:ascii="Times New Roman" w:hAnsi="Times New Roman"/>
          <w:sz w:val="24"/>
          <w:szCs w:val="24"/>
          <w:lang w:val="sah-RU"/>
        </w:rPr>
        <w:t>4</w:t>
      </w:r>
      <w:r w:rsidR="003935E6" w:rsidRPr="00DB4737">
        <w:rPr>
          <w:rFonts w:ascii="Times New Roman" w:hAnsi="Times New Roman"/>
          <w:sz w:val="24"/>
          <w:szCs w:val="24"/>
          <w:lang w:val="sah-RU"/>
        </w:rPr>
        <w:t>.4</w:t>
      </w:r>
      <w:r w:rsidR="006B6A2E" w:rsidRPr="00DB4737">
        <w:rPr>
          <w:rFonts w:ascii="Times New Roman" w:hAnsi="Times New Roman"/>
          <w:sz w:val="24"/>
          <w:szCs w:val="24"/>
          <w:lang w:val="sah-RU"/>
        </w:rPr>
        <w:t xml:space="preserve">. Победитель </w:t>
      </w:r>
      <w:r w:rsidR="003935E6" w:rsidRPr="00DB4737">
        <w:rPr>
          <w:rFonts w:ascii="Times New Roman" w:hAnsi="Times New Roman"/>
          <w:sz w:val="24"/>
          <w:szCs w:val="24"/>
          <w:lang w:val="sah-RU"/>
        </w:rPr>
        <w:t xml:space="preserve">конкурентной </w:t>
      </w:r>
      <w:r w:rsidR="006B6A2E" w:rsidRPr="00DB4737">
        <w:rPr>
          <w:rFonts w:ascii="Times New Roman" w:hAnsi="Times New Roman"/>
          <w:sz w:val="24"/>
          <w:szCs w:val="24"/>
          <w:lang w:val="sah-RU"/>
        </w:rPr>
        <w:t xml:space="preserve">закупки, с которым заключается договор, не позднее 5 (пяти) дней со дня подписания </w:t>
      </w:r>
      <w:r w:rsidR="008C2F76" w:rsidRPr="00DB4737">
        <w:rPr>
          <w:rFonts w:ascii="Times New Roman" w:hAnsi="Times New Roman"/>
          <w:sz w:val="24"/>
          <w:szCs w:val="24"/>
          <w:lang w:val="sah-RU"/>
        </w:rPr>
        <w:t xml:space="preserve">итогового </w:t>
      </w:r>
      <w:r w:rsidR="006B6A2E" w:rsidRPr="00DB4737">
        <w:rPr>
          <w:rFonts w:ascii="Times New Roman" w:hAnsi="Times New Roman"/>
          <w:sz w:val="24"/>
          <w:szCs w:val="24"/>
          <w:lang w:val="sah-RU"/>
        </w:rPr>
        <w:t>протокола закупки должен предоставить Заказчику обеспечение исполнения договора.</w:t>
      </w:r>
    </w:p>
    <w:p w:rsidR="006B6A2E" w:rsidRPr="00DB4737" w:rsidRDefault="00C74A11" w:rsidP="00DB4737">
      <w:pPr>
        <w:spacing w:after="0" w:line="240" w:lineRule="auto"/>
        <w:ind w:firstLine="709"/>
        <w:jc w:val="both"/>
        <w:rPr>
          <w:rFonts w:ascii="Times New Roman" w:hAnsi="Times New Roman"/>
          <w:b/>
          <w:sz w:val="24"/>
          <w:szCs w:val="24"/>
          <w:lang w:val="sah-RU"/>
        </w:rPr>
      </w:pPr>
      <w:r w:rsidRPr="00DB4737">
        <w:rPr>
          <w:rFonts w:ascii="Times New Roman" w:hAnsi="Times New Roman"/>
          <w:sz w:val="24"/>
          <w:szCs w:val="24"/>
          <w:lang w:val="sah-RU"/>
        </w:rPr>
        <w:t>4</w:t>
      </w:r>
      <w:r w:rsidR="006B6A2E" w:rsidRPr="00DB4737">
        <w:rPr>
          <w:rFonts w:ascii="Times New Roman" w:hAnsi="Times New Roman"/>
          <w:sz w:val="24"/>
          <w:szCs w:val="24"/>
          <w:lang w:val="sah-RU"/>
        </w:rPr>
        <w:t>.</w:t>
      </w:r>
      <w:r w:rsidR="00E27D38" w:rsidRPr="00DB4737">
        <w:rPr>
          <w:rFonts w:ascii="Times New Roman" w:hAnsi="Times New Roman"/>
          <w:sz w:val="24"/>
          <w:szCs w:val="24"/>
          <w:lang w:val="sah-RU"/>
        </w:rPr>
        <w:t>5</w:t>
      </w:r>
      <w:r w:rsidR="006B6A2E" w:rsidRPr="00DB4737">
        <w:rPr>
          <w:rFonts w:ascii="Times New Roman" w:hAnsi="Times New Roman"/>
          <w:sz w:val="24"/>
          <w:szCs w:val="24"/>
          <w:lang w:val="sah-RU"/>
        </w:rPr>
        <w:t xml:space="preserve">. Перечисление денежных средств в качестве обеспечения исполнения договора осуществляется на основании </w:t>
      </w:r>
      <w:r w:rsidR="008C2F76" w:rsidRPr="00DB4737">
        <w:rPr>
          <w:rFonts w:ascii="Times New Roman" w:hAnsi="Times New Roman"/>
          <w:sz w:val="24"/>
          <w:szCs w:val="24"/>
          <w:lang w:val="sah-RU"/>
        </w:rPr>
        <w:t xml:space="preserve">итогового протокола </w:t>
      </w:r>
      <w:r w:rsidR="006B6A2E" w:rsidRPr="00DB4737">
        <w:rPr>
          <w:rFonts w:ascii="Times New Roman" w:hAnsi="Times New Roman"/>
          <w:sz w:val="24"/>
          <w:szCs w:val="24"/>
          <w:lang w:val="sah-RU"/>
        </w:rPr>
        <w:t>закупки. Денежные средства должны быть перечислены по реквизитам, указанным в документации о закупке.Факт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(Ф.И.О.) лица.</w:t>
      </w:r>
    </w:p>
    <w:p w:rsidR="006B6A2E" w:rsidRPr="00DB4737" w:rsidRDefault="008C2F76" w:rsidP="00DB4737">
      <w:pPr>
        <w:spacing w:after="0" w:line="240" w:lineRule="auto"/>
        <w:ind w:firstLine="709"/>
        <w:jc w:val="both"/>
        <w:rPr>
          <w:rFonts w:ascii="Times New Roman" w:hAnsi="Times New Roman"/>
          <w:b/>
          <w:spacing w:val="1"/>
          <w:sz w:val="24"/>
          <w:szCs w:val="24"/>
          <w:lang w:val="sah-RU"/>
        </w:rPr>
      </w:pPr>
      <w:r w:rsidRPr="00DB4737">
        <w:rPr>
          <w:rFonts w:ascii="Times New Roman" w:hAnsi="Times New Roman"/>
          <w:spacing w:val="1"/>
          <w:sz w:val="24"/>
          <w:szCs w:val="24"/>
          <w:lang w:val="sah-RU"/>
        </w:rPr>
        <w:t>4</w:t>
      </w:r>
      <w:r w:rsidR="006B6A2E" w:rsidRPr="00DB4737">
        <w:rPr>
          <w:rFonts w:ascii="Times New Roman" w:hAnsi="Times New Roman"/>
          <w:spacing w:val="1"/>
          <w:sz w:val="24"/>
          <w:szCs w:val="24"/>
          <w:lang w:val="sah-RU"/>
        </w:rPr>
        <w:t>.</w:t>
      </w:r>
      <w:r w:rsidR="00E27D38" w:rsidRPr="00DB4737">
        <w:rPr>
          <w:rFonts w:ascii="Times New Roman" w:hAnsi="Times New Roman"/>
          <w:spacing w:val="1"/>
          <w:sz w:val="24"/>
          <w:szCs w:val="24"/>
          <w:lang w:val="sah-RU"/>
        </w:rPr>
        <w:t>6</w:t>
      </w:r>
      <w:r w:rsidR="006B6A2E" w:rsidRPr="00DB4737">
        <w:rPr>
          <w:rFonts w:ascii="Times New Roman" w:hAnsi="Times New Roman"/>
          <w:spacing w:val="1"/>
          <w:sz w:val="24"/>
          <w:szCs w:val="24"/>
          <w:lang w:val="sah-RU"/>
        </w:rPr>
        <w:t>. Денежные средства возвращаются поставщику (подрядчику, исполнителю) Заказчиком при услов</w:t>
      </w:r>
      <w:r w:rsidRPr="00DB4737">
        <w:rPr>
          <w:rFonts w:ascii="Times New Roman" w:hAnsi="Times New Roman"/>
          <w:spacing w:val="1"/>
          <w:sz w:val="24"/>
          <w:szCs w:val="24"/>
          <w:lang w:val="sah-RU"/>
        </w:rPr>
        <w:t>ии надлежащего исполнения поставщиком</w:t>
      </w:r>
      <w:r w:rsidR="006B6A2E" w:rsidRPr="00DB4737">
        <w:rPr>
          <w:rFonts w:ascii="Times New Roman" w:hAnsi="Times New Roman"/>
          <w:spacing w:val="1"/>
          <w:sz w:val="24"/>
          <w:szCs w:val="24"/>
          <w:lang w:val="sah-RU"/>
        </w:rPr>
        <w:t xml:space="preserve"> своих обязательств по договору. Письменное обращение поставщика (подрядчика, исполнителя) о возврате денежных средств, внесенных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6B6A2E" w:rsidRPr="00DB4737" w:rsidRDefault="008C2F76" w:rsidP="00DB4737">
      <w:pPr>
        <w:spacing w:after="0" w:line="240" w:lineRule="auto"/>
        <w:ind w:firstLine="709"/>
        <w:jc w:val="both"/>
        <w:rPr>
          <w:rFonts w:ascii="Times New Roman" w:hAnsi="Times New Roman"/>
          <w:spacing w:val="1"/>
          <w:sz w:val="24"/>
          <w:szCs w:val="24"/>
        </w:rPr>
      </w:pPr>
      <w:r w:rsidRPr="00DB4737">
        <w:rPr>
          <w:rFonts w:ascii="Times New Roman" w:hAnsi="Times New Roman"/>
          <w:spacing w:val="1"/>
          <w:sz w:val="24"/>
          <w:szCs w:val="24"/>
        </w:rPr>
        <w:t>4</w:t>
      </w:r>
      <w:r w:rsidR="006B6A2E" w:rsidRPr="00DB4737">
        <w:rPr>
          <w:rFonts w:ascii="Times New Roman" w:hAnsi="Times New Roman"/>
          <w:spacing w:val="1"/>
          <w:sz w:val="24"/>
          <w:szCs w:val="24"/>
        </w:rPr>
        <w:t>.</w:t>
      </w:r>
      <w:r w:rsidR="00E27D38" w:rsidRPr="00DB4737">
        <w:rPr>
          <w:rFonts w:ascii="Times New Roman" w:hAnsi="Times New Roman"/>
          <w:spacing w:val="1"/>
          <w:sz w:val="24"/>
          <w:szCs w:val="24"/>
        </w:rPr>
        <w:t>7</w:t>
      </w:r>
      <w:r w:rsidR="006B6A2E" w:rsidRPr="00DB4737">
        <w:rPr>
          <w:rFonts w:ascii="Times New Roman" w:hAnsi="Times New Roman"/>
          <w:spacing w:val="1"/>
          <w:sz w:val="24"/>
          <w:szCs w:val="24"/>
        </w:rPr>
        <w:t>. Заказчик</w:t>
      </w:r>
      <w:r w:rsidRPr="00DB4737">
        <w:rPr>
          <w:rFonts w:ascii="Times New Roman" w:hAnsi="Times New Roman"/>
          <w:spacing w:val="1"/>
          <w:sz w:val="24"/>
          <w:szCs w:val="24"/>
        </w:rPr>
        <w:t>,</w:t>
      </w:r>
      <w:r w:rsidR="006B6A2E" w:rsidRPr="00DB4737">
        <w:rPr>
          <w:rFonts w:ascii="Times New Roman" w:hAnsi="Times New Roman"/>
          <w:spacing w:val="1"/>
          <w:sz w:val="24"/>
          <w:szCs w:val="24"/>
        </w:rPr>
        <w:t xml:space="preserve"> в качестве исполнения договора</w:t>
      </w:r>
      <w:r w:rsidRPr="00DB4737">
        <w:rPr>
          <w:rFonts w:ascii="Times New Roman" w:hAnsi="Times New Roman"/>
          <w:spacing w:val="1"/>
          <w:sz w:val="24"/>
          <w:szCs w:val="24"/>
        </w:rPr>
        <w:t>,</w:t>
      </w:r>
      <w:r w:rsidR="006B6A2E" w:rsidRPr="00DB4737">
        <w:rPr>
          <w:rFonts w:ascii="Times New Roman" w:hAnsi="Times New Roman"/>
          <w:spacing w:val="1"/>
          <w:sz w:val="24"/>
          <w:szCs w:val="24"/>
        </w:rPr>
        <w:t xml:space="preserve"> принимает независимые гарантии, выданные банками, включенные в предусмотренный ст. 74.1 Налогового кодекса Российской Федерации перечень банков, отвечающих установленным требованиями для принятия независимых гарантий в целях налогообложения.</w:t>
      </w:r>
      <w:bookmarkStart w:id="79" w:name="Par1"/>
      <w:bookmarkEnd w:id="79"/>
    </w:p>
    <w:p w:rsidR="009B089E" w:rsidRPr="00DB4737" w:rsidRDefault="008C2F76" w:rsidP="00DB4737">
      <w:pPr>
        <w:shd w:val="clear" w:color="auto" w:fill="FFFFFF"/>
        <w:spacing w:after="0" w:line="240" w:lineRule="auto"/>
        <w:ind w:firstLine="709"/>
        <w:jc w:val="both"/>
        <w:rPr>
          <w:rFonts w:ascii="Times New Roman" w:hAnsi="Times New Roman"/>
          <w:sz w:val="24"/>
          <w:szCs w:val="24"/>
        </w:rPr>
      </w:pPr>
      <w:r w:rsidRPr="00DB4737">
        <w:rPr>
          <w:rFonts w:ascii="Times New Roman" w:hAnsi="Times New Roman"/>
          <w:sz w:val="24"/>
          <w:szCs w:val="24"/>
        </w:rPr>
        <w:t>4</w:t>
      </w:r>
      <w:r w:rsidR="006B6A2E" w:rsidRPr="00DB4737">
        <w:rPr>
          <w:rFonts w:ascii="Times New Roman" w:hAnsi="Times New Roman"/>
          <w:sz w:val="24"/>
          <w:szCs w:val="24"/>
        </w:rPr>
        <w:t>.</w:t>
      </w:r>
      <w:r w:rsidR="00E27D38" w:rsidRPr="00DB4737">
        <w:rPr>
          <w:rFonts w:ascii="Times New Roman" w:hAnsi="Times New Roman"/>
          <w:sz w:val="24"/>
          <w:szCs w:val="24"/>
        </w:rPr>
        <w:t>8</w:t>
      </w:r>
      <w:r w:rsidR="006B6A2E" w:rsidRPr="00DB4737">
        <w:rPr>
          <w:rFonts w:ascii="Times New Roman" w:hAnsi="Times New Roman"/>
          <w:sz w:val="24"/>
          <w:szCs w:val="24"/>
        </w:rPr>
        <w:t xml:space="preserve">. </w:t>
      </w:r>
      <w:r w:rsidR="009B089E" w:rsidRPr="00DB4737">
        <w:rPr>
          <w:rStyle w:val="blk"/>
          <w:rFonts w:ascii="Times New Roman" w:hAnsi="Times New Roman"/>
          <w:sz w:val="24"/>
          <w:szCs w:val="24"/>
        </w:rPr>
        <w:t>Независимая банковская гарантия должна отвечать следующим требованиям и должна содержать:</w:t>
      </w:r>
    </w:p>
    <w:p w:rsidR="009B089E" w:rsidRPr="00DB4737" w:rsidRDefault="009B089E" w:rsidP="00DB4737">
      <w:pPr>
        <w:shd w:val="clear" w:color="auto" w:fill="FFFFFF"/>
        <w:spacing w:after="0" w:line="240" w:lineRule="auto"/>
        <w:ind w:firstLine="709"/>
        <w:jc w:val="both"/>
        <w:rPr>
          <w:rFonts w:ascii="Times New Roman" w:hAnsi="Times New Roman"/>
          <w:sz w:val="24"/>
          <w:szCs w:val="24"/>
        </w:rPr>
      </w:pPr>
      <w:bookmarkStart w:id="80" w:name="dst2686"/>
      <w:bookmarkEnd w:id="80"/>
      <w:r w:rsidRPr="00DB4737">
        <w:rPr>
          <w:rStyle w:val="blk"/>
          <w:rFonts w:ascii="Times New Roman" w:hAnsi="Times New Roman"/>
          <w:sz w:val="24"/>
          <w:szCs w:val="24"/>
        </w:rPr>
        <w:t>1) банковская гарантия должна быть безотзывной и непередаваемой;</w:t>
      </w:r>
    </w:p>
    <w:p w:rsidR="009B089E" w:rsidRPr="00DB4737" w:rsidRDefault="00A53808" w:rsidP="00DB4737">
      <w:pPr>
        <w:autoSpaceDE w:val="0"/>
        <w:autoSpaceDN w:val="0"/>
        <w:adjustRightInd w:val="0"/>
        <w:spacing w:after="0" w:line="240" w:lineRule="auto"/>
        <w:ind w:firstLine="709"/>
        <w:jc w:val="both"/>
        <w:rPr>
          <w:rFonts w:ascii="Times New Roman" w:hAnsi="Times New Roman"/>
          <w:sz w:val="24"/>
          <w:szCs w:val="24"/>
        </w:rPr>
      </w:pPr>
      <w:r w:rsidRPr="00DB4737">
        <w:rPr>
          <w:rFonts w:ascii="Times New Roman" w:hAnsi="Times New Roman"/>
          <w:sz w:val="24"/>
          <w:szCs w:val="24"/>
        </w:rPr>
        <w:t>2</w:t>
      </w:r>
      <w:r w:rsidR="009B089E" w:rsidRPr="00DB4737">
        <w:rPr>
          <w:rFonts w:ascii="Times New Roman" w:hAnsi="Times New Roman"/>
          <w:sz w:val="24"/>
          <w:szCs w:val="24"/>
        </w:rPr>
        <w:t>) срок действия независимой гарантии должен превышать срок действия договора не менее чем на один месяц;</w:t>
      </w:r>
    </w:p>
    <w:p w:rsidR="00A53808" w:rsidRPr="00DB4737" w:rsidRDefault="00A53808" w:rsidP="00DB4737">
      <w:pPr>
        <w:autoSpaceDE w:val="0"/>
        <w:autoSpaceDN w:val="0"/>
        <w:adjustRightInd w:val="0"/>
        <w:spacing w:after="0" w:line="240" w:lineRule="auto"/>
        <w:ind w:firstLine="709"/>
        <w:jc w:val="both"/>
        <w:rPr>
          <w:rFonts w:ascii="Times New Roman" w:hAnsi="Times New Roman"/>
          <w:sz w:val="24"/>
          <w:szCs w:val="24"/>
        </w:rPr>
      </w:pPr>
      <w:r w:rsidRPr="00DB4737">
        <w:rPr>
          <w:rStyle w:val="blk"/>
          <w:rFonts w:ascii="Times New Roman" w:hAnsi="Times New Roman"/>
          <w:sz w:val="24"/>
          <w:szCs w:val="24"/>
        </w:rPr>
        <w:t xml:space="preserve">3) </w:t>
      </w:r>
      <w:r w:rsidR="009B089E" w:rsidRPr="00DB4737">
        <w:rPr>
          <w:rStyle w:val="blk"/>
          <w:rFonts w:ascii="Times New Roman" w:hAnsi="Times New Roman"/>
          <w:sz w:val="24"/>
          <w:szCs w:val="24"/>
        </w:rPr>
        <w:t xml:space="preserve">сумму банковской гарантии, подлежащую уплате гарантом </w:t>
      </w:r>
      <w:r w:rsidR="00D541DB" w:rsidRPr="00DB4737">
        <w:rPr>
          <w:rStyle w:val="blk"/>
          <w:rFonts w:ascii="Times New Roman" w:hAnsi="Times New Roman"/>
          <w:sz w:val="24"/>
          <w:szCs w:val="24"/>
        </w:rPr>
        <w:t>З</w:t>
      </w:r>
      <w:r w:rsidR="009B089E" w:rsidRPr="00DB4737">
        <w:rPr>
          <w:rStyle w:val="blk"/>
          <w:rFonts w:ascii="Times New Roman" w:hAnsi="Times New Roman"/>
          <w:sz w:val="24"/>
          <w:szCs w:val="24"/>
        </w:rPr>
        <w:t xml:space="preserve">аказчику в установленных пунктом 4.3 раздела 4 настоящей главы случаях, или сумму банковской гарантии, подлежащую уплате гарантом </w:t>
      </w:r>
      <w:r w:rsidR="00D541DB" w:rsidRPr="00DB4737">
        <w:rPr>
          <w:rStyle w:val="blk"/>
          <w:rFonts w:ascii="Times New Roman" w:hAnsi="Times New Roman"/>
          <w:sz w:val="24"/>
          <w:szCs w:val="24"/>
        </w:rPr>
        <w:t>З</w:t>
      </w:r>
      <w:r w:rsidR="009B089E" w:rsidRPr="00DB4737">
        <w:rPr>
          <w:rStyle w:val="blk"/>
          <w:rFonts w:ascii="Times New Roman" w:hAnsi="Times New Roman"/>
          <w:sz w:val="24"/>
          <w:szCs w:val="24"/>
        </w:rPr>
        <w:t xml:space="preserve">аказчику в случае </w:t>
      </w:r>
      <w:r w:rsidRPr="00DB4737">
        <w:rPr>
          <w:rFonts w:ascii="Times New Roman" w:hAnsi="Times New Roman"/>
          <w:sz w:val="24"/>
          <w:szCs w:val="24"/>
        </w:rPr>
        <w:t>ненадлежащего исполнения обязательств принципалом;</w:t>
      </w:r>
    </w:p>
    <w:p w:rsidR="009B089E" w:rsidRPr="00DB4737" w:rsidRDefault="00A53808" w:rsidP="00DB4737">
      <w:pPr>
        <w:shd w:val="clear" w:color="auto" w:fill="FFFFFF"/>
        <w:spacing w:after="0" w:line="240" w:lineRule="auto"/>
        <w:ind w:firstLine="709"/>
        <w:jc w:val="both"/>
        <w:rPr>
          <w:rFonts w:ascii="Times New Roman" w:hAnsi="Times New Roman"/>
          <w:sz w:val="24"/>
          <w:szCs w:val="24"/>
        </w:rPr>
      </w:pPr>
      <w:bookmarkStart w:id="81" w:name="dst100553"/>
      <w:bookmarkEnd w:id="81"/>
      <w:r w:rsidRPr="00DB4737">
        <w:rPr>
          <w:rStyle w:val="blk"/>
          <w:rFonts w:ascii="Times New Roman" w:hAnsi="Times New Roman"/>
          <w:sz w:val="24"/>
          <w:szCs w:val="24"/>
        </w:rPr>
        <w:t>4</w:t>
      </w:r>
      <w:r w:rsidR="009B089E" w:rsidRPr="00DB4737">
        <w:rPr>
          <w:rStyle w:val="blk"/>
          <w:rFonts w:ascii="Times New Roman" w:hAnsi="Times New Roman"/>
          <w:sz w:val="24"/>
          <w:szCs w:val="24"/>
        </w:rPr>
        <w:t>) обязательства принципала, надлежащее исполнение которых обеспечивается банковской гарантией;</w:t>
      </w:r>
    </w:p>
    <w:p w:rsidR="009B089E" w:rsidRPr="00DB4737" w:rsidRDefault="00A53808" w:rsidP="00DB4737">
      <w:pPr>
        <w:shd w:val="clear" w:color="auto" w:fill="FFFFFF"/>
        <w:spacing w:after="0" w:line="240" w:lineRule="auto"/>
        <w:ind w:firstLine="709"/>
        <w:jc w:val="both"/>
        <w:rPr>
          <w:rFonts w:ascii="Times New Roman" w:hAnsi="Times New Roman"/>
          <w:sz w:val="24"/>
          <w:szCs w:val="24"/>
        </w:rPr>
      </w:pPr>
      <w:bookmarkStart w:id="82" w:name="dst101885"/>
      <w:bookmarkEnd w:id="82"/>
      <w:r w:rsidRPr="00DB4737">
        <w:rPr>
          <w:rStyle w:val="blk"/>
          <w:rFonts w:ascii="Times New Roman" w:hAnsi="Times New Roman"/>
          <w:sz w:val="24"/>
          <w:szCs w:val="24"/>
        </w:rPr>
        <w:t>5</w:t>
      </w:r>
      <w:r w:rsidR="009B089E" w:rsidRPr="00DB4737">
        <w:rPr>
          <w:rStyle w:val="blk"/>
          <w:rFonts w:ascii="Times New Roman" w:hAnsi="Times New Roman"/>
          <w:sz w:val="24"/>
          <w:szCs w:val="24"/>
        </w:rPr>
        <w:t xml:space="preserve">) обязанность гаранта уплатить </w:t>
      </w:r>
      <w:r w:rsidR="001D2AB8" w:rsidRPr="00DB4737">
        <w:rPr>
          <w:rStyle w:val="blk"/>
          <w:rFonts w:ascii="Times New Roman" w:hAnsi="Times New Roman"/>
          <w:sz w:val="24"/>
          <w:szCs w:val="24"/>
        </w:rPr>
        <w:t>З</w:t>
      </w:r>
      <w:r w:rsidR="009B089E" w:rsidRPr="00DB4737">
        <w:rPr>
          <w:rStyle w:val="blk"/>
          <w:rFonts w:ascii="Times New Roman" w:hAnsi="Times New Roman"/>
          <w:sz w:val="24"/>
          <w:szCs w:val="24"/>
        </w:rPr>
        <w:t>аказчику неустойку в размере 0,1 процента денежной суммы, подлежащей уплате, за каждый день просрочки;</w:t>
      </w:r>
    </w:p>
    <w:p w:rsidR="009B089E" w:rsidRPr="00DB4737" w:rsidRDefault="00A53808" w:rsidP="00DB4737">
      <w:pPr>
        <w:shd w:val="clear" w:color="auto" w:fill="FFFFFF"/>
        <w:spacing w:after="0" w:line="240" w:lineRule="auto"/>
        <w:ind w:firstLine="709"/>
        <w:jc w:val="both"/>
        <w:rPr>
          <w:rFonts w:ascii="Times New Roman" w:hAnsi="Times New Roman"/>
          <w:sz w:val="24"/>
          <w:szCs w:val="24"/>
        </w:rPr>
      </w:pPr>
      <w:bookmarkStart w:id="83" w:name="dst100555"/>
      <w:bookmarkEnd w:id="83"/>
      <w:r w:rsidRPr="00DB4737">
        <w:rPr>
          <w:rStyle w:val="blk"/>
          <w:rFonts w:ascii="Times New Roman" w:hAnsi="Times New Roman"/>
          <w:sz w:val="24"/>
          <w:szCs w:val="24"/>
        </w:rPr>
        <w:t>6</w:t>
      </w:r>
      <w:r w:rsidR="009B089E" w:rsidRPr="00DB4737">
        <w:rPr>
          <w:rStyle w:val="blk"/>
          <w:rFonts w:ascii="Times New Roman" w:hAnsi="Times New Roman"/>
          <w:sz w:val="24"/>
          <w:szCs w:val="24"/>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D2AB8" w:rsidRPr="00DB4737">
        <w:rPr>
          <w:rStyle w:val="blk"/>
          <w:rFonts w:ascii="Times New Roman" w:hAnsi="Times New Roman"/>
          <w:sz w:val="24"/>
          <w:szCs w:val="24"/>
        </w:rPr>
        <w:t>З</w:t>
      </w:r>
      <w:r w:rsidR="009B089E" w:rsidRPr="00DB4737">
        <w:rPr>
          <w:rStyle w:val="blk"/>
          <w:rFonts w:ascii="Times New Roman" w:hAnsi="Times New Roman"/>
          <w:sz w:val="24"/>
          <w:szCs w:val="24"/>
        </w:rPr>
        <w:t>аказчику;</w:t>
      </w:r>
    </w:p>
    <w:p w:rsidR="009B089E" w:rsidRPr="00DB4737" w:rsidRDefault="00A53808" w:rsidP="00DB4737">
      <w:pPr>
        <w:shd w:val="clear" w:color="auto" w:fill="FFFFFF"/>
        <w:spacing w:after="0" w:line="240" w:lineRule="auto"/>
        <w:ind w:firstLine="709"/>
        <w:jc w:val="both"/>
        <w:rPr>
          <w:rFonts w:ascii="Times New Roman" w:hAnsi="Times New Roman"/>
          <w:sz w:val="24"/>
          <w:szCs w:val="24"/>
        </w:rPr>
      </w:pPr>
      <w:bookmarkStart w:id="84" w:name="dst101730"/>
      <w:bookmarkStart w:id="85" w:name="dst100557"/>
      <w:bookmarkEnd w:id="84"/>
      <w:bookmarkEnd w:id="85"/>
      <w:r w:rsidRPr="00DB4737">
        <w:rPr>
          <w:rStyle w:val="blk"/>
          <w:rFonts w:ascii="Times New Roman" w:hAnsi="Times New Roman"/>
          <w:sz w:val="24"/>
          <w:szCs w:val="24"/>
        </w:rPr>
        <w:t>7</w:t>
      </w:r>
      <w:r w:rsidR="009B089E" w:rsidRPr="00DB4737">
        <w:rPr>
          <w:rStyle w:val="blk"/>
          <w:rFonts w:ascii="Times New Roman" w:hAnsi="Times New Roman"/>
          <w:sz w:val="24"/>
          <w:szCs w:val="24"/>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w:t>
      </w:r>
      <w:r w:rsidR="00532D12" w:rsidRPr="00DB4737">
        <w:rPr>
          <w:rStyle w:val="blk"/>
          <w:rFonts w:ascii="Times New Roman" w:hAnsi="Times New Roman"/>
          <w:sz w:val="24"/>
          <w:szCs w:val="24"/>
        </w:rPr>
        <w:t>договора</w:t>
      </w:r>
      <w:r w:rsidR="001D2AB8" w:rsidRPr="00DB4737">
        <w:rPr>
          <w:rStyle w:val="blk"/>
          <w:rFonts w:ascii="Times New Roman" w:hAnsi="Times New Roman"/>
          <w:sz w:val="24"/>
          <w:szCs w:val="24"/>
        </w:rPr>
        <w:t xml:space="preserve"> </w:t>
      </w:r>
      <w:r w:rsidR="009B089E" w:rsidRPr="00DB4737">
        <w:rPr>
          <w:rStyle w:val="blk"/>
          <w:rFonts w:ascii="Times New Roman" w:hAnsi="Times New Roman"/>
          <w:sz w:val="24"/>
          <w:szCs w:val="24"/>
        </w:rPr>
        <w:t xml:space="preserve">при его заключении, в случае предоставления банковской гарантии в качестве обеспечения исполнения </w:t>
      </w:r>
      <w:r w:rsidRPr="00DB4737">
        <w:rPr>
          <w:rStyle w:val="blk"/>
          <w:rFonts w:ascii="Times New Roman" w:hAnsi="Times New Roman"/>
          <w:sz w:val="24"/>
          <w:szCs w:val="24"/>
        </w:rPr>
        <w:t>договора</w:t>
      </w:r>
      <w:r w:rsidR="009B089E" w:rsidRPr="00DB4737">
        <w:rPr>
          <w:rStyle w:val="blk"/>
          <w:rFonts w:ascii="Times New Roman" w:hAnsi="Times New Roman"/>
          <w:sz w:val="24"/>
          <w:szCs w:val="24"/>
        </w:rPr>
        <w:t>;</w:t>
      </w:r>
    </w:p>
    <w:p w:rsidR="009B089E" w:rsidRPr="00DB4737" w:rsidRDefault="00A53808" w:rsidP="00DB4737">
      <w:pPr>
        <w:shd w:val="clear" w:color="auto" w:fill="FFFFFF"/>
        <w:spacing w:after="0" w:line="240" w:lineRule="auto"/>
        <w:ind w:firstLine="709"/>
        <w:jc w:val="both"/>
        <w:rPr>
          <w:rFonts w:ascii="Times New Roman" w:hAnsi="Times New Roman"/>
          <w:sz w:val="24"/>
          <w:szCs w:val="24"/>
        </w:rPr>
      </w:pPr>
      <w:bookmarkStart w:id="86" w:name="dst100558"/>
      <w:bookmarkEnd w:id="86"/>
      <w:r w:rsidRPr="00DB4737">
        <w:rPr>
          <w:rStyle w:val="blk"/>
          <w:rFonts w:ascii="Times New Roman" w:hAnsi="Times New Roman"/>
          <w:sz w:val="24"/>
          <w:szCs w:val="24"/>
        </w:rPr>
        <w:t>8</w:t>
      </w:r>
      <w:r w:rsidR="009B089E" w:rsidRPr="00DB4737">
        <w:rPr>
          <w:rStyle w:val="blk"/>
          <w:rFonts w:ascii="Times New Roman" w:hAnsi="Times New Roman"/>
          <w:sz w:val="24"/>
          <w:szCs w:val="24"/>
        </w:rPr>
        <w:t>) установленный Правительством Российской Федерации </w:t>
      </w:r>
      <w:hyperlink r:id="rId21" w:anchor="dst100019" w:history="1">
        <w:r w:rsidR="009B089E" w:rsidRPr="00DB4737">
          <w:rPr>
            <w:rStyle w:val="af1"/>
            <w:rFonts w:ascii="Times New Roman" w:hAnsi="Times New Roman"/>
            <w:color w:val="auto"/>
            <w:sz w:val="24"/>
            <w:szCs w:val="24"/>
            <w:u w:val="none"/>
          </w:rPr>
          <w:t>перечень</w:t>
        </w:r>
      </w:hyperlink>
      <w:r w:rsidR="009B089E" w:rsidRPr="00DB4737">
        <w:rPr>
          <w:rStyle w:val="blk"/>
          <w:rFonts w:ascii="Times New Roman" w:hAnsi="Times New Roman"/>
          <w:sz w:val="24"/>
          <w:szCs w:val="24"/>
        </w:rPr>
        <w:t xml:space="preserve"> документов, предоставляемых </w:t>
      </w:r>
      <w:r w:rsidR="001D2AB8" w:rsidRPr="00DB4737">
        <w:rPr>
          <w:rStyle w:val="blk"/>
          <w:rFonts w:ascii="Times New Roman" w:hAnsi="Times New Roman"/>
          <w:sz w:val="24"/>
          <w:szCs w:val="24"/>
        </w:rPr>
        <w:t>З</w:t>
      </w:r>
      <w:r w:rsidR="009B089E" w:rsidRPr="00DB4737">
        <w:rPr>
          <w:rStyle w:val="blk"/>
          <w:rFonts w:ascii="Times New Roman" w:hAnsi="Times New Roman"/>
          <w:sz w:val="24"/>
          <w:szCs w:val="24"/>
        </w:rPr>
        <w:t>аказчиком банку одновременно с требованием об осуществлении уплаты денежной суммы по банковской гарантии.</w:t>
      </w:r>
    </w:p>
    <w:p w:rsidR="006B6A2E" w:rsidRPr="00DB4737" w:rsidRDefault="00A53808" w:rsidP="00DB4737">
      <w:pPr>
        <w:spacing w:after="0" w:line="240" w:lineRule="auto"/>
        <w:ind w:firstLine="709"/>
        <w:jc w:val="both"/>
        <w:rPr>
          <w:rFonts w:ascii="Times New Roman" w:hAnsi="Times New Roman"/>
          <w:b/>
          <w:spacing w:val="1"/>
          <w:sz w:val="24"/>
          <w:szCs w:val="24"/>
          <w:lang w:val="sah-RU"/>
        </w:rPr>
      </w:pPr>
      <w:bookmarkStart w:id="87" w:name="Par11"/>
      <w:bookmarkEnd w:id="87"/>
      <w:r w:rsidRPr="00DB4737">
        <w:rPr>
          <w:rFonts w:ascii="Times New Roman" w:hAnsi="Times New Roman"/>
          <w:spacing w:val="1"/>
          <w:sz w:val="24"/>
          <w:szCs w:val="24"/>
          <w:lang w:val="sah-RU"/>
        </w:rPr>
        <w:t>4</w:t>
      </w:r>
      <w:r w:rsidR="006B6A2E" w:rsidRPr="00DB4737">
        <w:rPr>
          <w:rFonts w:ascii="Times New Roman" w:hAnsi="Times New Roman"/>
          <w:spacing w:val="1"/>
          <w:sz w:val="24"/>
          <w:szCs w:val="24"/>
          <w:lang w:val="sah-RU"/>
        </w:rPr>
        <w:t>.</w:t>
      </w:r>
      <w:r w:rsidR="00E27D38" w:rsidRPr="00DB4737">
        <w:rPr>
          <w:rFonts w:ascii="Times New Roman" w:hAnsi="Times New Roman"/>
          <w:spacing w:val="1"/>
          <w:sz w:val="24"/>
          <w:szCs w:val="24"/>
        </w:rPr>
        <w:t>9</w:t>
      </w:r>
      <w:r w:rsidR="006B6A2E" w:rsidRPr="00DB4737">
        <w:rPr>
          <w:rFonts w:ascii="Times New Roman" w:hAnsi="Times New Roman"/>
          <w:spacing w:val="1"/>
          <w:sz w:val="24"/>
          <w:szCs w:val="24"/>
          <w:lang w:val="sah-RU"/>
        </w:rPr>
        <w:t xml:space="preserve">. В случае, если победитель </w:t>
      </w:r>
      <w:r w:rsidR="00EE0422" w:rsidRPr="00DB4737">
        <w:rPr>
          <w:rFonts w:ascii="Times New Roman" w:hAnsi="Times New Roman"/>
          <w:spacing w:val="1"/>
          <w:sz w:val="24"/>
          <w:szCs w:val="24"/>
          <w:lang w:val="sah-RU"/>
        </w:rPr>
        <w:t>конкурентной закупки или участник конкурентной з</w:t>
      </w:r>
      <w:r w:rsidR="006B6A2E" w:rsidRPr="00DB4737">
        <w:rPr>
          <w:rFonts w:ascii="Times New Roman" w:hAnsi="Times New Roman"/>
          <w:spacing w:val="1"/>
          <w:sz w:val="24"/>
          <w:szCs w:val="24"/>
          <w:lang w:val="sah-RU"/>
        </w:rPr>
        <w:t>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rsidR="005E451E" w:rsidRPr="00DB4737" w:rsidRDefault="005E451E" w:rsidP="00DB4737">
      <w:pPr>
        <w:pStyle w:val="1"/>
        <w:spacing w:before="0" w:line="240" w:lineRule="auto"/>
        <w:ind w:firstLine="709"/>
        <w:jc w:val="center"/>
        <w:rPr>
          <w:rFonts w:ascii="Times New Roman" w:hAnsi="Times New Roman"/>
          <w:snapToGrid w:val="0"/>
          <w:color w:val="auto"/>
          <w:sz w:val="24"/>
          <w:szCs w:val="24"/>
        </w:rPr>
      </w:pPr>
      <w:bookmarkStart w:id="88" w:name="_Toc362000974"/>
    </w:p>
    <w:p w:rsidR="00457CF0" w:rsidRPr="00D37A9F" w:rsidRDefault="00457CF0" w:rsidP="004D1798">
      <w:pPr>
        <w:pStyle w:val="1"/>
        <w:spacing w:before="0" w:line="240" w:lineRule="auto"/>
        <w:jc w:val="center"/>
        <w:rPr>
          <w:rFonts w:ascii="Times New Roman" w:hAnsi="Times New Roman"/>
          <w:snapToGrid w:val="0"/>
          <w:color w:val="auto"/>
          <w:sz w:val="24"/>
          <w:szCs w:val="24"/>
        </w:rPr>
      </w:pPr>
      <w:bookmarkStart w:id="89" w:name="_Toc138407969"/>
      <w:r w:rsidRPr="00D37A9F">
        <w:rPr>
          <w:rFonts w:ascii="Times New Roman" w:hAnsi="Times New Roman"/>
          <w:snapToGrid w:val="0"/>
          <w:color w:val="auto"/>
          <w:sz w:val="24"/>
          <w:szCs w:val="24"/>
        </w:rPr>
        <w:t>ГЛАВА 7.</w:t>
      </w:r>
      <w:bookmarkStart w:id="90" w:name="_Toc320003027"/>
      <w:bookmarkStart w:id="91" w:name="_Toc362000971"/>
      <w:r w:rsidRPr="00D37A9F">
        <w:rPr>
          <w:rFonts w:ascii="Times New Roman" w:hAnsi="Times New Roman"/>
          <w:snapToGrid w:val="0"/>
          <w:color w:val="auto"/>
          <w:sz w:val="24"/>
          <w:szCs w:val="24"/>
        </w:rPr>
        <w:t xml:space="preserve"> ПОРЯДОК ПРОВЕДЕНИЯ </w:t>
      </w:r>
      <w:r w:rsidRPr="00D37A9F">
        <w:rPr>
          <w:rFonts w:ascii="Times New Roman" w:hAnsi="Times New Roman"/>
          <w:color w:val="auto"/>
          <w:sz w:val="24"/>
          <w:szCs w:val="24"/>
        </w:rPr>
        <w:t>КОНКУРСА</w:t>
      </w:r>
      <w:r w:rsidR="005C1462" w:rsidRPr="00D37A9F">
        <w:rPr>
          <w:rFonts w:ascii="Times New Roman" w:hAnsi="Times New Roman"/>
          <w:color w:val="auto"/>
          <w:sz w:val="24"/>
          <w:szCs w:val="24"/>
        </w:rPr>
        <w:t xml:space="preserve"> В ЭЛЕКТРОННОЙ ФОРМЕ</w:t>
      </w:r>
      <w:bookmarkEnd w:id="89"/>
    </w:p>
    <w:p w:rsidR="00457CF0" w:rsidRPr="00D37A9F" w:rsidRDefault="00457CF0" w:rsidP="004D1798">
      <w:pPr>
        <w:pStyle w:val="12"/>
        <w:tabs>
          <w:tab w:val="left" w:pos="851"/>
        </w:tabs>
        <w:spacing w:before="0" w:line="240" w:lineRule="auto"/>
        <w:ind w:firstLine="709"/>
        <w:jc w:val="both"/>
        <w:rPr>
          <w:rFonts w:ascii="Times New Roman" w:hAnsi="Times New Roman"/>
          <w:sz w:val="24"/>
          <w:szCs w:val="24"/>
        </w:rPr>
      </w:pPr>
    </w:p>
    <w:p w:rsidR="00E471D5" w:rsidRPr="00D37A9F" w:rsidRDefault="00E471D5" w:rsidP="004D1798">
      <w:pPr>
        <w:pStyle w:val="2"/>
        <w:spacing w:before="0" w:line="240" w:lineRule="auto"/>
        <w:jc w:val="both"/>
        <w:rPr>
          <w:rFonts w:ascii="Times New Roman" w:hAnsi="Times New Roman"/>
          <w:color w:val="auto"/>
          <w:sz w:val="24"/>
          <w:szCs w:val="24"/>
        </w:rPr>
      </w:pPr>
      <w:bookmarkStart w:id="92" w:name="_Toc138407970"/>
      <w:bookmarkStart w:id="93" w:name="_Toc320003032"/>
      <w:bookmarkStart w:id="94" w:name="_Toc362000978"/>
      <w:bookmarkEnd w:id="88"/>
      <w:bookmarkEnd w:id="90"/>
      <w:bookmarkEnd w:id="91"/>
      <w:r w:rsidRPr="00D37A9F">
        <w:rPr>
          <w:rFonts w:ascii="Times New Roman" w:hAnsi="Times New Roman"/>
          <w:color w:val="auto"/>
          <w:sz w:val="24"/>
          <w:szCs w:val="24"/>
        </w:rPr>
        <w:t>Раздел 1. Общие положения о конкурсе</w:t>
      </w:r>
      <w:r w:rsidR="005C1462" w:rsidRPr="00D37A9F">
        <w:rPr>
          <w:rFonts w:ascii="Times New Roman" w:hAnsi="Times New Roman"/>
          <w:color w:val="auto"/>
          <w:sz w:val="24"/>
          <w:szCs w:val="24"/>
        </w:rPr>
        <w:t xml:space="preserve"> в электронной форме</w:t>
      </w:r>
      <w:bookmarkEnd w:id="92"/>
    </w:p>
    <w:p w:rsidR="005C1462" w:rsidRPr="00D37A9F" w:rsidRDefault="00E471D5" w:rsidP="00FD6EB4">
      <w:pPr>
        <w:spacing w:after="0" w:line="240" w:lineRule="auto"/>
        <w:ind w:firstLine="709"/>
        <w:jc w:val="both"/>
        <w:rPr>
          <w:rFonts w:ascii="Times New Roman" w:hAnsi="Times New Roman"/>
          <w:sz w:val="24"/>
          <w:szCs w:val="24"/>
        </w:rPr>
      </w:pPr>
      <w:r w:rsidRPr="00D37A9F">
        <w:rPr>
          <w:rFonts w:ascii="Times New Roman" w:hAnsi="Times New Roman"/>
          <w:sz w:val="24"/>
          <w:szCs w:val="24"/>
        </w:rPr>
        <w:t>1.</w:t>
      </w:r>
      <w:r w:rsidR="00670D2C">
        <w:rPr>
          <w:rFonts w:ascii="Times New Roman" w:hAnsi="Times New Roman"/>
          <w:sz w:val="24"/>
          <w:szCs w:val="24"/>
        </w:rPr>
        <w:t>1</w:t>
      </w:r>
      <w:r w:rsidRPr="00D37A9F">
        <w:rPr>
          <w:rFonts w:ascii="Times New Roman" w:hAnsi="Times New Roman"/>
          <w:sz w:val="24"/>
          <w:szCs w:val="24"/>
        </w:rPr>
        <w:t xml:space="preserve">. Условия применения конкурса </w:t>
      </w:r>
      <w:r w:rsidR="00670D2C">
        <w:rPr>
          <w:rFonts w:ascii="Times New Roman" w:hAnsi="Times New Roman"/>
          <w:sz w:val="24"/>
          <w:szCs w:val="24"/>
        </w:rPr>
        <w:t>установлены</w:t>
      </w:r>
      <w:r w:rsidRPr="00D37A9F">
        <w:rPr>
          <w:rFonts w:ascii="Times New Roman" w:hAnsi="Times New Roman"/>
          <w:sz w:val="24"/>
          <w:szCs w:val="24"/>
        </w:rPr>
        <w:t xml:space="preserve"> раздел</w:t>
      </w:r>
      <w:r w:rsidR="00670D2C">
        <w:rPr>
          <w:rFonts w:ascii="Times New Roman" w:hAnsi="Times New Roman"/>
          <w:sz w:val="24"/>
          <w:szCs w:val="24"/>
        </w:rPr>
        <w:t>ом</w:t>
      </w:r>
      <w:r w:rsidRPr="00D37A9F">
        <w:rPr>
          <w:rFonts w:ascii="Times New Roman" w:hAnsi="Times New Roman"/>
          <w:sz w:val="24"/>
          <w:szCs w:val="24"/>
        </w:rPr>
        <w:t xml:space="preserve"> </w:t>
      </w:r>
      <w:r w:rsidR="006031E8" w:rsidRPr="00D37A9F">
        <w:rPr>
          <w:rFonts w:ascii="Times New Roman" w:hAnsi="Times New Roman"/>
          <w:sz w:val="24"/>
          <w:szCs w:val="24"/>
        </w:rPr>
        <w:t>3 главы 4 настоящего Положения.</w:t>
      </w:r>
    </w:p>
    <w:p w:rsidR="006031E8" w:rsidRPr="00D37A9F" w:rsidRDefault="006031E8" w:rsidP="00FD6EB4">
      <w:pPr>
        <w:spacing w:after="0" w:line="240" w:lineRule="auto"/>
        <w:ind w:firstLine="709"/>
        <w:jc w:val="both"/>
        <w:rPr>
          <w:rFonts w:ascii="Times New Roman" w:hAnsi="Times New Roman"/>
          <w:sz w:val="24"/>
          <w:szCs w:val="24"/>
        </w:rPr>
      </w:pPr>
    </w:p>
    <w:p w:rsidR="00CB651A" w:rsidRPr="00D37A9F" w:rsidRDefault="00CB651A" w:rsidP="004D1798">
      <w:pPr>
        <w:pStyle w:val="2"/>
        <w:spacing w:before="0" w:line="240" w:lineRule="auto"/>
        <w:jc w:val="both"/>
        <w:rPr>
          <w:rFonts w:ascii="Times New Roman" w:hAnsi="Times New Roman"/>
          <w:color w:val="auto"/>
          <w:sz w:val="24"/>
          <w:szCs w:val="24"/>
        </w:rPr>
      </w:pPr>
      <w:bookmarkStart w:id="95" w:name="_Toc451946336"/>
      <w:bookmarkStart w:id="96" w:name="_Toc452025932"/>
      <w:bookmarkStart w:id="97" w:name="_Toc138407971"/>
      <w:r w:rsidRPr="00D37A9F">
        <w:rPr>
          <w:rFonts w:ascii="Times New Roman" w:hAnsi="Times New Roman"/>
          <w:color w:val="auto"/>
          <w:sz w:val="24"/>
          <w:szCs w:val="24"/>
        </w:rPr>
        <w:t>Раздел 2. Об</w:t>
      </w:r>
      <w:r w:rsidR="005C1462" w:rsidRPr="00D37A9F">
        <w:rPr>
          <w:rFonts w:ascii="Times New Roman" w:hAnsi="Times New Roman"/>
          <w:color w:val="auto"/>
          <w:sz w:val="24"/>
          <w:szCs w:val="24"/>
        </w:rPr>
        <w:t>щий порядок проведения</w:t>
      </w:r>
      <w:r w:rsidRPr="00D37A9F">
        <w:rPr>
          <w:rFonts w:ascii="Times New Roman" w:hAnsi="Times New Roman"/>
          <w:color w:val="auto"/>
          <w:sz w:val="24"/>
          <w:szCs w:val="24"/>
        </w:rPr>
        <w:t xml:space="preserve"> конкурса</w:t>
      </w:r>
      <w:bookmarkEnd w:id="95"/>
      <w:bookmarkEnd w:id="96"/>
      <w:r w:rsidR="005C1462" w:rsidRPr="00D37A9F">
        <w:rPr>
          <w:rFonts w:ascii="Times New Roman" w:hAnsi="Times New Roman"/>
          <w:color w:val="auto"/>
          <w:sz w:val="24"/>
          <w:szCs w:val="24"/>
        </w:rPr>
        <w:t xml:space="preserve"> в электронной форме</w:t>
      </w:r>
      <w:bookmarkEnd w:id="97"/>
    </w:p>
    <w:p w:rsidR="00CB651A" w:rsidRPr="00D37A9F" w:rsidRDefault="00CB651A" w:rsidP="00105265">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2.1. И</w:t>
      </w:r>
      <w:r w:rsidR="005C1462" w:rsidRPr="00D37A9F">
        <w:rPr>
          <w:rFonts w:ascii="Times New Roman" w:hAnsi="Times New Roman"/>
          <w:sz w:val="24"/>
          <w:szCs w:val="24"/>
        </w:rPr>
        <w:t>нформация о проведении</w:t>
      </w:r>
      <w:r w:rsidRPr="00D37A9F">
        <w:rPr>
          <w:rFonts w:ascii="Times New Roman" w:hAnsi="Times New Roman"/>
          <w:sz w:val="24"/>
          <w:szCs w:val="24"/>
        </w:rPr>
        <w:t xml:space="preserve"> конкурса, включа</w:t>
      </w:r>
      <w:r w:rsidR="005C1462" w:rsidRPr="00D37A9F">
        <w:rPr>
          <w:rFonts w:ascii="Times New Roman" w:hAnsi="Times New Roman"/>
          <w:sz w:val="24"/>
          <w:szCs w:val="24"/>
        </w:rPr>
        <w:t>ет в себя</w:t>
      </w:r>
      <w:r w:rsidRPr="00D37A9F">
        <w:rPr>
          <w:rFonts w:ascii="Times New Roman" w:hAnsi="Times New Roman"/>
          <w:sz w:val="24"/>
          <w:szCs w:val="24"/>
        </w:rPr>
        <w:t xml:space="preserve"> извещение о проведении конкурса, документацию, проект договора.</w:t>
      </w:r>
    </w:p>
    <w:p w:rsidR="00CB651A" w:rsidRPr="00D37A9F" w:rsidRDefault="00CB651A" w:rsidP="00105265">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2.2. Извещение о проведении конкурса и </w:t>
      </w:r>
      <w:r w:rsidR="00B368ED" w:rsidRPr="00D37A9F">
        <w:rPr>
          <w:rFonts w:ascii="Times New Roman" w:hAnsi="Times New Roman"/>
          <w:sz w:val="24"/>
          <w:szCs w:val="24"/>
        </w:rPr>
        <w:t>документация, утверждается</w:t>
      </w:r>
      <w:r w:rsidRPr="00D37A9F">
        <w:rPr>
          <w:rFonts w:ascii="Times New Roman" w:hAnsi="Times New Roman"/>
          <w:sz w:val="24"/>
          <w:szCs w:val="24"/>
        </w:rPr>
        <w:t xml:space="preserve"> Заказчиком и должн</w:t>
      </w:r>
      <w:r w:rsidR="005C1462" w:rsidRPr="00D37A9F">
        <w:rPr>
          <w:rFonts w:ascii="Times New Roman" w:hAnsi="Times New Roman"/>
          <w:sz w:val="24"/>
          <w:szCs w:val="24"/>
        </w:rPr>
        <w:t xml:space="preserve">а соответствовать требованиям, установленным в </w:t>
      </w:r>
      <w:r w:rsidRPr="00D37A9F">
        <w:rPr>
          <w:rFonts w:ascii="Times New Roman" w:hAnsi="Times New Roman"/>
          <w:sz w:val="24"/>
          <w:szCs w:val="24"/>
        </w:rPr>
        <w:t>настоящем Положением.</w:t>
      </w:r>
    </w:p>
    <w:p w:rsidR="00CB651A" w:rsidRPr="00D37A9F" w:rsidRDefault="00CB651A" w:rsidP="00105265">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2.3.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документацию в порядке, указанном в извещении о проведении конкурса. При этом документация предоставляется в письменной форме после внесения лицом, подавшим соответствующее заявление, платы за предоставление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в электронной форме. Размер указанной платы не должен превышать расходы Заказчика на изготовление копии документации и доставку ее лицу, подавшему указанное заявление, посредством почтовой связи.</w:t>
      </w:r>
    </w:p>
    <w:p w:rsidR="00CB651A" w:rsidRPr="00D37A9F" w:rsidRDefault="00CB651A" w:rsidP="00105265">
      <w:pPr>
        <w:spacing w:after="0" w:line="240" w:lineRule="auto"/>
        <w:ind w:firstLine="709"/>
        <w:jc w:val="both"/>
        <w:rPr>
          <w:rFonts w:ascii="Times New Roman" w:hAnsi="Times New Roman"/>
          <w:sz w:val="24"/>
          <w:szCs w:val="24"/>
        </w:rPr>
      </w:pPr>
      <w:r w:rsidRPr="00D37A9F">
        <w:rPr>
          <w:rFonts w:ascii="Times New Roman" w:hAnsi="Times New Roman"/>
          <w:sz w:val="24"/>
          <w:szCs w:val="24"/>
        </w:rPr>
        <w:t>2.4. Порядок предоставлени</w:t>
      </w:r>
      <w:r w:rsidR="00006E9B" w:rsidRPr="00D37A9F">
        <w:rPr>
          <w:rFonts w:ascii="Times New Roman" w:hAnsi="Times New Roman"/>
          <w:sz w:val="24"/>
          <w:szCs w:val="24"/>
        </w:rPr>
        <w:t>я</w:t>
      </w:r>
      <w:r w:rsidRPr="00D37A9F">
        <w:rPr>
          <w:rFonts w:ascii="Times New Roman" w:hAnsi="Times New Roman"/>
          <w:sz w:val="24"/>
          <w:szCs w:val="24"/>
        </w:rPr>
        <w:t xml:space="preserve"> документации конкурса предусматривается в документации о закупке.</w:t>
      </w:r>
      <w:r w:rsidR="005C3020">
        <w:rPr>
          <w:rFonts w:ascii="Times New Roman" w:hAnsi="Times New Roman"/>
          <w:sz w:val="24"/>
          <w:szCs w:val="24"/>
        </w:rPr>
        <w:t xml:space="preserve"> Предоставление </w:t>
      </w:r>
      <w:r w:rsidR="005C3020" w:rsidRPr="00D37A9F">
        <w:rPr>
          <w:rFonts w:ascii="Times New Roman" w:hAnsi="Times New Roman"/>
          <w:sz w:val="24"/>
          <w:szCs w:val="24"/>
        </w:rPr>
        <w:t xml:space="preserve">аукционной </w:t>
      </w:r>
      <w:r w:rsidR="005C3020">
        <w:rPr>
          <w:rFonts w:ascii="Times New Roman" w:hAnsi="Times New Roman"/>
          <w:sz w:val="24"/>
          <w:szCs w:val="24"/>
        </w:rPr>
        <w:t>документации на бумажном носителе не предусмотрено.</w:t>
      </w:r>
    </w:p>
    <w:p w:rsidR="00CB651A" w:rsidRPr="00D37A9F" w:rsidRDefault="00CB651A" w:rsidP="00105265">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2.5. Предоставление документации в электронной форме осуществляется без взимания платы.</w:t>
      </w:r>
    </w:p>
    <w:p w:rsidR="00CB651A" w:rsidRPr="00D37A9F" w:rsidRDefault="00CB651A" w:rsidP="00105265">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2.6. В случае</w:t>
      </w:r>
      <w:r w:rsidR="00006E9B" w:rsidRPr="00D37A9F">
        <w:rPr>
          <w:rFonts w:ascii="Times New Roman" w:hAnsi="Times New Roman"/>
          <w:sz w:val="24"/>
          <w:szCs w:val="24"/>
        </w:rPr>
        <w:t>,</w:t>
      </w:r>
      <w:r w:rsidRPr="00D37A9F">
        <w:rPr>
          <w:rFonts w:ascii="Times New Roman" w:hAnsi="Times New Roman"/>
          <w:sz w:val="24"/>
          <w:szCs w:val="24"/>
        </w:rPr>
        <w:t xml:space="preserve"> если для участия в конкурсе иностранному лицу потребуется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CB651A" w:rsidRPr="00D37A9F" w:rsidRDefault="00CB651A" w:rsidP="00105265">
      <w:pPr>
        <w:autoSpaceDE w:val="0"/>
        <w:autoSpaceDN w:val="0"/>
        <w:adjustRightInd w:val="0"/>
        <w:spacing w:after="0" w:line="240" w:lineRule="auto"/>
        <w:ind w:firstLine="709"/>
        <w:jc w:val="both"/>
        <w:rPr>
          <w:rFonts w:ascii="Times New Roman" w:hAnsi="Times New Roman"/>
          <w:sz w:val="24"/>
          <w:szCs w:val="24"/>
        </w:rPr>
      </w:pPr>
    </w:p>
    <w:p w:rsidR="000A7EFB" w:rsidRPr="00D37A9F" w:rsidRDefault="00CB651A" w:rsidP="004D1798">
      <w:pPr>
        <w:pStyle w:val="2"/>
        <w:spacing w:before="0" w:line="240" w:lineRule="auto"/>
        <w:jc w:val="both"/>
        <w:rPr>
          <w:rFonts w:ascii="Times New Roman" w:hAnsi="Times New Roman"/>
          <w:color w:val="auto"/>
          <w:sz w:val="24"/>
          <w:szCs w:val="24"/>
        </w:rPr>
      </w:pPr>
      <w:bookmarkStart w:id="98" w:name="_Toc451946337"/>
      <w:bookmarkStart w:id="99" w:name="_Toc452025933"/>
      <w:bookmarkStart w:id="100" w:name="_Toc138407972"/>
      <w:r w:rsidRPr="00D37A9F">
        <w:rPr>
          <w:rFonts w:ascii="Times New Roman" w:hAnsi="Times New Roman"/>
          <w:color w:val="auto"/>
          <w:sz w:val="24"/>
          <w:szCs w:val="24"/>
        </w:rPr>
        <w:t>Раздел 3. Извещение о проведении конкурса</w:t>
      </w:r>
      <w:bookmarkEnd w:id="98"/>
      <w:bookmarkEnd w:id="99"/>
      <w:r w:rsidR="00D72119" w:rsidRPr="00D37A9F">
        <w:rPr>
          <w:rFonts w:ascii="Times New Roman" w:hAnsi="Times New Roman"/>
          <w:color w:val="auto"/>
          <w:sz w:val="24"/>
          <w:szCs w:val="24"/>
        </w:rPr>
        <w:t xml:space="preserve"> в электронной форме</w:t>
      </w:r>
      <w:bookmarkEnd w:id="100"/>
    </w:p>
    <w:p w:rsidR="005C1462" w:rsidRPr="00D37A9F" w:rsidRDefault="00CB651A" w:rsidP="00EF21B2">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3.1. </w:t>
      </w:r>
      <w:r w:rsidR="005C1462" w:rsidRPr="00D37A9F">
        <w:rPr>
          <w:rFonts w:ascii="Times New Roman" w:hAnsi="Times New Roman"/>
          <w:sz w:val="24"/>
          <w:szCs w:val="24"/>
        </w:rPr>
        <w:t xml:space="preserve">Заказчик размещает в единой информационной системе извещение о проведении конкурса и документацию о закупке не менее чем за </w:t>
      </w:r>
      <w:r w:rsidR="005C1462" w:rsidRPr="00D37A9F">
        <w:rPr>
          <w:rFonts w:ascii="Times New Roman" w:hAnsi="Times New Roman"/>
          <w:b/>
          <w:sz w:val="24"/>
          <w:szCs w:val="24"/>
        </w:rPr>
        <w:t>пятнадцать дней</w:t>
      </w:r>
      <w:r w:rsidR="005C1462" w:rsidRPr="00D37A9F">
        <w:rPr>
          <w:rFonts w:ascii="Times New Roman" w:hAnsi="Times New Roman"/>
          <w:sz w:val="24"/>
          <w:szCs w:val="24"/>
        </w:rPr>
        <w:t xml:space="preserve"> до даты окончания срока подачи заявок на участие в конкурсе.</w:t>
      </w:r>
    </w:p>
    <w:p w:rsidR="00CB651A" w:rsidRPr="00D37A9F" w:rsidRDefault="00CB651A" w:rsidP="00EF21B2">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3.2.В извещении о проведении конкурса должны быть указаны сведения предусмотренные разделом 1 глав</w:t>
      </w:r>
      <w:r w:rsidR="00006E9B" w:rsidRPr="00D37A9F">
        <w:rPr>
          <w:rFonts w:ascii="Times New Roman" w:hAnsi="Times New Roman"/>
          <w:sz w:val="24"/>
          <w:szCs w:val="24"/>
        </w:rPr>
        <w:t>ы</w:t>
      </w:r>
      <w:r w:rsidRPr="00D37A9F">
        <w:rPr>
          <w:rFonts w:ascii="Times New Roman" w:hAnsi="Times New Roman"/>
          <w:sz w:val="24"/>
          <w:szCs w:val="24"/>
        </w:rPr>
        <w:t xml:space="preserve"> 6 настоящего Положения.</w:t>
      </w:r>
    </w:p>
    <w:p w:rsidR="00CB651A" w:rsidRPr="00D37A9F" w:rsidRDefault="00CB651A" w:rsidP="00EF21B2">
      <w:pPr>
        <w:autoSpaceDE w:val="0"/>
        <w:autoSpaceDN w:val="0"/>
        <w:adjustRightInd w:val="0"/>
        <w:spacing w:after="0" w:line="240" w:lineRule="auto"/>
        <w:ind w:firstLine="709"/>
        <w:jc w:val="both"/>
        <w:rPr>
          <w:rFonts w:ascii="Times New Roman" w:hAnsi="Times New Roman"/>
          <w:sz w:val="24"/>
          <w:szCs w:val="24"/>
        </w:rPr>
      </w:pPr>
    </w:p>
    <w:p w:rsidR="00CB651A" w:rsidRPr="00D37A9F" w:rsidRDefault="00D72119" w:rsidP="004D1798">
      <w:pPr>
        <w:pStyle w:val="2"/>
        <w:spacing w:before="0" w:line="240" w:lineRule="auto"/>
        <w:jc w:val="both"/>
        <w:rPr>
          <w:rFonts w:ascii="Times New Roman" w:hAnsi="Times New Roman"/>
          <w:color w:val="auto"/>
          <w:sz w:val="24"/>
          <w:szCs w:val="24"/>
        </w:rPr>
      </w:pPr>
      <w:bookmarkStart w:id="101" w:name="_Toc451946338"/>
      <w:bookmarkStart w:id="102" w:name="_Toc452025934"/>
      <w:bookmarkStart w:id="103" w:name="_Toc138407973"/>
      <w:r w:rsidRPr="00D37A9F">
        <w:rPr>
          <w:rFonts w:ascii="Times New Roman" w:hAnsi="Times New Roman"/>
          <w:color w:val="auto"/>
          <w:sz w:val="24"/>
          <w:szCs w:val="24"/>
        </w:rPr>
        <w:t xml:space="preserve">Раздел 4. Отмена </w:t>
      </w:r>
      <w:r w:rsidR="00CB651A" w:rsidRPr="00D37A9F">
        <w:rPr>
          <w:rFonts w:ascii="Times New Roman" w:hAnsi="Times New Roman"/>
          <w:color w:val="auto"/>
          <w:sz w:val="24"/>
          <w:szCs w:val="24"/>
        </w:rPr>
        <w:t>конкурса</w:t>
      </w:r>
      <w:bookmarkEnd w:id="101"/>
      <w:bookmarkEnd w:id="102"/>
      <w:r w:rsidRPr="00D37A9F">
        <w:rPr>
          <w:rFonts w:ascii="Times New Roman" w:hAnsi="Times New Roman"/>
          <w:color w:val="auto"/>
          <w:sz w:val="24"/>
          <w:szCs w:val="24"/>
        </w:rPr>
        <w:t xml:space="preserve"> в электронной форме</w:t>
      </w:r>
      <w:bookmarkEnd w:id="103"/>
    </w:p>
    <w:p w:rsidR="00CB651A" w:rsidRPr="00D37A9F" w:rsidRDefault="00CB651A" w:rsidP="00EF21B2">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4.1. </w:t>
      </w:r>
      <w:r w:rsidR="00D72119" w:rsidRPr="00D37A9F">
        <w:rPr>
          <w:rFonts w:ascii="Times New Roman" w:hAnsi="Times New Roman"/>
          <w:sz w:val="24"/>
          <w:szCs w:val="24"/>
        </w:rPr>
        <w:t>Порядок отмены конкурса в электронной форме установлен в разделе 1</w:t>
      </w:r>
      <w:r w:rsidR="00AC3505" w:rsidRPr="00D37A9F">
        <w:rPr>
          <w:rFonts w:ascii="Times New Roman" w:hAnsi="Times New Roman"/>
          <w:sz w:val="24"/>
          <w:szCs w:val="24"/>
        </w:rPr>
        <w:t>0</w:t>
      </w:r>
      <w:r w:rsidR="00D72119" w:rsidRPr="00D37A9F">
        <w:rPr>
          <w:rFonts w:ascii="Times New Roman" w:hAnsi="Times New Roman"/>
          <w:sz w:val="24"/>
          <w:szCs w:val="24"/>
        </w:rPr>
        <w:t xml:space="preserve"> главы </w:t>
      </w:r>
      <w:r w:rsidR="00AC3505" w:rsidRPr="00D37A9F">
        <w:rPr>
          <w:rFonts w:ascii="Times New Roman" w:hAnsi="Times New Roman"/>
          <w:sz w:val="24"/>
          <w:szCs w:val="24"/>
        </w:rPr>
        <w:t>4</w:t>
      </w:r>
      <w:r w:rsidR="00D72119" w:rsidRPr="00D37A9F">
        <w:rPr>
          <w:rFonts w:ascii="Times New Roman" w:hAnsi="Times New Roman"/>
          <w:sz w:val="24"/>
          <w:szCs w:val="24"/>
        </w:rPr>
        <w:t xml:space="preserve"> настоящего Положения.</w:t>
      </w:r>
    </w:p>
    <w:p w:rsidR="00CB651A" w:rsidRPr="00D37A9F" w:rsidRDefault="00D72119" w:rsidP="00EF21B2">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4.2</w:t>
      </w:r>
      <w:r w:rsidR="00CB651A" w:rsidRPr="00D37A9F">
        <w:rPr>
          <w:rFonts w:ascii="Times New Roman" w:hAnsi="Times New Roman"/>
          <w:sz w:val="24"/>
          <w:szCs w:val="24"/>
        </w:rPr>
        <w:t>. В случае</w:t>
      </w:r>
      <w:r w:rsidR="00E10350" w:rsidRPr="00D37A9F">
        <w:rPr>
          <w:rFonts w:ascii="Times New Roman" w:hAnsi="Times New Roman"/>
          <w:sz w:val="24"/>
          <w:szCs w:val="24"/>
        </w:rPr>
        <w:t>,</w:t>
      </w:r>
      <w:r w:rsidR="00CB651A" w:rsidRPr="00D37A9F">
        <w:rPr>
          <w:rFonts w:ascii="Times New Roman" w:hAnsi="Times New Roman"/>
          <w:sz w:val="24"/>
          <w:szCs w:val="24"/>
        </w:rPr>
        <w:t xml:space="preserve"> если установлено требование обеспечения заявки на участие в конкурсе, Заказчик возвращает участникам закупки </w:t>
      </w:r>
      <w:r w:rsidRPr="00D37A9F">
        <w:rPr>
          <w:rFonts w:ascii="Times New Roman" w:hAnsi="Times New Roman"/>
          <w:sz w:val="24"/>
          <w:szCs w:val="24"/>
        </w:rPr>
        <w:t xml:space="preserve">денежные средства, внесенные в </w:t>
      </w:r>
      <w:r w:rsidR="00CB651A" w:rsidRPr="00D37A9F">
        <w:rPr>
          <w:rFonts w:ascii="Times New Roman" w:hAnsi="Times New Roman"/>
          <w:sz w:val="24"/>
          <w:szCs w:val="24"/>
        </w:rPr>
        <w:t xml:space="preserve">качестве обеспечения заявок на участие в конкурсе, </w:t>
      </w:r>
      <w:r w:rsidR="00EE0422" w:rsidRPr="00D37A9F">
        <w:rPr>
          <w:rFonts w:ascii="Times New Roman" w:hAnsi="Times New Roman"/>
          <w:iCs/>
          <w:sz w:val="24"/>
          <w:szCs w:val="24"/>
        </w:rPr>
        <w:t>в течение 7</w:t>
      </w:r>
      <w:r w:rsidR="00CB651A" w:rsidRPr="00D37A9F">
        <w:rPr>
          <w:rFonts w:ascii="Times New Roman" w:hAnsi="Times New Roman"/>
          <w:iCs/>
          <w:sz w:val="24"/>
          <w:szCs w:val="24"/>
        </w:rPr>
        <w:t xml:space="preserve"> (</w:t>
      </w:r>
      <w:r w:rsidR="00EE0422" w:rsidRPr="00D37A9F">
        <w:rPr>
          <w:rFonts w:ascii="Times New Roman" w:hAnsi="Times New Roman"/>
          <w:iCs/>
          <w:sz w:val="24"/>
          <w:szCs w:val="24"/>
        </w:rPr>
        <w:t>семи</w:t>
      </w:r>
      <w:r w:rsidR="00CB651A" w:rsidRPr="00D37A9F">
        <w:rPr>
          <w:rFonts w:ascii="Times New Roman" w:hAnsi="Times New Roman"/>
          <w:iCs/>
          <w:sz w:val="24"/>
          <w:szCs w:val="24"/>
        </w:rPr>
        <w:t xml:space="preserve">) рабочих дней </w:t>
      </w:r>
      <w:r w:rsidR="00CB651A" w:rsidRPr="00D37A9F">
        <w:rPr>
          <w:rFonts w:ascii="Times New Roman" w:hAnsi="Times New Roman"/>
          <w:sz w:val="24"/>
          <w:szCs w:val="24"/>
        </w:rPr>
        <w:t>со  дня принятия решения об отказе от проведения конкурса.</w:t>
      </w:r>
    </w:p>
    <w:p w:rsidR="00EA78D1" w:rsidRPr="00D37A9F" w:rsidRDefault="00EA78D1" w:rsidP="00EF21B2">
      <w:pPr>
        <w:autoSpaceDE w:val="0"/>
        <w:autoSpaceDN w:val="0"/>
        <w:adjustRightInd w:val="0"/>
        <w:spacing w:after="0" w:line="240" w:lineRule="auto"/>
        <w:ind w:firstLine="709"/>
        <w:jc w:val="both"/>
        <w:rPr>
          <w:rFonts w:ascii="Times New Roman" w:hAnsi="Times New Roman"/>
          <w:sz w:val="24"/>
          <w:szCs w:val="24"/>
        </w:rPr>
      </w:pPr>
    </w:p>
    <w:p w:rsidR="000A7EFB" w:rsidRPr="00D37A9F" w:rsidRDefault="00225AEC" w:rsidP="004D1798">
      <w:pPr>
        <w:pStyle w:val="2"/>
        <w:spacing w:before="0" w:line="240" w:lineRule="auto"/>
        <w:jc w:val="both"/>
        <w:rPr>
          <w:rFonts w:ascii="Times New Roman" w:hAnsi="Times New Roman"/>
          <w:color w:val="auto"/>
          <w:sz w:val="24"/>
          <w:szCs w:val="24"/>
        </w:rPr>
      </w:pPr>
      <w:bookmarkStart w:id="104" w:name="_Toc451946339"/>
      <w:bookmarkStart w:id="105" w:name="_Toc452025935"/>
      <w:bookmarkStart w:id="106" w:name="_Toc138407974"/>
      <w:r w:rsidRPr="00D37A9F">
        <w:rPr>
          <w:rFonts w:ascii="Times New Roman" w:hAnsi="Times New Roman"/>
          <w:color w:val="auto"/>
          <w:sz w:val="24"/>
          <w:szCs w:val="24"/>
        </w:rPr>
        <w:t xml:space="preserve">Раздел 5. Документация </w:t>
      </w:r>
      <w:r w:rsidR="00CB651A" w:rsidRPr="00D37A9F">
        <w:rPr>
          <w:rFonts w:ascii="Times New Roman" w:hAnsi="Times New Roman"/>
          <w:color w:val="auto"/>
          <w:sz w:val="24"/>
          <w:szCs w:val="24"/>
        </w:rPr>
        <w:t>конкурса</w:t>
      </w:r>
      <w:bookmarkEnd w:id="104"/>
      <w:bookmarkEnd w:id="105"/>
      <w:r w:rsidR="00D72119" w:rsidRPr="00D37A9F">
        <w:rPr>
          <w:rFonts w:ascii="Times New Roman" w:hAnsi="Times New Roman"/>
          <w:color w:val="auto"/>
          <w:sz w:val="24"/>
          <w:szCs w:val="24"/>
        </w:rPr>
        <w:t xml:space="preserve"> в электронной форме</w:t>
      </w:r>
      <w:bookmarkEnd w:id="106"/>
    </w:p>
    <w:p w:rsidR="00CB651A" w:rsidRPr="00D37A9F" w:rsidRDefault="00CB651A" w:rsidP="00EF21B2">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5.1. Документация </w:t>
      </w:r>
      <w:r w:rsidR="00225AEC" w:rsidRPr="00D37A9F">
        <w:rPr>
          <w:rFonts w:ascii="Times New Roman" w:hAnsi="Times New Roman"/>
          <w:sz w:val="24"/>
          <w:szCs w:val="24"/>
        </w:rPr>
        <w:t xml:space="preserve">разрабатывается и утверждается </w:t>
      </w:r>
      <w:r w:rsidRPr="00D37A9F">
        <w:rPr>
          <w:rFonts w:ascii="Times New Roman" w:hAnsi="Times New Roman"/>
          <w:sz w:val="24"/>
          <w:szCs w:val="24"/>
        </w:rPr>
        <w:t xml:space="preserve">в соответствии с </w:t>
      </w:r>
      <w:r w:rsidR="00225AEC" w:rsidRPr="00D37A9F">
        <w:rPr>
          <w:rFonts w:ascii="Times New Roman" w:hAnsi="Times New Roman"/>
          <w:sz w:val="24"/>
          <w:szCs w:val="24"/>
        </w:rPr>
        <w:t>настоящим Положением</w:t>
      </w:r>
      <w:r w:rsidRPr="00D37A9F">
        <w:rPr>
          <w:rFonts w:ascii="Times New Roman" w:hAnsi="Times New Roman"/>
          <w:sz w:val="24"/>
          <w:szCs w:val="24"/>
        </w:rPr>
        <w:t>.</w:t>
      </w:r>
    </w:p>
    <w:p w:rsidR="00CB651A" w:rsidRPr="00D37A9F" w:rsidRDefault="00CB651A" w:rsidP="00EF21B2">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5.2.В документации о проведении конкурса должны быть указаны сведения предусмотренные разделом 2 глав</w:t>
      </w:r>
      <w:r w:rsidR="00E10350" w:rsidRPr="00D37A9F">
        <w:rPr>
          <w:rFonts w:ascii="Times New Roman" w:hAnsi="Times New Roman"/>
          <w:sz w:val="24"/>
          <w:szCs w:val="24"/>
        </w:rPr>
        <w:t>ы</w:t>
      </w:r>
      <w:r w:rsidRPr="00D37A9F">
        <w:rPr>
          <w:rFonts w:ascii="Times New Roman" w:hAnsi="Times New Roman"/>
          <w:sz w:val="24"/>
          <w:szCs w:val="24"/>
        </w:rPr>
        <w:t xml:space="preserve"> 6 настоящего Положения.</w:t>
      </w:r>
    </w:p>
    <w:p w:rsidR="00CB651A" w:rsidRPr="00D37A9F" w:rsidRDefault="00DA70BD" w:rsidP="00EF21B2">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5.</w:t>
      </w:r>
      <w:r w:rsidR="00177828" w:rsidRPr="00D37A9F">
        <w:rPr>
          <w:rFonts w:ascii="Times New Roman" w:hAnsi="Times New Roman"/>
          <w:sz w:val="24"/>
          <w:szCs w:val="24"/>
        </w:rPr>
        <w:t>3</w:t>
      </w:r>
      <w:r w:rsidRPr="00D37A9F">
        <w:rPr>
          <w:rFonts w:ascii="Times New Roman" w:hAnsi="Times New Roman"/>
          <w:sz w:val="24"/>
          <w:szCs w:val="24"/>
        </w:rPr>
        <w:t xml:space="preserve">. К </w:t>
      </w:r>
      <w:r w:rsidR="00CB651A" w:rsidRPr="00D37A9F">
        <w:rPr>
          <w:rFonts w:ascii="Times New Roman" w:hAnsi="Times New Roman"/>
          <w:sz w:val="24"/>
          <w:szCs w:val="24"/>
        </w:rPr>
        <w:t>документации должен быть приложен проект договора, который является ее неотъемлемой частью.</w:t>
      </w:r>
    </w:p>
    <w:p w:rsidR="00CB651A" w:rsidRPr="00D37A9F" w:rsidRDefault="00CB651A" w:rsidP="00EF21B2">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5.</w:t>
      </w:r>
      <w:r w:rsidR="00177828" w:rsidRPr="00D37A9F">
        <w:rPr>
          <w:rFonts w:ascii="Times New Roman" w:hAnsi="Times New Roman"/>
          <w:sz w:val="24"/>
          <w:szCs w:val="24"/>
        </w:rPr>
        <w:t>4</w:t>
      </w:r>
      <w:r w:rsidRPr="00D37A9F">
        <w:rPr>
          <w:rFonts w:ascii="Times New Roman" w:hAnsi="Times New Roman"/>
          <w:sz w:val="24"/>
          <w:szCs w:val="24"/>
        </w:rPr>
        <w:t>. Заказчик вправе установить требование о</w:t>
      </w:r>
      <w:r w:rsidR="00E60DA5" w:rsidRPr="00D37A9F">
        <w:rPr>
          <w:rFonts w:ascii="Times New Roman" w:hAnsi="Times New Roman"/>
          <w:sz w:val="24"/>
          <w:szCs w:val="24"/>
        </w:rPr>
        <w:t xml:space="preserve">беспечения заявки на участие в </w:t>
      </w:r>
      <w:r w:rsidRPr="00D37A9F">
        <w:rPr>
          <w:rFonts w:ascii="Times New Roman" w:hAnsi="Times New Roman"/>
          <w:sz w:val="24"/>
          <w:szCs w:val="24"/>
        </w:rPr>
        <w:t>конкурсе в соответствии с разд</w:t>
      </w:r>
      <w:r w:rsidR="00225AEC" w:rsidRPr="00D37A9F">
        <w:rPr>
          <w:rFonts w:ascii="Times New Roman" w:hAnsi="Times New Roman"/>
          <w:sz w:val="24"/>
          <w:szCs w:val="24"/>
        </w:rPr>
        <w:t>елом 3</w:t>
      </w:r>
      <w:r w:rsidRPr="00D37A9F">
        <w:rPr>
          <w:rFonts w:ascii="Times New Roman" w:hAnsi="Times New Roman"/>
          <w:sz w:val="24"/>
          <w:szCs w:val="24"/>
        </w:rPr>
        <w:t xml:space="preserve"> глав</w:t>
      </w:r>
      <w:r w:rsidR="00E10350" w:rsidRPr="00D37A9F">
        <w:rPr>
          <w:rFonts w:ascii="Times New Roman" w:hAnsi="Times New Roman"/>
          <w:sz w:val="24"/>
          <w:szCs w:val="24"/>
        </w:rPr>
        <w:t>ы</w:t>
      </w:r>
      <w:r w:rsidRPr="00D37A9F">
        <w:rPr>
          <w:rFonts w:ascii="Times New Roman" w:hAnsi="Times New Roman"/>
          <w:sz w:val="24"/>
          <w:szCs w:val="24"/>
        </w:rPr>
        <w:t xml:space="preserve"> 6 настоящего Положения. </w:t>
      </w:r>
    </w:p>
    <w:p w:rsidR="00CB651A" w:rsidRPr="00D37A9F" w:rsidRDefault="00CB651A" w:rsidP="00EF21B2">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5.</w:t>
      </w:r>
      <w:r w:rsidR="00177828" w:rsidRPr="00D37A9F">
        <w:rPr>
          <w:rFonts w:ascii="Times New Roman" w:hAnsi="Times New Roman"/>
          <w:sz w:val="24"/>
          <w:szCs w:val="24"/>
        </w:rPr>
        <w:t>5</w:t>
      </w:r>
      <w:r w:rsidRPr="00D37A9F">
        <w:rPr>
          <w:rFonts w:ascii="Times New Roman" w:hAnsi="Times New Roman"/>
          <w:sz w:val="24"/>
          <w:szCs w:val="24"/>
        </w:rPr>
        <w:t>. Заказчик вправе установить требование обеспечения договора на участие в  конк</w:t>
      </w:r>
      <w:r w:rsidR="00225AEC" w:rsidRPr="00D37A9F">
        <w:rPr>
          <w:rFonts w:ascii="Times New Roman" w:hAnsi="Times New Roman"/>
          <w:sz w:val="24"/>
          <w:szCs w:val="24"/>
        </w:rPr>
        <w:t>урсе в соответствии с разделом 4</w:t>
      </w:r>
      <w:r w:rsidRPr="00D37A9F">
        <w:rPr>
          <w:rFonts w:ascii="Times New Roman" w:hAnsi="Times New Roman"/>
          <w:sz w:val="24"/>
          <w:szCs w:val="24"/>
        </w:rPr>
        <w:t xml:space="preserve"> глав</w:t>
      </w:r>
      <w:r w:rsidR="00E10350" w:rsidRPr="00D37A9F">
        <w:rPr>
          <w:rFonts w:ascii="Times New Roman" w:hAnsi="Times New Roman"/>
          <w:sz w:val="24"/>
          <w:szCs w:val="24"/>
        </w:rPr>
        <w:t>ы</w:t>
      </w:r>
      <w:r w:rsidRPr="00D37A9F">
        <w:rPr>
          <w:rFonts w:ascii="Times New Roman" w:hAnsi="Times New Roman"/>
          <w:sz w:val="24"/>
          <w:szCs w:val="24"/>
        </w:rPr>
        <w:t xml:space="preserve"> 6 настоящего Положения. </w:t>
      </w:r>
    </w:p>
    <w:p w:rsidR="00CB651A" w:rsidRPr="00D37A9F" w:rsidRDefault="00CB651A" w:rsidP="00EF21B2">
      <w:pPr>
        <w:autoSpaceDE w:val="0"/>
        <w:autoSpaceDN w:val="0"/>
        <w:adjustRightInd w:val="0"/>
        <w:spacing w:after="0" w:line="240" w:lineRule="auto"/>
        <w:ind w:firstLine="709"/>
        <w:jc w:val="both"/>
        <w:rPr>
          <w:rFonts w:ascii="Times New Roman" w:hAnsi="Times New Roman"/>
          <w:sz w:val="24"/>
          <w:szCs w:val="24"/>
        </w:rPr>
      </w:pPr>
    </w:p>
    <w:p w:rsidR="00CB651A" w:rsidRPr="00D37A9F" w:rsidRDefault="00CB651A" w:rsidP="004D1798">
      <w:pPr>
        <w:pStyle w:val="2"/>
        <w:spacing w:before="0" w:line="240" w:lineRule="auto"/>
        <w:jc w:val="both"/>
        <w:rPr>
          <w:rFonts w:ascii="Times New Roman" w:hAnsi="Times New Roman"/>
          <w:color w:val="auto"/>
          <w:sz w:val="24"/>
          <w:szCs w:val="24"/>
        </w:rPr>
      </w:pPr>
      <w:bookmarkStart w:id="107" w:name="_Toc451437383"/>
      <w:bookmarkStart w:id="108" w:name="_Toc451946340"/>
      <w:bookmarkStart w:id="109" w:name="_Toc452025936"/>
      <w:bookmarkStart w:id="110" w:name="_Toc138407975"/>
      <w:r w:rsidRPr="00D37A9F">
        <w:rPr>
          <w:rFonts w:ascii="Times New Roman" w:hAnsi="Times New Roman"/>
          <w:color w:val="auto"/>
          <w:sz w:val="24"/>
          <w:szCs w:val="24"/>
        </w:rPr>
        <w:t>Раздел 6. Разъяснение по</w:t>
      </w:r>
      <w:bookmarkEnd w:id="107"/>
      <w:r w:rsidRPr="00D37A9F">
        <w:rPr>
          <w:rFonts w:ascii="Times New Roman" w:hAnsi="Times New Roman"/>
          <w:color w:val="auto"/>
          <w:sz w:val="24"/>
          <w:szCs w:val="24"/>
        </w:rPr>
        <w:t>ложений</w:t>
      </w:r>
      <w:r w:rsidR="004934F3" w:rsidRPr="00D37A9F">
        <w:rPr>
          <w:rStyle w:val="apple-converted-space"/>
          <w:rFonts w:ascii="Times New Roman" w:hAnsi="Times New Roman"/>
          <w:color w:val="auto"/>
          <w:sz w:val="24"/>
          <w:szCs w:val="24"/>
        </w:rPr>
        <w:t xml:space="preserve"> </w:t>
      </w:r>
      <w:r w:rsidRPr="00D37A9F">
        <w:rPr>
          <w:rFonts w:ascii="Times New Roman" w:hAnsi="Times New Roman"/>
          <w:color w:val="auto"/>
          <w:sz w:val="24"/>
          <w:szCs w:val="24"/>
        </w:rPr>
        <w:t>документации</w:t>
      </w:r>
      <w:bookmarkEnd w:id="108"/>
      <w:bookmarkEnd w:id="109"/>
      <w:bookmarkEnd w:id="110"/>
    </w:p>
    <w:p w:rsidR="00CB651A" w:rsidRPr="00D37A9F" w:rsidRDefault="00CB651A" w:rsidP="000F5D50">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6.1. </w:t>
      </w:r>
      <w:r w:rsidR="00225AEC" w:rsidRPr="00D37A9F">
        <w:rPr>
          <w:rFonts w:ascii="Times New Roman" w:hAnsi="Times New Roman"/>
          <w:sz w:val="24"/>
          <w:szCs w:val="24"/>
        </w:rPr>
        <w:t>Условия подачи и размещения разъяснений положений документации конкурса в электронной форме определены в разделе 10 главы 4 настоящего Положения.</w:t>
      </w:r>
    </w:p>
    <w:p w:rsidR="00D43516" w:rsidRPr="00D37A9F" w:rsidRDefault="00D43516" w:rsidP="000F5D50">
      <w:pPr>
        <w:spacing w:after="0" w:line="240" w:lineRule="auto"/>
        <w:ind w:firstLine="709"/>
        <w:jc w:val="both"/>
        <w:rPr>
          <w:rFonts w:ascii="Times New Roman" w:hAnsi="Times New Roman"/>
          <w:sz w:val="24"/>
          <w:szCs w:val="24"/>
        </w:rPr>
      </w:pPr>
    </w:p>
    <w:p w:rsidR="00CB651A" w:rsidRPr="00D37A9F" w:rsidRDefault="00CB651A" w:rsidP="004D1798">
      <w:pPr>
        <w:pStyle w:val="2"/>
        <w:spacing w:before="0" w:line="240" w:lineRule="auto"/>
        <w:jc w:val="both"/>
        <w:rPr>
          <w:rFonts w:ascii="Times New Roman" w:hAnsi="Times New Roman"/>
          <w:color w:val="auto"/>
          <w:sz w:val="24"/>
          <w:szCs w:val="24"/>
        </w:rPr>
      </w:pPr>
      <w:bookmarkStart w:id="111" w:name="_Toc451437384"/>
      <w:bookmarkStart w:id="112" w:name="_Toc451946341"/>
      <w:bookmarkStart w:id="113" w:name="_Toc452025937"/>
      <w:bookmarkStart w:id="114" w:name="_Toc138407976"/>
      <w:r w:rsidRPr="00D37A9F">
        <w:rPr>
          <w:rFonts w:ascii="Times New Roman" w:hAnsi="Times New Roman"/>
          <w:color w:val="auto"/>
          <w:sz w:val="24"/>
          <w:szCs w:val="24"/>
        </w:rPr>
        <w:t>Раздел 7. Изменени</w:t>
      </w:r>
      <w:bookmarkEnd w:id="111"/>
      <w:r w:rsidRPr="00D37A9F">
        <w:rPr>
          <w:rFonts w:ascii="Times New Roman" w:hAnsi="Times New Roman"/>
          <w:color w:val="auto"/>
          <w:sz w:val="24"/>
          <w:szCs w:val="24"/>
        </w:rPr>
        <w:t>е</w:t>
      </w:r>
      <w:r w:rsidR="00E60DA5" w:rsidRPr="00D37A9F">
        <w:rPr>
          <w:rStyle w:val="apple-converted-space"/>
          <w:rFonts w:ascii="Times New Roman" w:hAnsi="Times New Roman"/>
          <w:color w:val="auto"/>
          <w:sz w:val="24"/>
          <w:szCs w:val="24"/>
        </w:rPr>
        <w:t xml:space="preserve"> </w:t>
      </w:r>
      <w:r w:rsidRPr="00D37A9F">
        <w:rPr>
          <w:rFonts w:ascii="Times New Roman" w:hAnsi="Times New Roman"/>
          <w:color w:val="auto"/>
          <w:sz w:val="24"/>
          <w:szCs w:val="24"/>
        </w:rPr>
        <w:t>документации</w:t>
      </w:r>
      <w:bookmarkEnd w:id="112"/>
      <w:bookmarkEnd w:id="113"/>
      <w:bookmarkEnd w:id="114"/>
    </w:p>
    <w:p w:rsidR="002D22B5" w:rsidRPr="00D37A9F" w:rsidRDefault="00CB651A" w:rsidP="005E7C13">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7.1. </w:t>
      </w:r>
      <w:r w:rsidR="002D22B5" w:rsidRPr="00D37A9F">
        <w:rPr>
          <w:rFonts w:ascii="Times New Roman" w:hAnsi="Times New Roman"/>
          <w:sz w:val="24"/>
          <w:szCs w:val="24"/>
        </w:rPr>
        <w:t xml:space="preserve">Заказчик по собственной инициативе или в соответствии с запросом участника закупки </w:t>
      </w:r>
      <w:r w:rsidR="002D22B5" w:rsidRPr="00D37A9F">
        <w:rPr>
          <w:rFonts w:ascii="Times New Roman" w:hAnsi="Times New Roman"/>
          <w:iCs/>
          <w:sz w:val="24"/>
          <w:szCs w:val="24"/>
        </w:rPr>
        <w:t>вправе принять</w:t>
      </w:r>
      <w:r w:rsidR="002D22B5" w:rsidRPr="00D37A9F">
        <w:rPr>
          <w:rFonts w:ascii="Times New Roman" w:hAnsi="Times New Roman"/>
          <w:sz w:val="24"/>
          <w:szCs w:val="24"/>
        </w:rPr>
        <w:t xml:space="preserve"> решение о внесении изменений в извещение и/или в до</w:t>
      </w:r>
      <w:r w:rsidR="00A91C74" w:rsidRPr="00D37A9F">
        <w:rPr>
          <w:rFonts w:ascii="Times New Roman" w:hAnsi="Times New Roman"/>
          <w:sz w:val="24"/>
          <w:szCs w:val="24"/>
        </w:rPr>
        <w:t>кументацию о проведении конкурса</w:t>
      </w:r>
      <w:r w:rsidR="002D22B5" w:rsidRPr="00D37A9F">
        <w:rPr>
          <w:rFonts w:ascii="Times New Roman" w:hAnsi="Times New Roman"/>
          <w:sz w:val="24"/>
          <w:szCs w:val="24"/>
        </w:rPr>
        <w:t>, не позднее, чем за 2 (два) дня до даты окончания срока подачи заявок на участие в закупке.</w:t>
      </w:r>
    </w:p>
    <w:p w:rsidR="00CB651A" w:rsidRPr="00D37A9F" w:rsidRDefault="002D22B5" w:rsidP="005E7C13">
      <w:pPr>
        <w:spacing w:after="0" w:line="240" w:lineRule="auto"/>
        <w:ind w:firstLine="709"/>
        <w:jc w:val="both"/>
        <w:rPr>
          <w:rFonts w:ascii="Times New Roman" w:hAnsi="Times New Roman"/>
          <w:iCs/>
          <w:sz w:val="24"/>
          <w:szCs w:val="24"/>
        </w:rPr>
      </w:pPr>
      <w:r w:rsidRPr="00D37A9F">
        <w:rPr>
          <w:rFonts w:ascii="Times New Roman" w:hAnsi="Times New Roman"/>
          <w:sz w:val="24"/>
          <w:szCs w:val="24"/>
        </w:rPr>
        <w:t xml:space="preserve">7.2. </w:t>
      </w:r>
      <w:r w:rsidR="00F975B8" w:rsidRPr="00D37A9F">
        <w:rPr>
          <w:rFonts w:ascii="Times New Roman" w:hAnsi="Times New Roman"/>
          <w:sz w:val="24"/>
          <w:szCs w:val="24"/>
        </w:rPr>
        <w:t>Порядок изменения положений документации конкурса в электронной форме определены в разделе 10 главы 4 настоящего Положения.</w:t>
      </w:r>
    </w:p>
    <w:p w:rsidR="00CB651A" w:rsidRPr="00D37A9F" w:rsidRDefault="00F975B8" w:rsidP="005E7C13">
      <w:pPr>
        <w:spacing w:after="0" w:line="240" w:lineRule="auto"/>
        <w:ind w:firstLine="709"/>
        <w:jc w:val="both"/>
        <w:rPr>
          <w:rFonts w:ascii="Times New Roman" w:hAnsi="Times New Roman"/>
          <w:sz w:val="24"/>
          <w:szCs w:val="24"/>
        </w:rPr>
      </w:pPr>
      <w:r w:rsidRPr="00D37A9F">
        <w:rPr>
          <w:rFonts w:ascii="Times New Roman" w:hAnsi="Times New Roman"/>
          <w:sz w:val="24"/>
          <w:szCs w:val="24"/>
        </w:rPr>
        <w:t>7.</w:t>
      </w:r>
      <w:r w:rsidR="002D22B5" w:rsidRPr="00D37A9F">
        <w:rPr>
          <w:rFonts w:ascii="Times New Roman" w:hAnsi="Times New Roman"/>
          <w:sz w:val="24"/>
          <w:szCs w:val="24"/>
        </w:rPr>
        <w:t>3</w:t>
      </w:r>
      <w:r w:rsidR="00CB651A" w:rsidRPr="00D37A9F">
        <w:rPr>
          <w:rFonts w:ascii="Times New Roman" w:hAnsi="Times New Roman"/>
          <w:sz w:val="24"/>
          <w:szCs w:val="24"/>
        </w:rPr>
        <w:t>. Участники закупки должны самостоятельно отслеживать изменения, вносимые в извещение и/или в документаци</w:t>
      </w:r>
      <w:r w:rsidR="00660179" w:rsidRPr="00D37A9F">
        <w:rPr>
          <w:rFonts w:ascii="Times New Roman" w:hAnsi="Times New Roman"/>
          <w:sz w:val="24"/>
          <w:szCs w:val="24"/>
        </w:rPr>
        <w:t>ю</w:t>
      </w:r>
      <w:r w:rsidR="00CB651A" w:rsidRPr="00D37A9F">
        <w:rPr>
          <w:rFonts w:ascii="Times New Roman" w:hAnsi="Times New Roman"/>
          <w:sz w:val="24"/>
          <w:szCs w:val="24"/>
        </w:rPr>
        <w:t>. Заказчик не несет ответственности за несвоевременное получение участником закупки информации в единой информационной системе.</w:t>
      </w:r>
    </w:p>
    <w:p w:rsidR="00DA70BD" w:rsidRPr="00D37A9F" w:rsidRDefault="00DA70BD" w:rsidP="005E7C13">
      <w:pPr>
        <w:spacing w:after="0" w:line="240" w:lineRule="auto"/>
        <w:ind w:firstLine="709"/>
        <w:jc w:val="both"/>
        <w:rPr>
          <w:rFonts w:ascii="Times New Roman" w:hAnsi="Times New Roman"/>
          <w:sz w:val="24"/>
          <w:szCs w:val="24"/>
        </w:rPr>
      </w:pPr>
    </w:p>
    <w:p w:rsidR="00CB651A" w:rsidRPr="00D37A9F" w:rsidRDefault="00CB651A" w:rsidP="004D1798">
      <w:pPr>
        <w:pStyle w:val="2"/>
        <w:spacing w:before="0" w:line="240" w:lineRule="auto"/>
        <w:jc w:val="both"/>
        <w:rPr>
          <w:rFonts w:ascii="Times New Roman" w:hAnsi="Times New Roman"/>
          <w:color w:val="auto"/>
          <w:sz w:val="24"/>
          <w:szCs w:val="24"/>
        </w:rPr>
      </w:pPr>
      <w:bookmarkStart w:id="115" w:name="_Toc451946342"/>
      <w:bookmarkStart w:id="116" w:name="_Toc452025938"/>
      <w:bookmarkStart w:id="117" w:name="_Toc138407977"/>
      <w:r w:rsidRPr="00D37A9F">
        <w:rPr>
          <w:rFonts w:ascii="Times New Roman" w:hAnsi="Times New Roman"/>
          <w:color w:val="auto"/>
          <w:sz w:val="24"/>
          <w:szCs w:val="24"/>
        </w:rPr>
        <w:t>Раздел 8. Порядок подачи заявок на участие в конкурсе</w:t>
      </w:r>
      <w:bookmarkEnd w:id="115"/>
      <w:bookmarkEnd w:id="116"/>
      <w:r w:rsidR="002D22B5" w:rsidRPr="00D37A9F">
        <w:rPr>
          <w:rFonts w:ascii="Times New Roman" w:hAnsi="Times New Roman"/>
          <w:color w:val="auto"/>
          <w:sz w:val="24"/>
          <w:szCs w:val="24"/>
        </w:rPr>
        <w:t xml:space="preserve"> в электронной форме</w:t>
      </w:r>
      <w:bookmarkEnd w:id="117"/>
    </w:p>
    <w:p w:rsidR="002D22B5" w:rsidRPr="00D37A9F" w:rsidRDefault="002D22B5" w:rsidP="00B2122A">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8.1.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w:t>
      </w:r>
      <w:r w:rsidR="00A91C74" w:rsidRPr="00D37A9F">
        <w:rPr>
          <w:rFonts w:ascii="Times New Roman" w:hAnsi="Times New Roman"/>
          <w:sz w:val="24"/>
          <w:szCs w:val="24"/>
        </w:rPr>
        <w:t>конкурсе</w:t>
      </w:r>
      <w:r w:rsidRPr="00D37A9F">
        <w:rPr>
          <w:rFonts w:ascii="Times New Roman" w:hAnsi="Times New Roman"/>
          <w:sz w:val="24"/>
          <w:szCs w:val="24"/>
        </w:rPr>
        <w:t xml:space="preserve"> в сроки, которые установлены извещением и (или) документацией о закупке. </w:t>
      </w:r>
    </w:p>
    <w:p w:rsidR="002D22B5" w:rsidRPr="00D37A9F" w:rsidRDefault="002D22B5" w:rsidP="00B2122A">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8.2.Порядок, место, дата начала и дата окончания срока подачи заявок указываются в извещении и (или) документации о проведении конкурса. Требования к содержанию, форме, оформлению и составу заявки на участие в конкурсе устанавливаются в извещении и (или) документации о проведении конкурса. </w:t>
      </w:r>
    </w:p>
    <w:p w:rsidR="002D22B5" w:rsidRPr="00D37A9F" w:rsidRDefault="002D22B5" w:rsidP="00B2122A">
      <w:pPr>
        <w:spacing w:after="0" w:line="240" w:lineRule="auto"/>
        <w:ind w:firstLine="709"/>
        <w:jc w:val="both"/>
        <w:rPr>
          <w:rFonts w:ascii="Times New Roman" w:hAnsi="Times New Roman"/>
          <w:sz w:val="24"/>
          <w:szCs w:val="24"/>
        </w:rPr>
      </w:pPr>
      <w:r w:rsidRPr="00D37A9F">
        <w:rPr>
          <w:rFonts w:ascii="Times New Roman" w:hAnsi="Times New Roman"/>
          <w:sz w:val="24"/>
          <w:szCs w:val="24"/>
        </w:rPr>
        <w:t>8.3.Заявка на участие в конкурсе предоставляется участником в виде электронного документа.</w:t>
      </w:r>
    </w:p>
    <w:p w:rsidR="002D22B5" w:rsidRPr="00D37A9F" w:rsidRDefault="00A80D99" w:rsidP="00B2122A">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8.4. Оператор электронной площадки обязан </w:t>
      </w:r>
      <w:r w:rsidR="002D22B5" w:rsidRPr="00D37A9F">
        <w:rPr>
          <w:rFonts w:ascii="Times New Roman" w:hAnsi="Times New Roman"/>
          <w:sz w:val="24"/>
          <w:szCs w:val="24"/>
        </w:rPr>
        <w:t>обеспечить конфиденциальность информации об участниках закупки, подавших заявки на участие в конкурсе, и информации, содержащейся в данной заявки.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2D22B5" w:rsidRPr="00D37A9F" w:rsidRDefault="002D22B5" w:rsidP="00B2122A">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8.5. Участник закупки вправе подать только одну заявку на участие в конкурсе в отношении каждого лота.</w:t>
      </w:r>
    </w:p>
    <w:p w:rsidR="002D22B5" w:rsidRPr="00D37A9F" w:rsidRDefault="002D22B5" w:rsidP="00B2122A">
      <w:pPr>
        <w:spacing w:after="0" w:line="240" w:lineRule="auto"/>
        <w:ind w:firstLine="709"/>
        <w:jc w:val="both"/>
        <w:rPr>
          <w:rFonts w:ascii="Times New Roman" w:hAnsi="Times New Roman"/>
          <w:sz w:val="24"/>
          <w:szCs w:val="24"/>
        </w:rPr>
      </w:pPr>
      <w:r w:rsidRPr="00D37A9F">
        <w:rPr>
          <w:rFonts w:ascii="Times New Roman" w:hAnsi="Times New Roman"/>
          <w:sz w:val="24"/>
          <w:szCs w:val="24"/>
        </w:rPr>
        <w:t>8.6.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2D22B5" w:rsidRPr="00D37A9F" w:rsidRDefault="002D22B5" w:rsidP="00B2122A">
      <w:pPr>
        <w:spacing w:after="0" w:line="240" w:lineRule="auto"/>
        <w:ind w:firstLine="709"/>
        <w:jc w:val="both"/>
        <w:rPr>
          <w:rFonts w:ascii="Times New Roman" w:hAnsi="Times New Roman"/>
          <w:sz w:val="24"/>
          <w:szCs w:val="24"/>
        </w:rPr>
      </w:pPr>
      <w:r w:rsidRPr="00D37A9F">
        <w:rPr>
          <w:rFonts w:ascii="Times New Roman" w:hAnsi="Times New Roman"/>
          <w:sz w:val="24"/>
          <w:szCs w:val="24"/>
        </w:rPr>
        <w:t>8.7. Прием заявок на участие в конкурсе прекращается после окончания срока подачи заявок на участие в конкурсе, установленного в документации.</w:t>
      </w:r>
    </w:p>
    <w:p w:rsidR="00CB651A" w:rsidRPr="00D37A9F" w:rsidRDefault="00CB651A" w:rsidP="00B2122A">
      <w:pPr>
        <w:autoSpaceDE w:val="0"/>
        <w:autoSpaceDN w:val="0"/>
        <w:adjustRightInd w:val="0"/>
        <w:spacing w:after="0" w:line="240" w:lineRule="auto"/>
        <w:ind w:firstLine="709"/>
        <w:jc w:val="both"/>
        <w:rPr>
          <w:rFonts w:ascii="Times New Roman" w:hAnsi="Times New Roman"/>
          <w:b/>
          <w:bCs/>
          <w:sz w:val="24"/>
          <w:szCs w:val="24"/>
        </w:rPr>
      </w:pPr>
    </w:p>
    <w:p w:rsidR="002D22B5" w:rsidRPr="00D37A9F" w:rsidRDefault="00CB651A" w:rsidP="004D1798">
      <w:pPr>
        <w:pStyle w:val="2"/>
        <w:spacing w:before="0" w:line="240" w:lineRule="auto"/>
        <w:jc w:val="both"/>
        <w:rPr>
          <w:rFonts w:ascii="Times New Roman" w:hAnsi="Times New Roman"/>
          <w:color w:val="auto"/>
          <w:sz w:val="24"/>
          <w:szCs w:val="24"/>
        </w:rPr>
      </w:pPr>
      <w:bookmarkStart w:id="118" w:name="_Toc451946343"/>
      <w:bookmarkStart w:id="119" w:name="_Toc452025939"/>
      <w:bookmarkStart w:id="120" w:name="_Toc138407978"/>
      <w:r w:rsidRPr="00D37A9F">
        <w:rPr>
          <w:rFonts w:ascii="Times New Roman" w:hAnsi="Times New Roman"/>
          <w:color w:val="auto"/>
          <w:sz w:val="24"/>
          <w:szCs w:val="24"/>
        </w:rPr>
        <w:t xml:space="preserve">Раздел 9. </w:t>
      </w:r>
      <w:bookmarkEnd w:id="118"/>
      <w:bookmarkEnd w:id="119"/>
      <w:r w:rsidR="002D22B5" w:rsidRPr="00D37A9F">
        <w:rPr>
          <w:rFonts w:ascii="Times New Roman" w:hAnsi="Times New Roman"/>
          <w:color w:val="auto"/>
          <w:sz w:val="24"/>
          <w:szCs w:val="24"/>
        </w:rPr>
        <w:t xml:space="preserve">Открытие доступа к заявкам на участие в </w:t>
      </w:r>
      <w:r w:rsidR="00B576E1" w:rsidRPr="00D37A9F">
        <w:rPr>
          <w:rFonts w:ascii="Times New Roman" w:hAnsi="Times New Roman"/>
          <w:color w:val="auto"/>
          <w:sz w:val="24"/>
          <w:szCs w:val="24"/>
        </w:rPr>
        <w:t>конкурсе в электронной форме</w:t>
      </w:r>
      <w:bookmarkEnd w:id="120"/>
    </w:p>
    <w:p w:rsidR="002D22B5" w:rsidRPr="00D37A9F" w:rsidRDefault="002D22B5" w:rsidP="00A45B10">
      <w:pPr>
        <w:spacing w:after="0" w:line="240" w:lineRule="auto"/>
        <w:ind w:firstLine="709"/>
        <w:jc w:val="both"/>
        <w:rPr>
          <w:rFonts w:ascii="Times New Roman" w:hAnsi="Times New Roman"/>
          <w:sz w:val="24"/>
          <w:szCs w:val="24"/>
        </w:rPr>
      </w:pPr>
      <w:r w:rsidRPr="00D37A9F">
        <w:rPr>
          <w:rFonts w:ascii="Times New Roman" w:hAnsi="Times New Roman"/>
          <w:sz w:val="24"/>
          <w:szCs w:val="24"/>
        </w:rPr>
        <w:t>9.1. Открытие доступа к заявкам на участие в конкурсе, производится с использованием функционала электронной площадки после истечения срока подачи заявок на участие в конкурсе, в соответствии с извещением и регламентом электронной площадки.</w:t>
      </w:r>
    </w:p>
    <w:p w:rsidR="002D22B5" w:rsidRPr="00D37A9F" w:rsidRDefault="002D22B5" w:rsidP="00A45B10">
      <w:pPr>
        <w:spacing w:after="0" w:line="240" w:lineRule="auto"/>
        <w:ind w:firstLine="709"/>
        <w:jc w:val="both"/>
        <w:rPr>
          <w:rFonts w:ascii="Times New Roman" w:hAnsi="Times New Roman"/>
          <w:sz w:val="24"/>
          <w:szCs w:val="24"/>
        </w:rPr>
      </w:pPr>
      <w:r w:rsidRPr="00D37A9F">
        <w:rPr>
          <w:rFonts w:ascii="Times New Roman" w:hAnsi="Times New Roman"/>
          <w:sz w:val="24"/>
          <w:szCs w:val="24"/>
        </w:rPr>
        <w:t>9.2. По окончании срока подачи заявок оператор электронной площадки передает За</w:t>
      </w:r>
      <w:r w:rsidR="008942F8">
        <w:rPr>
          <w:rFonts w:ascii="Times New Roman" w:hAnsi="Times New Roman"/>
          <w:sz w:val="24"/>
          <w:szCs w:val="24"/>
        </w:rPr>
        <w:t>казчику все поступившие заявки.</w:t>
      </w:r>
    </w:p>
    <w:p w:rsidR="002D22B5" w:rsidRPr="00D37A9F" w:rsidRDefault="002D22B5" w:rsidP="00A45B10">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9.3. Протокол </w:t>
      </w:r>
      <w:r w:rsidRPr="00D37A9F">
        <w:rPr>
          <w:rFonts w:ascii="Times New Roman" w:hAnsi="Times New Roman"/>
          <w:sz w:val="24"/>
          <w:szCs w:val="24"/>
          <w:shd w:val="clear" w:color="auto" w:fill="FFFFFF"/>
        </w:rPr>
        <w:t>открытия доступа к заявкам на участие в</w:t>
      </w:r>
      <w:r w:rsidRPr="00D37A9F">
        <w:rPr>
          <w:rStyle w:val="apple-converted-space"/>
          <w:rFonts w:ascii="Times New Roman" w:hAnsi="Times New Roman"/>
          <w:sz w:val="24"/>
          <w:szCs w:val="24"/>
          <w:shd w:val="clear" w:color="auto" w:fill="FFFFFF"/>
        </w:rPr>
        <w:t> </w:t>
      </w:r>
      <w:r w:rsidRPr="00D37A9F">
        <w:rPr>
          <w:rFonts w:ascii="Times New Roman" w:hAnsi="Times New Roman"/>
          <w:sz w:val="24"/>
          <w:szCs w:val="24"/>
        </w:rPr>
        <w:t xml:space="preserve">конкурсе составляется Комиссией по осуществлению закупок и подписывается всеми присутствующими членами Комиссии по осуществлению закупок после </w:t>
      </w:r>
      <w:r w:rsidRPr="00D37A9F">
        <w:rPr>
          <w:rFonts w:ascii="Times New Roman" w:hAnsi="Times New Roman"/>
          <w:sz w:val="24"/>
          <w:szCs w:val="24"/>
          <w:shd w:val="clear" w:color="auto" w:fill="FFFFFF"/>
        </w:rPr>
        <w:t>открытия доступа к заявкам на участие в</w:t>
      </w:r>
      <w:r w:rsidR="006C400E" w:rsidRPr="00D37A9F">
        <w:rPr>
          <w:rStyle w:val="apple-converted-space"/>
          <w:rFonts w:ascii="Times New Roman" w:hAnsi="Times New Roman"/>
          <w:sz w:val="24"/>
          <w:szCs w:val="24"/>
          <w:shd w:val="clear" w:color="auto" w:fill="FFFFFF"/>
        </w:rPr>
        <w:t xml:space="preserve"> </w:t>
      </w:r>
      <w:r w:rsidR="00A91C74" w:rsidRPr="00D37A9F">
        <w:rPr>
          <w:rFonts w:ascii="Times New Roman" w:hAnsi="Times New Roman"/>
          <w:sz w:val="24"/>
          <w:szCs w:val="24"/>
        </w:rPr>
        <w:t>конкурсе</w:t>
      </w:r>
      <w:r w:rsidRPr="00D37A9F">
        <w:rPr>
          <w:rFonts w:ascii="Times New Roman" w:hAnsi="Times New Roman"/>
          <w:sz w:val="24"/>
          <w:szCs w:val="24"/>
          <w:shd w:val="clear" w:color="auto" w:fill="FFFFFF"/>
        </w:rPr>
        <w:t>.</w:t>
      </w:r>
    </w:p>
    <w:p w:rsidR="002D22B5" w:rsidRPr="00D37A9F" w:rsidRDefault="002D22B5" w:rsidP="00A45B10">
      <w:pPr>
        <w:spacing w:after="0" w:line="240" w:lineRule="auto"/>
        <w:ind w:firstLine="709"/>
        <w:jc w:val="both"/>
        <w:rPr>
          <w:rFonts w:ascii="Times New Roman" w:hAnsi="Times New Roman"/>
          <w:sz w:val="24"/>
          <w:szCs w:val="24"/>
        </w:rPr>
      </w:pPr>
      <w:r w:rsidRPr="00D37A9F">
        <w:rPr>
          <w:rFonts w:ascii="Times New Roman" w:hAnsi="Times New Roman"/>
          <w:sz w:val="24"/>
          <w:szCs w:val="24"/>
          <w:shd w:val="clear" w:color="auto" w:fill="FFFFFF"/>
        </w:rPr>
        <w:t>9.4.</w:t>
      </w:r>
      <w:r w:rsidR="006C400E" w:rsidRPr="00D37A9F">
        <w:rPr>
          <w:rStyle w:val="apple-converted-space"/>
          <w:rFonts w:ascii="Times New Roman" w:hAnsi="Times New Roman"/>
          <w:sz w:val="24"/>
          <w:szCs w:val="24"/>
          <w:shd w:val="clear" w:color="auto" w:fill="FFFFFF"/>
        </w:rPr>
        <w:t xml:space="preserve"> </w:t>
      </w:r>
      <w:r w:rsidRPr="00D37A9F">
        <w:rPr>
          <w:rFonts w:ascii="Times New Roman" w:hAnsi="Times New Roman"/>
          <w:sz w:val="24"/>
          <w:szCs w:val="24"/>
        </w:rPr>
        <w:t>Указанный протокол размещается Заказчиком в единой информационной системе</w:t>
      </w:r>
      <w:r w:rsidR="006C400E" w:rsidRPr="00D37A9F">
        <w:rPr>
          <w:rStyle w:val="apple-converted-space"/>
          <w:rFonts w:ascii="Times New Roman" w:hAnsi="Times New Roman"/>
          <w:sz w:val="24"/>
          <w:szCs w:val="24"/>
        </w:rPr>
        <w:t xml:space="preserve"> </w:t>
      </w:r>
      <w:r w:rsidRPr="00D37A9F">
        <w:rPr>
          <w:rFonts w:ascii="Times New Roman" w:hAnsi="Times New Roman"/>
          <w:sz w:val="24"/>
          <w:szCs w:val="24"/>
        </w:rPr>
        <w:t>не</w:t>
      </w:r>
      <w:r w:rsidR="006C400E" w:rsidRPr="00D37A9F">
        <w:rPr>
          <w:rStyle w:val="apple-converted-space"/>
          <w:rFonts w:ascii="Times New Roman" w:hAnsi="Times New Roman"/>
          <w:sz w:val="24"/>
          <w:szCs w:val="24"/>
        </w:rPr>
        <w:t xml:space="preserve"> </w:t>
      </w:r>
      <w:r w:rsidRPr="00D37A9F">
        <w:rPr>
          <w:rFonts w:ascii="Times New Roman" w:hAnsi="Times New Roman"/>
          <w:iCs/>
          <w:sz w:val="24"/>
          <w:szCs w:val="24"/>
        </w:rPr>
        <w:t>позднее чем через 3 (три) дня со дня подписания</w:t>
      </w:r>
      <w:r w:rsidR="006C400E" w:rsidRPr="00D37A9F">
        <w:rPr>
          <w:rStyle w:val="apple-converted-space"/>
          <w:rFonts w:ascii="Times New Roman" w:hAnsi="Times New Roman"/>
          <w:sz w:val="24"/>
          <w:szCs w:val="24"/>
        </w:rPr>
        <w:t xml:space="preserve"> </w:t>
      </w:r>
      <w:r w:rsidRPr="00D37A9F">
        <w:rPr>
          <w:rFonts w:ascii="Times New Roman" w:hAnsi="Times New Roman"/>
          <w:sz w:val="24"/>
          <w:szCs w:val="24"/>
        </w:rPr>
        <w:t>такого протокола.</w:t>
      </w:r>
    </w:p>
    <w:p w:rsidR="00B576E1" w:rsidRPr="00D37A9F" w:rsidRDefault="00B576E1" w:rsidP="00A45B10">
      <w:pPr>
        <w:spacing w:after="0" w:line="240" w:lineRule="auto"/>
        <w:ind w:firstLine="709"/>
        <w:jc w:val="both"/>
        <w:rPr>
          <w:rFonts w:ascii="Times New Roman" w:hAnsi="Times New Roman"/>
          <w:sz w:val="24"/>
          <w:szCs w:val="24"/>
        </w:rPr>
      </w:pPr>
    </w:p>
    <w:p w:rsidR="00CB651A" w:rsidRPr="00D37A9F" w:rsidRDefault="00CB651A" w:rsidP="004D1798">
      <w:pPr>
        <w:pStyle w:val="2"/>
        <w:spacing w:before="0" w:line="240" w:lineRule="auto"/>
        <w:jc w:val="both"/>
        <w:rPr>
          <w:rFonts w:ascii="Times New Roman" w:hAnsi="Times New Roman"/>
          <w:color w:val="auto"/>
          <w:sz w:val="24"/>
          <w:szCs w:val="24"/>
        </w:rPr>
      </w:pPr>
      <w:bookmarkStart w:id="121" w:name="_Toc451946344"/>
      <w:bookmarkStart w:id="122" w:name="_Toc452025940"/>
      <w:bookmarkStart w:id="123" w:name="_Toc138407979"/>
      <w:r w:rsidRPr="00D37A9F">
        <w:rPr>
          <w:rFonts w:ascii="Times New Roman" w:hAnsi="Times New Roman"/>
          <w:color w:val="auto"/>
          <w:sz w:val="24"/>
          <w:szCs w:val="24"/>
        </w:rPr>
        <w:t xml:space="preserve">Раздел 10. Порядок рассмотрения заявок на участие в </w:t>
      </w:r>
      <w:bookmarkEnd w:id="121"/>
      <w:bookmarkEnd w:id="122"/>
      <w:r w:rsidR="00B576E1" w:rsidRPr="00D37A9F">
        <w:rPr>
          <w:rFonts w:ascii="Times New Roman" w:hAnsi="Times New Roman"/>
          <w:color w:val="auto"/>
          <w:sz w:val="24"/>
          <w:szCs w:val="24"/>
        </w:rPr>
        <w:t>конкурсе в электронной форме</w:t>
      </w:r>
      <w:bookmarkEnd w:id="123"/>
    </w:p>
    <w:p w:rsidR="00B576E1" w:rsidRPr="00D45A2A" w:rsidRDefault="00B576E1" w:rsidP="00D45A2A">
      <w:pPr>
        <w:spacing w:after="0" w:line="240" w:lineRule="auto"/>
        <w:ind w:firstLine="708"/>
        <w:jc w:val="both"/>
        <w:rPr>
          <w:rFonts w:ascii="Times New Roman" w:hAnsi="Times New Roman"/>
          <w:sz w:val="24"/>
          <w:szCs w:val="24"/>
        </w:rPr>
      </w:pPr>
      <w:r w:rsidRPr="00D45A2A">
        <w:rPr>
          <w:rFonts w:ascii="Times New Roman" w:hAnsi="Times New Roman"/>
          <w:sz w:val="24"/>
          <w:szCs w:val="24"/>
        </w:rPr>
        <w:t>10.1.</w:t>
      </w:r>
      <w:r w:rsidR="00775A39" w:rsidRPr="00D45A2A">
        <w:rPr>
          <w:rStyle w:val="apple-converted-space"/>
          <w:rFonts w:ascii="Times New Roman" w:hAnsi="Times New Roman"/>
          <w:sz w:val="24"/>
          <w:szCs w:val="24"/>
        </w:rPr>
        <w:t xml:space="preserve"> </w:t>
      </w:r>
      <w:r w:rsidRPr="00D45A2A">
        <w:rPr>
          <w:rFonts w:ascii="Times New Roman" w:hAnsi="Times New Roman"/>
          <w:sz w:val="24"/>
          <w:szCs w:val="24"/>
        </w:rPr>
        <w:t>Комиссия по осуществлению закупок</w:t>
      </w:r>
      <w:r w:rsidRPr="00D45A2A">
        <w:rPr>
          <w:rStyle w:val="apple-converted-space"/>
          <w:rFonts w:ascii="Times New Roman" w:hAnsi="Times New Roman"/>
          <w:sz w:val="24"/>
          <w:szCs w:val="24"/>
        </w:rPr>
        <w:t> </w:t>
      </w:r>
      <w:r w:rsidRPr="00D45A2A">
        <w:rPr>
          <w:rFonts w:ascii="Times New Roman" w:hAnsi="Times New Roman"/>
          <w:sz w:val="24"/>
          <w:szCs w:val="24"/>
        </w:rPr>
        <w:t>рассматривает заявки на участие в конкурсе и участников закупки, подавших такие заявки, на соответствие требованиям, установленным документацией, и принимает решение о допуске /отклонении заявок на участие в конкурсе.</w:t>
      </w:r>
      <w:r w:rsidRPr="00D45A2A">
        <w:rPr>
          <w:rStyle w:val="apple-converted-space"/>
          <w:rFonts w:ascii="Times New Roman" w:hAnsi="Times New Roman"/>
          <w:b/>
          <w:bCs/>
          <w:sz w:val="24"/>
          <w:szCs w:val="24"/>
        </w:rPr>
        <w:t> </w:t>
      </w:r>
      <w:r w:rsidRPr="00D45A2A">
        <w:rPr>
          <w:rFonts w:ascii="Times New Roman" w:hAnsi="Times New Roman"/>
          <w:sz w:val="24"/>
          <w:szCs w:val="24"/>
        </w:rPr>
        <w:t>Редакционные недостатки в оформлении заявок, не влияющие на смысл их содержания, не являются основанием для отклонения заявок.</w:t>
      </w:r>
    </w:p>
    <w:p w:rsidR="00B576E1" w:rsidRPr="00D45A2A" w:rsidRDefault="00B576E1" w:rsidP="00D45A2A">
      <w:pPr>
        <w:spacing w:after="0" w:line="240" w:lineRule="auto"/>
        <w:ind w:firstLine="708"/>
        <w:jc w:val="both"/>
        <w:rPr>
          <w:rFonts w:ascii="Times New Roman" w:hAnsi="Times New Roman"/>
          <w:sz w:val="24"/>
          <w:szCs w:val="24"/>
        </w:rPr>
      </w:pPr>
      <w:r w:rsidRPr="00D45A2A">
        <w:rPr>
          <w:rFonts w:ascii="Times New Roman" w:hAnsi="Times New Roman"/>
          <w:sz w:val="24"/>
          <w:szCs w:val="24"/>
        </w:rPr>
        <w:t>10.2. Срок рассмотрения заявок на участие</w:t>
      </w:r>
      <w:r w:rsidRPr="00D45A2A">
        <w:rPr>
          <w:rStyle w:val="apple-converted-space"/>
          <w:rFonts w:ascii="Times New Roman" w:hAnsi="Times New Roman"/>
          <w:sz w:val="24"/>
          <w:szCs w:val="24"/>
        </w:rPr>
        <w:t> </w:t>
      </w:r>
      <w:r w:rsidRPr="00D45A2A">
        <w:rPr>
          <w:rFonts w:ascii="Times New Roman" w:hAnsi="Times New Roman"/>
          <w:iCs/>
          <w:sz w:val="24"/>
          <w:szCs w:val="24"/>
        </w:rPr>
        <w:t>в конкурсе не может превышать</w:t>
      </w:r>
      <w:r w:rsidRPr="00D45A2A">
        <w:rPr>
          <w:rStyle w:val="apple-converted-space"/>
          <w:rFonts w:ascii="Times New Roman" w:hAnsi="Times New Roman"/>
          <w:iCs/>
          <w:sz w:val="24"/>
          <w:szCs w:val="24"/>
        </w:rPr>
        <w:t> </w:t>
      </w:r>
      <w:r w:rsidRPr="00D45A2A">
        <w:rPr>
          <w:rFonts w:ascii="Times New Roman" w:hAnsi="Times New Roman"/>
          <w:iCs/>
          <w:sz w:val="24"/>
          <w:szCs w:val="24"/>
          <w:lang w:val="sah-RU"/>
        </w:rPr>
        <w:t>10 (</w:t>
      </w:r>
      <w:r w:rsidRPr="00D45A2A">
        <w:rPr>
          <w:rFonts w:ascii="Times New Roman" w:hAnsi="Times New Roman"/>
          <w:iCs/>
          <w:sz w:val="24"/>
          <w:szCs w:val="24"/>
        </w:rPr>
        <w:t>десяти</w:t>
      </w:r>
      <w:r w:rsidRPr="00D45A2A">
        <w:rPr>
          <w:rFonts w:ascii="Times New Roman" w:hAnsi="Times New Roman"/>
          <w:iCs/>
          <w:sz w:val="24"/>
          <w:szCs w:val="24"/>
          <w:lang w:val="sah-RU"/>
        </w:rPr>
        <w:t>)</w:t>
      </w:r>
      <w:r w:rsidRPr="00D45A2A">
        <w:rPr>
          <w:rStyle w:val="apple-converted-space"/>
          <w:rFonts w:ascii="Times New Roman" w:hAnsi="Times New Roman"/>
          <w:iCs/>
          <w:sz w:val="24"/>
          <w:szCs w:val="24"/>
        </w:rPr>
        <w:t> </w:t>
      </w:r>
      <w:r w:rsidRPr="00D45A2A">
        <w:rPr>
          <w:rFonts w:ascii="Times New Roman" w:hAnsi="Times New Roman"/>
          <w:iCs/>
          <w:sz w:val="24"/>
          <w:szCs w:val="24"/>
        </w:rPr>
        <w:t>дней</w:t>
      </w:r>
      <w:r w:rsidRPr="00D45A2A">
        <w:rPr>
          <w:rFonts w:ascii="Times New Roman" w:hAnsi="Times New Roman"/>
          <w:i/>
          <w:iCs/>
          <w:sz w:val="24"/>
          <w:szCs w:val="24"/>
        </w:rPr>
        <w:t>,</w:t>
      </w:r>
      <w:r w:rsidRPr="00D45A2A">
        <w:rPr>
          <w:rStyle w:val="apple-converted-space"/>
          <w:rFonts w:ascii="Times New Roman" w:hAnsi="Times New Roman"/>
          <w:sz w:val="24"/>
          <w:szCs w:val="24"/>
        </w:rPr>
        <w:t> </w:t>
      </w:r>
      <w:r w:rsidRPr="00D45A2A">
        <w:rPr>
          <w:rFonts w:ascii="Times New Roman" w:hAnsi="Times New Roman"/>
          <w:sz w:val="24"/>
          <w:szCs w:val="24"/>
        </w:rPr>
        <w:t>со дня открытия доступа к заявкам</w:t>
      </w:r>
      <w:r w:rsidRPr="00D45A2A">
        <w:rPr>
          <w:rStyle w:val="apple-converted-space"/>
          <w:rFonts w:ascii="Times New Roman" w:hAnsi="Times New Roman"/>
          <w:sz w:val="24"/>
          <w:szCs w:val="24"/>
        </w:rPr>
        <w:t> </w:t>
      </w:r>
      <w:r w:rsidRPr="00D45A2A">
        <w:rPr>
          <w:rFonts w:ascii="Times New Roman" w:hAnsi="Times New Roman"/>
          <w:sz w:val="24"/>
          <w:szCs w:val="24"/>
        </w:rPr>
        <w:t>на участие в</w:t>
      </w:r>
      <w:r w:rsidRPr="00D45A2A">
        <w:rPr>
          <w:rStyle w:val="apple-converted-space"/>
          <w:rFonts w:ascii="Times New Roman" w:hAnsi="Times New Roman"/>
          <w:sz w:val="24"/>
          <w:szCs w:val="24"/>
        </w:rPr>
        <w:t> </w:t>
      </w:r>
      <w:r w:rsidRPr="00D45A2A">
        <w:rPr>
          <w:rFonts w:ascii="Times New Roman" w:hAnsi="Times New Roman"/>
          <w:sz w:val="24"/>
          <w:szCs w:val="24"/>
        </w:rPr>
        <w:t>конкурсе</w:t>
      </w:r>
      <w:r w:rsidRPr="00D45A2A">
        <w:rPr>
          <w:rFonts w:ascii="Times New Roman" w:hAnsi="Times New Roman"/>
          <w:sz w:val="24"/>
          <w:szCs w:val="24"/>
          <w:lang w:val="sah-RU"/>
        </w:rPr>
        <w:t>.</w:t>
      </w:r>
    </w:p>
    <w:p w:rsidR="00B576E1" w:rsidRPr="00D45A2A" w:rsidRDefault="00B576E1" w:rsidP="00D45A2A">
      <w:pPr>
        <w:spacing w:after="0" w:line="240" w:lineRule="auto"/>
        <w:ind w:firstLine="708"/>
        <w:jc w:val="both"/>
        <w:rPr>
          <w:rFonts w:ascii="Times New Roman" w:hAnsi="Times New Roman"/>
          <w:sz w:val="24"/>
          <w:szCs w:val="24"/>
        </w:rPr>
      </w:pPr>
      <w:r w:rsidRPr="00D45A2A">
        <w:rPr>
          <w:rFonts w:ascii="Times New Roman" w:hAnsi="Times New Roman"/>
          <w:sz w:val="24"/>
          <w:szCs w:val="24"/>
        </w:rPr>
        <w:t>10.3. В ходе рассмотрения заявок Комиссия по осуществлению закупок вправе, в случае если такая возможность была предусмотрена документацией,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превышать 2 (двух)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rsidR="00B576E1" w:rsidRPr="00D45A2A" w:rsidRDefault="00B576E1" w:rsidP="00D45A2A">
      <w:pPr>
        <w:spacing w:after="0" w:line="240" w:lineRule="auto"/>
        <w:ind w:firstLine="708"/>
        <w:jc w:val="both"/>
        <w:rPr>
          <w:rFonts w:ascii="Times New Roman" w:hAnsi="Times New Roman"/>
          <w:sz w:val="24"/>
          <w:szCs w:val="24"/>
        </w:rPr>
      </w:pPr>
      <w:r w:rsidRPr="00D45A2A">
        <w:rPr>
          <w:rFonts w:ascii="Times New Roman" w:hAnsi="Times New Roman"/>
          <w:sz w:val="24"/>
          <w:szCs w:val="24"/>
        </w:rPr>
        <w:t>10.4. Порядок отстранения и</w:t>
      </w:r>
      <w:r w:rsidR="006C400E" w:rsidRPr="00D45A2A">
        <w:rPr>
          <w:rStyle w:val="apple-converted-space"/>
          <w:rFonts w:ascii="Times New Roman" w:hAnsi="Times New Roman"/>
          <w:sz w:val="24"/>
          <w:szCs w:val="24"/>
        </w:rPr>
        <w:t xml:space="preserve"> </w:t>
      </w:r>
      <w:r w:rsidRPr="00D45A2A">
        <w:rPr>
          <w:rFonts w:ascii="Times New Roman" w:hAnsi="Times New Roman"/>
          <w:sz w:val="24"/>
          <w:szCs w:val="24"/>
          <w:shd w:val="clear" w:color="auto" w:fill="FFFFFF"/>
        </w:rPr>
        <w:t>отклонения заявок на участие в</w:t>
      </w:r>
      <w:r w:rsidR="006C400E" w:rsidRPr="00D45A2A">
        <w:rPr>
          <w:rStyle w:val="apple-converted-space"/>
          <w:rFonts w:ascii="Times New Roman" w:hAnsi="Times New Roman"/>
          <w:sz w:val="24"/>
          <w:szCs w:val="24"/>
          <w:shd w:val="clear" w:color="auto" w:fill="FFFFFF"/>
        </w:rPr>
        <w:t xml:space="preserve"> </w:t>
      </w:r>
      <w:r w:rsidR="00A91C74" w:rsidRPr="00D45A2A">
        <w:rPr>
          <w:rFonts w:ascii="Times New Roman" w:hAnsi="Times New Roman"/>
          <w:sz w:val="24"/>
          <w:szCs w:val="24"/>
        </w:rPr>
        <w:t>конкурсе</w:t>
      </w:r>
      <w:r w:rsidR="006C400E" w:rsidRPr="00D45A2A">
        <w:rPr>
          <w:rStyle w:val="apple-converted-space"/>
          <w:rFonts w:ascii="Times New Roman" w:hAnsi="Times New Roman"/>
          <w:sz w:val="24"/>
          <w:szCs w:val="24"/>
          <w:shd w:val="clear" w:color="auto" w:fill="FFFFFF"/>
        </w:rPr>
        <w:t xml:space="preserve"> </w:t>
      </w:r>
      <w:r w:rsidR="00EE0422" w:rsidRPr="00D45A2A">
        <w:rPr>
          <w:rFonts w:ascii="Times New Roman" w:hAnsi="Times New Roman"/>
          <w:sz w:val="24"/>
          <w:szCs w:val="24"/>
          <w:shd w:val="clear" w:color="auto" w:fill="FFFFFF"/>
        </w:rPr>
        <w:t>предусмотрен в разделе 5</w:t>
      </w:r>
      <w:r w:rsidRPr="00D45A2A">
        <w:rPr>
          <w:rFonts w:ascii="Times New Roman" w:hAnsi="Times New Roman"/>
          <w:sz w:val="24"/>
          <w:szCs w:val="24"/>
          <w:shd w:val="clear" w:color="auto" w:fill="FFFFFF"/>
        </w:rPr>
        <w:t xml:space="preserve"> главы 5 Положения.</w:t>
      </w:r>
    </w:p>
    <w:p w:rsidR="00B576E1" w:rsidRPr="00D45A2A" w:rsidRDefault="00B576E1" w:rsidP="00D45A2A">
      <w:pPr>
        <w:spacing w:after="0" w:line="240" w:lineRule="auto"/>
        <w:ind w:firstLine="708"/>
        <w:jc w:val="both"/>
        <w:rPr>
          <w:rFonts w:ascii="Times New Roman" w:hAnsi="Times New Roman"/>
          <w:sz w:val="24"/>
          <w:szCs w:val="24"/>
        </w:rPr>
      </w:pPr>
      <w:r w:rsidRPr="00D45A2A">
        <w:rPr>
          <w:rFonts w:ascii="Times New Roman" w:hAnsi="Times New Roman"/>
          <w:sz w:val="24"/>
          <w:szCs w:val="24"/>
        </w:rPr>
        <w:t>10.5. Участники, заявки которых не были отклонены</w:t>
      </w:r>
      <w:r w:rsidRPr="00D45A2A">
        <w:rPr>
          <w:rStyle w:val="apple-converted-space"/>
          <w:rFonts w:ascii="Times New Roman" w:hAnsi="Times New Roman"/>
          <w:sz w:val="24"/>
          <w:szCs w:val="24"/>
        </w:rPr>
        <w:t> </w:t>
      </w:r>
      <w:r w:rsidRPr="00D45A2A">
        <w:rPr>
          <w:rFonts w:ascii="Times New Roman" w:hAnsi="Times New Roman"/>
          <w:sz w:val="24"/>
          <w:szCs w:val="24"/>
        </w:rPr>
        <w:t>Комиссией по осуществлению закупок</w:t>
      </w:r>
      <w:r w:rsidRPr="00D45A2A">
        <w:rPr>
          <w:rStyle w:val="apple-converted-space"/>
          <w:rFonts w:ascii="Times New Roman" w:hAnsi="Times New Roman"/>
          <w:sz w:val="24"/>
          <w:szCs w:val="24"/>
        </w:rPr>
        <w:t> </w:t>
      </w:r>
      <w:r w:rsidRPr="00D45A2A">
        <w:rPr>
          <w:rFonts w:ascii="Times New Roman" w:hAnsi="Times New Roman"/>
          <w:sz w:val="24"/>
          <w:szCs w:val="24"/>
        </w:rPr>
        <w:t>в соответствии настоящим Положением, признаются участниками конкурса и допускаются к оценке и сопоставлению заявок на участие в конкурсе.</w:t>
      </w:r>
    </w:p>
    <w:p w:rsidR="00B576E1" w:rsidRPr="00D45A2A" w:rsidRDefault="00B576E1" w:rsidP="00D45A2A">
      <w:pPr>
        <w:spacing w:after="0" w:line="240" w:lineRule="auto"/>
        <w:ind w:firstLine="708"/>
        <w:jc w:val="both"/>
        <w:rPr>
          <w:rFonts w:ascii="Times New Roman" w:hAnsi="Times New Roman"/>
          <w:sz w:val="24"/>
          <w:szCs w:val="24"/>
        </w:rPr>
      </w:pPr>
      <w:r w:rsidRPr="00D45A2A">
        <w:rPr>
          <w:rFonts w:ascii="Times New Roman" w:hAnsi="Times New Roman"/>
          <w:sz w:val="24"/>
          <w:szCs w:val="24"/>
        </w:rPr>
        <w:t>10.6. Результаты рассмотрения заявок на участие в конкурсе фиксируются в протоколе рассмотрения заявок на участие в конкурсе</w:t>
      </w:r>
      <w:r w:rsidRPr="00D45A2A">
        <w:rPr>
          <w:rFonts w:ascii="Times New Roman" w:hAnsi="Times New Roman"/>
          <w:i/>
          <w:iCs/>
          <w:sz w:val="24"/>
          <w:szCs w:val="24"/>
        </w:rPr>
        <w:t>.</w:t>
      </w:r>
    </w:p>
    <w:p w:rsidR="00B576E1" w:rsidRPr="00D45A2A" w:rsidRDefault="00B576E1" w:rsidP="00D45A2A">
      <w:pPr>
        <w:spacing w:after="0" w:line="240" w:lineRule="auto"/>
        <w:ind w:firstLine="708"/>
        <w:jc w:val="both"/>
        <w:rPr>
          <w:rFonts w:ascii="Times New Roman" w:hAnsi="Times New Roman"/>
          <w:sz w:val="24"/>
          <w:szCs w:val="24"/>
        </w:rPr>
      </w:pPr>
      <w:r w:rsidRPr="00D45A2A">
        <w:rPr>
          <w:rFonts w:ascii="Times New Roman" w:hAnsi="Times New Roman"/>
          <w:sz w:val="24"/>
          <w:szCs w:val="24"/>
        </w:rPr>
        <w:t>10.7. Указанный протокол размещается Заказчиком в единой информационной системе не</w:t>
      </w:r>
      <w:r w:rsidRPr="00D45A2A">
        <w:rPr>
          <w:rStyle w:val="apple-converted-space"/>
          <w:rFonts w:ascii="Times New Roman" w:hAnsi="Times New Roman"/>
          <w:sz w:val="24"/>
          <w:szCs w:val="24"/>
        </w:rPr>
        <w:t> </w:t>
      </w:r>
      <w:r w:rsidRPr="00D45A2A">
        <w:rPr>
          <w:rFonts w:ascii="Times New Roman" w:hAnsi="Times New Roman"/>
          <w:iCs/>
          <w:sz w:val="24"/>
          <w:szCs w:val="24"/>
        </w:rPr>
        <w:t>позднее чем через 3 (три) дня со</w:t>
      </w:r>
      <w:r w:rsidR="006C400E" w:rsidRPr="00D45A2A">
        <w:rPr>
          <w:rStyle w:val="apple-converted-space"/>
          <w:rFonts w:ascii="Times New Roman" w:hAnsi="Times New Roman"/>
          <w:iCs/>
          <w:sz w:val="24"/>
          <w:szCs w:val="24"/>
        </w:rPr>
        <w:t xml:space="preserve"> </w:t>
      </w:r>
      <w:r w:rsidRPr="00D45A2A">
        <w:rPr>
          <w:rFonts w:ascii="Times New Roman" w:hAnsi="Times New Roman"/>
          <w:iCs/>
          <w:sz w:val="24"/>
          <w:szCs w:val="24"/>
        </w:rPr>
        <w:t>дня подписания такого</w:t>
      </w:r>
      <w:r w:rsidRPr="00D45A2A">
        <w:rPr>
          <w:rStyle w:val="apple-converted-space"/>
          <w:rFonts w:ascii="Times New Roman" w:hAnsi="Times New Roman"/>
          <w:sz w:val="24"/>
          <w:szCs w:val="24"/>
        </w:rPr>
        <w:t> </w:t>
      </w:r>
      <w:r w:rsidRPr="00D45A2A">
        <w:rPr>
          <w:rFonts w:ascii="Times New Roman" w:hAnsi="Times New Roman"/>
          <w:sz w:val="24"/>
          <w:szCs w:val="24"/>
        </w:rPr>
        <w:t>протокола.</w:t>
      </w:r>
    </w:p>
    <w:p w:rsidR="00CB651A" w:rsidRPr="00D45A2A" w:rsidRDefault="00CB651A" w:rsidP="00D45A2A">
      <w:pPr>
        <w:autoSpaceDE w:val="0"/>
        <w:autoSpaceDN w:val="0"/>
        <w:adjustRightInd w:val="0"/>
        <w:spacing w:after="0" w:line="240" w:lineRule="auto"/>
        <w:ind w:firstLine="708"/>
        <w:jc w:val="both"/>
        <w:rPr>
          <w:rFonts w:ascii="Times New Roman" w:hAnsi="Times New Roman"/>
          <w:sz w:val="24"/>
          <w:szCs w:val="24"/>
        </w:rPr>
      </w:pPr>
    </w:p>
    <w:p w:rsidR="00CB651A" w:rsidRPr="00D37A9F" w:rsidRDefault="00CB651A" w:rsidP="004D1798">
      <w:pPr>
        <w:pStyle w:val="2"/>
        <w:spacing w:before="0" w:line="240" w:lineRule="auto"/>
        <w:jc w:val="both"/>
        <w:rPr>
          <w:rFonts w:ascii="Times New Roman" w:hAnsi="Times New Roman"/>
          <w:color w:val="auto"/>
          <w:sz w:val="24"/>
          <w:szCs w:val="24"/>
        </w:rPr>
      </w:pPr>
      <w:bookmarkStart w:id="124" w:name="_Toc451946345"/>
      <w:bookmarkStart w:id="125" w:name="_Toc452025941"/>
      <w:bookmarkStart w:id="126" w:name="_Toc138407980"/>
      <w:r w:rsidRPr="00D37A9F">
        <w:rPr>
          <w:rFonts w:ascii="Times New Roman" w:hAnsi="Times New Roman"/>
          <w:color w:val="auto"/>
          <w:sz w:val="24"/>
          <w:szCs w:val="24"/>
        </w:rPr>
        <w:t>Раздел 11. О</w:t>
      </w:r>
      <w:r w:rsidR="00557A21" w:rsidRPr="00D37A9F">
        <w:rPr>
          <w:rFonts w:ascii="Times New Roman" w:hAnsi="Times New Roman"/>
          <w:color w:val="auto"/>
          <w:sz w:val="24"/>
          <w:szCs w:val="24"/>
        </w:rPr>
        <w:t xml:space="preserve">ценка и сопоставление заявок, </w:t>
      </w:r>
      <w:r w:rsidRPr="00D37A9F">
        <w:rPr>
          <w:rFonts w:ascii="Times New Roman" w:hAnsi="Times New Roman"/>
          <w:color w:val="auto"/>
          <w:sz w:val="24"/>
          <w:szCs w:val="24"/>
        </w:rPr>
        <w:t>подведение итогов на участие в конкурсе</w:t>
      </w:r>
      <w:bookmarkEnd w:id="124"/>
      <w:bookmarkEnd w:id="125"/>
      <w:bookmarkEnd w:id="126"/>
    </w:p>
    <w:p w:rsidR="00B576E1" w:rsidRPr="00D45A2A" w:rsidRDefault="00B576E1" w:rsidP="00D45A2A">
      <w:pPr>
        <w:spacing w:after="0" w:line="240" w:lineRule="auto"/>
        <w:ind w:firstLine="709"/>
        <w:jc w:val="both"/>
        <w:rPr>
          <w:rFonts w:ascii="Times New Roman" w:hAnsi="Times New Roman"/>
          <w:sz w:val="24"/>
          <w:szCs w:val="24"/>
        </w:rPr>
      </w:pPr>
      <w:r w:rsidRPr="00D45A2A">
        <w:rPr>
          <w:rFonts w:ascii="Times New Roman" w:hAnsi="Times New Roman"/>
          <w:sz w:val="24"/>
          <w:szCs w:val="24"/>
        </w:rPr>
        <w:t>11.1.</w:t>
      </w:r>
      <w:r w:rsidR="00775A39" w:rsidRPr="00D45A2A">
        <w:rPr>
          <w:rStyle w:val="apple-converted-space"/>
          <w:rFonts w:ascii="Times New Roman" w:hAnsi="Times New Roman"/>
          <w:sz w:val="24"/>
          <w:szCs w:val="24"/>
        </w:rPr>
        <w:t xml:space="preserve"> </w:t>
      </w:r>
      <w:r w:rsidRPr="00D45A2A">
        <w:rPr>
          <w:rFonts w:ascii="Times New Roman" w:hAnsi="Times New Roman"/>
          <w:sz w:val="24"/>
          <w:szCs w:val="24"/>
        </w:rPr>
        <w:t>Комиссия по осуществлению закупок</w:t>
      </w:r>
      <w:r w:rsidRPr="00D45A2A">
        <w:rPr>
          <w:rStyle w:val="apple-converted-space"/>
          <w:rFonts w:ascii="Times New Roman" w:hAnsi="Times New Roman"/>
          <w:sz w:val="24"/>
          <w:szCs w:val="24"/>
        </w:rPr>
        <w:t> </w:t>
      </w:r>
      <w:r w:rsidRPr="00D45A2A">
        <w:rPr>
          <w:rFonts w:ascii="Times New Roman" w:hAnsi="Times New Roman"/>
          <w:sz w:val="24"/>
          <w:szCs w:val="24"/>
        </w:rPr>
        <w:t>осуществляет оценку и сопоставление заявок на участие в конкурсе на основании критериев оценки заявок, установленных в документации о закупке.</w:t>
      </w:r>
    </w:p>
    <w:p w:rsidR="00B576E1" w:rsidRPr="00D45A2A" w:rsidRDefault="00B576E1" w:rsidP="00D45A2A">
      <w:pPr>
        <w:spacing w:after="0" w:line="240" w:lineRule="auto"/>
        <w:ind w:firstLine="709"/>
        <w:jc w:val="both"/>
        <w:rPr>
          <w:rFonts w:ascii="Times New Roman" w:hAnsi="Times New Roman"/>
          <w:sz w:val="24"/>
          <w:szCs w:val="24"/>
        </w:rPr>
      </w:pPr>
      <w:r w:rsidRPr="00D45A2A">
        <w:rPr>
          <w:rFonts w:ascii="Times New Roman" w:hAnsi="Times New Roman"/>
          <w:sz w:val="24"/>
          <w:szCs w:val="24"/>
        </w:rPr>
        <w:t>11.2. На основании результатов оценки и сопоставления заявок на участие в конкурсе, Комиссией по осуществлению закупок</w:t>
      </w:r>
      <w:r w:rsidRPr="00D45A2A">
        <w:rPr>
          <w:rStyle w:val="apple-converted-space"/>
          <w:rFonts w:ascii="Times New Roman" w:hAnsi="Times New Roman"/>
          <w:sz w:val="24"/>
          <w:szCs w:val="24"/>
        </w:rPr>
        <w:t> </w:t>
      </w:r>
      <w:r w:rsidRPr="00D45A2A">
        <w:rPr>
          <w:rFonts w:ascii="Times New Roman" w:hAnsi="Times New Roman"/>
          <w:sz w:val="24"/>
          <w:szCs w:val="24"/>
        </w:rPr>
        <w:t xml:space="preserve"> по каждой заявке относительно других по мере уменьшения степени выгодности, содержащихся в них условий исполнения договора, присваиваются порядковые номера. Заявке участника конкурса, которая наиболее полно соответствует требованиям  документации о закупке и  содержит лучшие условия  поставки товаров, выполнения работ, оказания услуг, присваивается первый номер. В случае, если в нескольких заявках на участие в конкурсе содержатся одинаковые условия исполнения и цена договора, первый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B576E1" w:rsidRPr="00D45A2A" w:rsidRDefault="00B576E1" w:rsidP="00D45A2A">
      <w:pPr>
        <w:spacing w:after="0" w:line="240" w:lineRule="auto"/>
        <w:ind w:firstLine="709"/>
        <w:jc w:val="both"/>
        <w:rPr>
          <w:rFonts w:ascii="Times New Roman" w:hAnsi="Times New Roman"/>
          <w:sz w:val="24"/>
          <w:szCs w:val="24"/>
        </w:rPr>
      </w:pPr>
      <w:r w:rsidRPr="00D45A2A">
        <w:rPr>
          <w:rFonts w:ascii="Times New Roman" w:hAnsi="Times New Roman"/>
          <w:sz w:val="24"/>
          <w:szCs w:val="24"/>
        </w:rPr>
        <w:t>11.3. Победителем конкурса признается участник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502EF9" w:rsidRPr="00D45A2A" w:rsidRDefault="00502EF9" w:rsidP="00D45A2A">
      <w:pPr>
        <w:spacing w:after="0" w:line="240" w:lineRule="auto"/>
        <w:ind w:firstLine="709"/>
        <w:jc w:val="both"/>
        <w:rPr>
          <w:rFonts w:ascii="Times New Roman" w:hAnsi="Times New Roman"/>
          <w:sz w:val="24"/>
          <w:szCs w:val="24"/>
        </w:rPr>
      </w:pPr>
      <w:r w:rsidRPr="00D45A2A">
        <w:rPr>
          <w:rFonts w:ascii="Times New Roman" w:hAnsi="Times New Roman"/>
          <w:sz w:val="24"/>
          <w:szCs w:val="24"/>
        </w:rPr>
        <w:t xml:space="preserve">11.4. Критерии оценки и сопоставления </w:t>
      </w:r>
      <w:r w:rsidR="00A91C74" w:rsidRPr="00D45A2A">
        <w:rPr>
          <w:rFonts w:ascii="Times New Roman" w:hAnsi="Times New Roman"/>
          <w:sz w:val="24"/>
          <w:szCs w:val="24"/>
        </w:rPr>
        <w:t>заявок в конкурсе</w:t>
      </w:r>
      <w:r w:rsidRPr="00D45A2A">
        <w:rPr>
          <w:rFonts w:ascii="Times New Roman" w:hAnsi="Times New Roman"/>
          <w:sz w:val="24"/>
          <w:szCs w:val="24"/>
        </w:rPr>
        <w:t xml:space="preserve"> устанавливаются в соответствии с разделом 12 главы 4 настоящего Положения.</w:t>
      </w:r>
    </w:p>
    <w:p w:rsidR="00B576E1" w:rsidRPr="00D45A2A" w:rsidRDefault="00502EF9" w:rsidP="00D45A2A">
      <w:pPr>
        <w:spacing w:after="0" w:line="240" w:lineRule="auto"/>
        <w:ind w:firstLine="709"/>
        <w:jc w:val="both"/>
        <w:rPr>
          <w:rFonts w:ascii="Times New Roman" w:hAnsi="Times New Roman"/>
          <w:sz w:val="24"/>
          <w:szCs w:val="24"/>
        </w:rPr>
      </w:pPr>
      <w:r w:rsidRPr="00D45A2A">
        <w:rPr>
          <w:rFonts w:ascii="Times New Roman" w:hAnsi="Times New Roman"/>
          <w:sz w:val="24"/>
          <w:szCs w:val="24"/>
        </w:rPr>
        <w:t>11.5</w:t>
      </w:r>
      <w:r w:rsidR="00B576E1" w:rsidRPr="00D45A2A">
        <w:rPr>
          <w:rFonts w:ascii="Times New Roman" w:hAnsi="Times New Roman"/>
          <w:sz w:val="24"/>
          <w:szCs w:val="24"/>
        </w:rPr>
        <w:t xml:space="preserve">. Результаты оценки заявок </w:t>
      </w:r>
      <w:r w:rsidRPr="00D45A2A">
        <w:rPr>
          <w:rFonts w:ascii="Times New Roman" w:hAnsi="Times New Roman"/>
          <w:sz w:val="24"/>
          <w:szCs w:val="24"/>
        </w:rPr>
        <w:t xml:space="preserve">и сопоставления заявок, а также </w:t>
      </w:r>
      <w:r w:rsidR="00B576E1" w:rsidRPr="00D45A2A">
        <w:rPr>
          <w:rFonts w:ascii="Times New Roman" w:hAnsi="Times New Roman"/>
          <w:sz w:val="24"/>
          <w:szCs w:val="24"/>
        </w:rPr>
        <w:t xml:space="preserve">подведения итогов на участие в конкурсе фиксируются в протоколе оценки </w:t>
      </w:r>
      <w:r w:rsidRPr="00D45A2A">
        <w:rPr>
          <w:rFonts w:ascii="Times New Roman" w:hAnsi="Times New Roman"/>
          <w:sz w:val="24"/>
          <w:szCs w:val="24"/>
        </w:rPr>
        <w:t xml:space="preserve">и сопоставления заявок </w:t>
      </w:r>
      <w:r w:rsidR="00B576E1" w:rsidRPr="00D45A2A">
        <w:rPr>
          <w:rFonts w:ascii="Times New Roman" w:hAnsi="Times New Roman"/>
          <w:sz w:val="24"/>
          <w:szCs w:val="24"/>
        </w:rPr>
        <w:t xml:space="preserve">и </w:t>
      </w:r>
      <w:r w:rsidRPr="00D45A2A">
        <w:rPr>
          <w:rFonts w:ascii="Times New Roman" w:hAnsi="Times New Roman"/>
          <w:sz w:val="24"/>
          <w:szCs w:val="24"/>
        </w:rPr>
        <w:t xml:space="preserve">в </w:t>
      </w:r>
      <w:r w:rsidR="00B576E1" w:rsidRPr="00D45A2A">
        <w:rPr>
          <w:rFonts w:ascii="Times New Roman" w:hAnsi="Times New Roman"/>
          <w:sz w:val="24"/>
          <w:szCs w:val="24"/>
        </w:rPr>
        <w:t xml:space="preserve">итоговом протоколе, содержащем информацию в соответствии с </w:t>
      </w:r>
      <w:r w:rsidRPr="00D45A2A">
        <w:rPr>
          <w:rFonts w:ascii="Times New Roman" w:hAnsi="Times New Roman"/>
          <w:sz w:val="24"/>
          <w:szCs w:val="24"/>
        </w:rPr>
        <w:t>разделом 10 главы 4</w:t>
      </w:r>
      <w:r w:rsidR="00B576E1" w:rsidRPr="00D45A2A">
        <w:rPr>
          <w:rFonts w:ascii="Times New Roman" w:hAnsi="Times New Roman"/>
          <w:sz w:val="24"/>
          <w:szCs w:val="24"/>
        </w:rPr>
        <w:t xml:space="preserve"> настоящего Положения.</w:t>
      </w:r>
    </w:p>
    <w:p w:rsidR="00B576E1" w:rsidRPr="00D45A2A" w:rsidRDefault="00502EF9" w:rsidP="00D45A2A">
      <w:pPr>
        <w:spacing w:after="0" w:line="240" w:lineRule="auto"/>
        <w:ind w:firstLine="709"/>
        <w:jc w:val="both"/>
        <w:rPr>
          <w:rFonts w:ascii="Times New Roman" w:hAnsi="Times New Roman"/>
          <w:sz w:val="24"/>
          <w:szCs w:val="24"/>
        </w:rPr>
      </w:pPr>
      <w:r w:rsidRPr="00D45A2A">
        <w:rPr>
          <w:rFonts w:ascii="Times New Roman" w:hAnsi="Times New Roman"/>
          <w:sz w:val="24"/>
          <w:szCs w:val="24"/>
        </w:rPr>
        <w:t>11.6</w:t>
      </w:r>
      <w:r w:rsidR="00B576E1" w:rsidRPr="00D45A2A">
        <w:rPr>
          <w:rFonts w:ascii="Times New Roman" w:hAnsi="Times New Roman"/>
          <w:sz w:val="24"/>
          <w:szCs w:val="24"/>
        </w:rPr>
        <w:t>. Протокол составляется в одном экземпляре и подписывается всеми присутствующими членами</w:t>
      </w:r>
      <w:r w:rsidR="00B576E1" w:rsidRPr="00D45A2A">
        <w:rPr>
          <w:rStyle w:val="apple-converted-space"/>
          <w:rFonts w:ascii="Times New Roman" w:hAnsi="Times New Roman"/>
          <w:sz w:val="24"/>
          <w:szCs w:val="24"/>
        </w:rPr>
        <w:t> </w:t>
      </w:r>
      <w:r w:rsidRPr="00D45A2A">
        <w:rPr>
          <w:rFonts w:ascii="Times New Roman" w:hAnsi="Times New Roman"/>
          <w:sz w:val="24"/>
          <w:szCs w:val="24"/>
        </w:rPr>
        <w:t>Комиссии по осуществл</w:t>
      </w:r>
      <w:r w:rsidR="00B576E1" w:rsidRPr="00D45A2A">
        <w:rPr>
          <w:rFonts w:ascii="Times New Roman" w:hAnsi="Times New Roman"/>
          <w:sz w:val="24"/>
          <w:szCs w:val="24"/>
        </w:rPr>
        <w:t>ению закупок.</w:t>
      </w:r>
    </w:p>
    <w:p w:rsidR="00CB651A" w:rsidRPr="00D45A2A" w:rsidRDefault="00502EF9" w:rsidP="00D45A2A">
      <w:pPr>
        <w:spacing w:after="0" w:line="240" w:lineRule="auto"/>
        <w:ind w:firstLine="709"/>
        <w:jc w:val="both"/>
        <w:rPr>
          <w:rFonts w:ascii="Times New Roman" w:hAnsi="Times New Roman"/>
          <w:sz w:val="24"/>
          <w:szCs w:val="24"/>
        </w:rPr>
      </w:pPr>
      <w:r w:rsidRPr="00D45A2A">
        <w:rPr>
          <w:rFonts w:ascii="Times New Roman" w:hAnsi="Times New Roman"/>
          <w:sz w:val="24"/>
          <w:szCs w:val="24"/>
        </w:rPr>
        <w:t>11.7</w:t>
      </w:r>
      <w:r w:rsidR="00B576E1" w:rsidRPr="00D45A2A">
        <w:rPr>
          <w:rFonts w:ascii="Times New Roman" w:hAnsi="Times New Roman"/>
          <w:sz w:val="24"/>
          <w:szCs w:val="24"/>
        </w:rPr>
        <w:t>. Протокол размещается в единой информационной системе не позднее</w:t>
      </w:r>
      <w:r w:rsidR="00B576E1" w:rsidRPr="00D45A2A">
        <w:rPr>
          <w:rStyle w:val="apple-converted-space"/>
          <w:rFonts w:ascii="Times New Roman" w:hAnsi="Times New Roman"/>
          <w:sz w:val="24"/>
          <w:szCs w:val="24"/>
        </w:rPr>
        <w:t> </w:t>
      </w:r>
      <w:r w:rsidR="00B576E1" w:rsidRPr="00D45A2A">
        <w:rPr>
          <w:rFonts w:ascii="Times New Roman" w:hAnsi="Times New Roman"/>
          <w:sz w:val="24"/>
          <w:szCs w:val="24"/>
        </w:rPr>
        <w:t>чем через 3 (три) дня</w:t>
      </w:r>
      <w:r w:rsidR="00B576E1" w:rsidRPr="00D45A2A">
        <w:rPr>
          <w:rStyle w:val="apple-converted-space"/>
          <w:rFonts w:ascii="Times New Roman" w:hAnsi="Times New Roman"/>
          <w:sz w:val="24"/>
          <w:szCs w:val="24"/>
        </w:rPr>
        <w:t> </w:t>
      </w:r>
      <w:r w:rsidR="00B576E1" w:rsidRPr="00D45A2A">
        <w:rPr>
          <w:rFonts w:ascii="Times New Roman" w:hAnsi="Times New Roman"/>
          <w:sz w:val="24"/>
          <w:szCs w:val="24"/>
        </w:rPr>
        <w:t>со дня подписания такого протокола.</w:t>
      </w:r>
    </w:p>
    <w:p w:rsidR="00502EF9" w:rsidRPr="00D45A2A" w:rsidRDefault="00502EF9" w:rsidP="00D45A2A">
      <w:pPr>
        <w:spacing w:after="0" w:line="240" w:lineRule="auto"/>
        <w:ind w:firstLine="709"/>
        <w:jc w:val="both"/>
        <w:rPr>
          <w:rFonts w:ascii="Times New Roman" w:hAnsi="Times New Roman"/>
          <w:sz w:val="24"/>
          <w:szCs w:val="24"/>
        </w:rPr>
      </w:pPr>
    </w:p>
    <w:p w:rsidR="00CB651A" w:rsidRPr="00D37A9F" w:rsidRDefault="00CB651A" w:rsidP="004D1798">
      <w:pPr>
        <w:pStyle w:val="2"/>
        <w:spacing w:before="0" w:line="240" w:lineRule="auto"/>
        <w:jc w:val="both"/>
        <w:rPr>
          <w:rFonts w:ascii="Times New Roman" w:hAnsi="Times New Roman"/>
          <w:color w:val="auto"/>
          <w:sz w:val="24"/>
          <w:szCs w:val="24"/>
        </w:rPr>
      </w:pPr>
      <w:bookmarkStart w:id="127" w:name="_Toc451946346"/>
      <w:bookmarkStart w:id="128" w:name="_Toc452025942"/>
      <w:bookmarkStart w:id="129" w:name="_Toc138407981"/>
      <w:r w:rsidRPr="00D37A9F">
        <w:rPr>
          <w:rFonts w:ascii="Times New Roman" w:hAnsi="Times New Roman"/>
          <w:color w:val="auto"/>
          <w:sz w:val="24"/>
          <w:szCs w:val="24"/>
        </w:rPr>
        <w:t>Раздел 12. Заключение договора по результатам проведения конкурса</w:t>
      </w:r>
      <w:bookmarkEnd w:id="127"/>
      <w:bookmarkEnd w:id="128"/>
      <w:r w:rsidR="00502EF9" w:rsidRPr="00D37A9F">
        <w:rPr>
          <w:rFonts w:ascii="Times New Roman" w:hAnsi="Times New Roman"/>
          <w:color w:val="auto"/>
          <w:sz w:val="24"/>
          <w:szCs w:val="24"/>
        </w:rPr>
        <w:t xml:space="preserve"> в электронной форме</w:t>
      </w:r>
      <w:bookmarkEnd w:id="129"/>
    </w:p>
    <w:p w:rsidR="003774AF" w:rsidRPr="00D37A9F" w:rsidRDefault="003774AF" w:rsidP="00D45A2A">
      <w:pPr>
        <w:pStyle w:val="15"/>
        <w:spacing w:before="0" w:after="0" w:line="240" w:lineRule="auto"/>
        <w:ind w:firstLine="708"/>
        <w:jc w:val="both"/>
      </w:pPr>
      <w:r w:rsidRPr="00D37A9F">
        <w:t>12.1. Заключение договора по результатам проведения конкурса в электронной форме осуществляется в соответствии с разделом 1 главы 14 настоящего Положения.</w:t>
      </w:r>
    </w:p>
    <w:p w:rsidR="003774AF" w:rsidRPr="00D37A9F" w:rsidRDefault="003774AF" w:rsidP="00D45A2A">
      <w:pPr>
        <w:pStyle w:val="15"/>
        <w:spacing w:before="0" w:after="0" w:line="240" w:lineRule="auto"/>
        <w:ind w:firstLine="708"/>
        <w:jc w:val="both"/>
      </w:pPr>
    </w:p>
    <w:p w:rsidR="00CB651A" w:rsidRPr="00D37A9F" w:rsidRDefault="00CB651A" w:rsidP="004D1798">
      <w:pPr>
        <w:pStyle w:val="2"/>
        <w:spacing w:before="0" w:line="240" w:lineRule="auto"/>
        <w:jc w:val="both"/>
        <w:rPr>
          <w:rFonts w:ascii="Times New Roman" w:hAnsi="Times New Roman"/>
          <w:color w:val="auto"/>
          <w:sz w:val="24"/>
          <w:szCs w:val="24"/>
        </w:rPr>
      </w:pPr>
      <w:bookmarkStart w:id="130" w:name="_Toc451437348"/>
      <w:bookmarkStart w:id="131" w:name="_Toc451946347"/>
      <w:bookmarkStart w:id="132" w:name="_Toc452025943"/>
      <w:bookmarkStart w:id="133" w:name="_Toc138407982"/>
      <w:r w:rsidRPr="00D37A9F">
        <w:rPr>
          <w:rFonts w:ascii="Times New Roman" w:hAnsi="Times New Roman"/>
          <w:color w:val="auto"/>
          <w:sz w:val="24"/>
          <w:szCs w:val="24"/>
        </w:rPr>
        <w:t>Раздел 13. Признание конкурса несостоявшимся и порядок заключени</w:t>
      </w:r>
      <w:r w:rsidR="00557A21" w:rsidRPr="00D37A9F">
        <w:rPr>
          <w:rFonts w:ascii="Times New Roman" w:hAnsi="Times New Roman"/>
          <w:color w:val="auto"/>
          <w:sz w:val="24"/>
          <w:szCs w:val="24"/>
        </w:rPr>
        <w:t>я</w:t>
      </w:r>
      <w:r w:rsidR="001B30E9" w:rsidRPr="00D37A9F">
        <w:rPr>
          <w:rFonts w:ascii="Times New Roman" w:hAnsi="Times New Roman"/>
          <w:color w:val="auto"/>
          <w:sz w:val="24"/>
          <w:szCs w:val="24"/>
        </w:rPr>
        <w:t xml:space="preserve"> договора при несостоявше</w:t>
      </w:r>
      <w:r w:rsidRPr="00D37A9F">
        <w:rPr>
          <w:rFonts w:ascii="Times New Roman" w:hAnsi="Times New Roman"/>
          <w:color w:val="auto"/>
          <w:sz w:val="24"/>
          <w:szCs w:val="24"/>
        </w:rPr>
        <w:t>мся конкурсе</w:t>
      </w:r>
      <w:bookmarkEnd w:id="130"/>
      <w:bookmarkEnd w:id="131"/>
      <w:bookmarkEnd w:id="132"/>
      <w:bookmarkEnd w:id="133"/>
    </w:p>
    <w:p w:rsidR="003774AF" w:rsidRPr="00D37A9F" w:rsidRDefault="003774AF" w:rsidP="00D45A2A">
      <w:pPr>
        <w:spacing w:after="0" w:line="240" w:lineRule="auto"/>
        <w:ind w:firstLine="709"/>
        <w:jc w:val="both"/>
        <w:rPr>
          <w:rFonts w:ascii="Times New Roman" w:hAnsi="Times New Roman"/>
          <w:sz w:val="24"/>
          <w:szCs w:val="24"/>
        </w:rPr>
      </w:pPr>
      <w:r w:rsidRPr="00D37A9F">
        <w:rPr>
          <w:rFonts w:ascii="Times New Roman" w:hAnsi="Times New Roman"/>
          <w:sz w:val="24"/>
          <w:szCs w:val="24"/>
        </w:rPr>
        <w:t>13.1. В случае, если не подано ни одной заявки на участие в конкурсе, или подана только одна заявка, которая признана соответствующей требованиям конкурса, или если Комиссией по осуществлению закупок отклонены все поданные заявки на участие в конкурсе, или по результатам рассмотрения таких заявок только одна такая заявка признана соответствующей всем требованиям, указанным в извещении, конкурс признается несостоявшимся.</w:t>
      </w:r>
    </w:p>
    <w:p w:rsidR="0047004B" w:rsidRPr="00D37A9F" w:rsidRDefault="0047004B" w:rsidP="00D45A2A">
      <w:pPr>
        <w:spacing w:after="0" w:line="240" w:lineRule="auto"/>
        <w:ind w:firstLine="709"/>
        <w:jc w:val="both"/>
        <w:rPr>
          <w:rFonts w:ascii="Times New Roman" w:hAnsi="Times New Roman"/>
          <w:sz w:val="24"/>
          <w:szCs w:val="24"/>
          <w:shd w:val="clear" w:color="auto" w:fill="FFFFFF"/>
        </w:rPr>
      </w:pPr>
      <w:r w:rsidRPr="00D37A9F">
        <w:rPr>
          <w:rFonts w:ascii="Times New Roman" w:hAnsi="Times New Roman"/>
          <w:sz w:val="24"/>
          <w:szCs w:val="24"/>
        </w:rPr>
        <w:t>13.2.</w:t>
      </w:r>
      <w:r w:rsidR="00C07DA4" w:rsidRPr="00D37A9F">
        <w:rPr>
          <w:rFonts w:ascii="Times New Roman" w:hAnsi="Times New Roman"/>
          <w:sz w:val="24"/>
          <w:szCs w:val="24"/>
        </w:rPr>
        <w:t xml:space="preserve"> </w:t>
      </w:r>
      <w:r w:rsidRPr="00D37A9F">
        <w:rPr>
          <w:rFonts w:ascii="Times New Roman" w:hAnsi="Times New Roman"/>
          <w:sz w:val="24"/>
          <w:szCs w:val="24"/>
          <w:shd w:val="clear" w:color="auto" w:fill="FFFFFF"/>
        </w:rPr>
        <w:t xml:space="preserve">В </w:t>
      </w:r>
      <w:r w:rsidRPr="00D37A9F">
        <w:rPr>
          <w:rFonts w:ascii="Times New Roman" w:hAnsi="Times New Roman"/>
          <w:bCs/>
          <w:sz w:val="24"/>
          <w:szCs w:val="24"/>
          <w:shd w:val="clear" w:color="auto" w:fill="FFFFFF"/>
        </w:rPr>
        <w:t>случае</w:t>
      </w:r>
      <w:r w:rsidRPr="00D37A9F">
        <w:rPr>
          <w:rFonts w:ascii="Times New Roman" w:hAnsi="Times New Roman"/>
          <w:sz w:val="24"/>
          <w:szCs w:val="24"/>
          <w:shd w:val="clear" w:color="auto" w:fill="FFFFFF"/>
        </w:rPr>
        <w:t xml:space="preserve">, </w:t>
      </w:r>
      <w:r w:rsidRPr="00D37A9F">
        <w:rPr>
          <w:rFonts w:ascii="Times New Roman" w:hAnsi="Times New Roman"/>
          <w:bCs/>
          <w:sz w:val="24"/>
          <w:szCs w:val="24"/>
          <w:shd w:val="clear" w:color="auto" w:fill="FFFFFF"/>
        </w:rPr>
        <w:t>если</w:t>
      </w:r>
      <w:r w:rsidRPr="00D37A9F">
        <w:rPr>
          <w:rFonts w:ascii="Times New Roman" w:hAnsi="Times New Roman"/>
          <w:sz w:val="24"/>
          <w:szCs w:val="24"/>
          <w:shd w:val="clear" w:color="auto" w:fill="FFFFFF"/>
        </w:rPr>
        <w:t xml:space="preserve"> конкурсной </w:t>
      </w:r>
      <w:r w:rsidRPr="00D37A9F">
        <w:rPr>
          <w:rFonts w:ascii="Times New Roman" w:hAnsi="Times New Roman"/>
          <w:bCs/>
          <w:sz w:val="24"/>
          <w:szCs w:val="24"/>
          <w:shd w:val="clear" w:color="auto" w:fill="FFFFFF"/>
        </w:rPr>
        <w:t>документацией предусмотрено</w:t>
      </w:r>
      <w:r w:rsidR="008942F8">
        <w:rPr>
          <w:rFonts w:ascii="Times New Roman" w:hAnsi="Times New Roman"/>
          <w:bCs/>
          <w:sz w:val="24"/>
          <w:szCs w:val="24"/>
          <w:shd w:val="clear" w:color="auto" w:fill="FFFFFF"/>
        </w:rPr>
        <w:t xml:space="preserve"> </w:t>
      </w:r>
      <w:r w:rsidRPr="00D37A9F">
        <w:rPr>
          <w:rFonts w:ascii="Times New Roman" w:hAnsi="Times New Roman"/>
          <w:bCs/>
          <w:sz w:val="24"/>
          <w:szCs w:val="24"/>
          <w:shd w:val="clear" w:color="auto" w:fill="FFFFFF"/>
        </w:rPr>
        <w:t>два</w:t>
      </w:r>
      <w:r w:rsidR="008942F8">
        <w:rPr>
          <w:rFonts w:ascii="Times New Roman" w:hAnsi="Times New Roman"/>
          <w:bCs/>
          <w:sz w:val="24"/>
          <w:szCs w:val="24"/>
          <w:shd w:val="clear" w:color="auto" w:fill="FFFFFF"/>
        </w:rPr>
        <w:t xml:space="preserve"> </w:t>
      </w:r>
      <w:r w:rsidRPr="00D37A9F">
        <w:rPr>
          <w:rFonts w:ascii="Times New Roman" w:hAnsi="Times New Roman"/>
          <w:bCs/>
          <w:sz w:val="24"/>
          <w:szCs w:val="24"/>
          <w:shd w:val="clear" w:color="auto" w:fill="FFFFFF"/>
        </w:rPr>
        <w:t>и</w:t>
      </w:r>
      <w:r w:rsidR="00B368ED" w:rsidRPr="00D37A9F">
        <w:rPr>
          <w:rFonts w:ascii="Times New Roman" w:hAnsi="Times New Roman"/>
          <w:bCs/>
          <w:sz w:val="24"/>
          <w:szCs w:val="24"/>
          <w:shd w:val="clear" w:color="auto" w:fill="FFFFFF"/>
        </w:rPr>
        <w:t xml:space="preserve"> более </w:t>
      </w:r>
      <w:r w:rsidRPr="00D37A9F">
        <w:rPr>
          <w:rFonts w:ascii="Times New Roman" w:hAnsi="Times New Roman"/>
          <w:bCs/>
          <w:sz w:val="24"/>
          <w:szCs w:val="24"/>
          <w:shd w:val="clear" w:color="auto" w:fill="FFFFFF"/>
        </w:rPr>
        <w:t>лота</w:t>
      </w:r>
      <w:r w:rsidRPr="00D37A9F">
        <w:rPr>
          <w:rFonts w:ascii="Times New Roman" w:hAnsi="Times New Roman"/>
          <w:sz w:val="24"/>
          <w:szCs w:val="24"/>
          <w:shd w:val="clear" w:color="auto" w:fill="FFFFFF"/>
        </w:rPr>
        <w:t xml:space="preserve">, </w:t>
      </w:r>
      <w:r w:rsidRPr="00D37A9F">
        <w:rPr>
          <w:rFonts w:ascii="Times New Roman" w:hAnsi="Times New Roman"/>
          <w:bCs/>
          <w:sz w:val="24"/>
          <w:szCs w:val="24"/>
          <w:shd w:val="clear" w:color="auto" w:fill="FFFFFF"/>
        </w:rPr>
        <w:t>конкурс признается</w:t>
      </w:r>
      <w:r w:rsidRPr="00D37A9F">
        <w:rPr>
          <w:rFonts w:ascii="Times New Roman" w:hAnsi="Times New Roman"/>
          <w:sz w:val="24"/>
          <w:szCs w:val="24"/>
          <w:shd w:val="clear" w:color="auto" w:fill="FFFFFF"/>
        </w:rPr>
        <w:t> </w:t>
      </w:r>
      <w:r w:rsidRPr="00D37A9F">
        <w:rPr>
          <w:rFonts w:ascii="Times New Roman" w:hAnsi="Times New Roman"/>
          <w:bCs/>
          <w:sz w:val="24"/>
          <w:szCs w:val="24"/>
          <w:shd w:val="clear" w:color="auto" w:fill="FFFFFF"/>
        </w:rPr>
        <w:t>несостоявшимся</w:t>
      </w:r>
      <w:r w:rsidRPr="00D37A9F">
        <w:rPr>
          <w:rFonts w:ascii="Times New Roman" w:hAnsi="Times New Roman"/>
          <w:sz w:val="24"/>
          <w:szCs w:val="24"/>
          <w:shd w:val="clear" w:color="auto" w:fill="FFFFFF"/>
        </w:rPr>
        <w:t> </w:t>
      </w:r>
      <w:r w:rsidRPr="00D37A9F">
        <w:rPr>
          <w:rFonts w:ascii="Times New Roman" w:hAnsi="Times New Roman"/>
          <w:bCs/>
          <w:sz w:val="24"/>
          <w:szCs w:val="24"/>
          <w:shd w:val="clear" w:color="auto" w:fill="FFFFFF"/>
        </w:rPr>
        <w:t>только</w:t>
      </w:r>
      <w:r w:rsidRPr="00D37A9F">
        <w:rPr>
          <w:rFonts w:ascii="Times New Roman" w:hAnsi="Times New Roman"/>
          <w:sz w:val="24"/>
          <w:szCs w:val="24"/>
          <w:shd w:val="clear" w:color="auto" w:fill="FFFFFF"/>
        </w:rPr>
        <w:t> </w:t>
      </w:r>
      <w:r w:rsidRPr="00D37A9F">
        <w:rPr>
          <w:rFonts w:ascii="Times New Roman" w:hAnsi="Times New Roman"/>
          <w:bCs/>
          <w:sz w:val="24"/>
          <w:szCs w:val="24"/>
          <w:shd w:val="clear" w:color="auto" w:fill="FFFFFF"/>
        </w:rPr>
        <w:t>в</w:t>
      </w:r>
      <w:r w:rsidR="00C6049B">
        <w:rPr>
          <w:rFonts w:ascii="Times New Roman" w:hAnsi="Times New Roman"/>
          <w:bCs/>
          <w:sz w:val="24"/>
          <w:szCs w:val="24"/>
          <w:shd w:val="clear" w:color="auto" w:fill="FFFFFF"/>
        </w:rPr>
        <w:t xml:space="preserve"> </w:t>
      </w:r>
      <w:r w:rsidRPr="00D37A9F">
        <w:rPr>
          <w:rFonts w:ascii="Times New Roman" w:hAnsi="Times New Roman"/>
          <w:bCs/>
          <w:sz w:val="24"/>
          <w:szCs w:val="24"/>
          <w:shd w:val="clear" w:color="auto" w:fill="FFFFFF"/>
        </w:rPr>
        <w:t>отношении</w:t>
      </w:r>
      <w:r w:rsidRPr="00D37A9F">
        <w:rPr>
          <w:rFonts w:ascii="Times New Roman" w:hAnsi="Times New Roman"/>
          <w:sz w:val="24"/>
          <w:szCs w:val="24"/>
          <w:shd w:val="clear" w:color="auto" w:fill="FFFFFF"/>
        </w:rPr>
        <w:t> тех </w:t>
      </w:r>
      <w:r w:rsidRPr="00D37A9F">
        <w:rPr>
          <w:rFonts w:ascii="Times New Roman" w:hAnsi="Times New Roman"/>
          <w:bCs/>
          <w:sz w:val="24"/>
          <w:szCs w:val="24"/>
          <w:shd w:val="clear" w:color="auto" w:fill="FFFFFF"/>
        </w:rPr>
        <w:t>лотов</w:t>
      </w:r>
      <w:r w:rsidRPr="00D37A9F">
        <w:rPr>
          <w:rFonts w:ascii="Times New Roman" w:hAnsi="Times New Roman"/>
          <w:sz w:val="24"/>
          <w:szCs w:val="24"/>
          <w:shd w:val="clear" w:color="auto" w:fill="FFFFFF"/>
        </w:rPr>
        <w:t>, </w:t>
      </w:r>
      <w:r w:rsidRPr="00D37A9F">
        <w:rPr>
          <w:rFonts w:ascii="Times New Roman" w:hAnsi="Times New Roman"/>
          <w:bCs/>
          <w:sz w:val="24"/>
          <w:szCs w:val="24"/>
          <w:shd w:val="clear" w:color="auto" w:fill="FFFFFF"/>
        </w:rPr>
        <w:t>в</w:t>
      </w:r>
      <w:r w:rsidRPr="00D37A9F">
        <w:rPr>
          <w:rFonts w:ascii="Times New Roman" w:hAnsi="Times New Roman"/>
          <w:sz w:val="24"/>
          <w:szCs w:val="24"/>
          <w:shd w:val="clear" w:color="auto" w:fill="FFFFFF"/>
        </w:rPr>
        <w:t> </w:t>
      </w:r>
      <w:r w:rsidRPr="00D37A9F">
        <w:rPr>
          <w:rFonts w:ascii="Times New Roman" w:hAnsi="Times New Roman"/>
          <w:bCs/>
          <w:sz w:val="24"/>
          <w:szCs w:val="24"/>
          <w:shd w:val="clear" w:color="auto" w:fill="FFFFFF"/>
        </w:rPr>
        <w:t>отношении</w:t>
      </w:r>
      <w:r w:rsidRPr="00D37A9F">
        <w:rPr>
          <w:rFonts w:ascii="Times New Roman" w:hAnsi="Times New Roman"/>
          <w:sz w:val="24"/>
          <w:szCs w:val="24"/>
          <w:shd w:val="clear" w:color="auto" w:fill="FFFFFF"/>
        </w:rPr>
        <w:t> которых подана только одна заявка на участие в </w:t>
      </w:r>
      <w:r w:rsidRPr="00D37A9F">
        <w:rPr>
          <w:rFonts w:ascii="Times New Roman" w:hAnsi="Times New Roman"/>
          <w:bCs/>
          <w:sz w:val="24"/>
          <w:szCs w:val="24"/>
          <w:shd w:val="clear" w:color="auto" w:fill="FFFFFF"/>
        </w:rPr>
        <w:t>конкурсе,</w:t>
      </w:r>
      <w:r w:rsidRPr="00D37A9F">
        <w:rPr>
          <w:rFonts w:ascii="Times New Roman" w:hAnsi="Times New Roman"/>
          <w:sz w:val="24"/>
          <w:szCs w:val="24"/>
          <w:shd w:val="clear" w:color="auto" w:fill="FFFFFF"/>
        </w:rPr>
        <w:t> или не подано ни одной заявки,</w:t>
      </w:r>
      <w:r w:rsidRPr="00D37A9F">
        <w:rPr>
          <w:rFonts w:ascii="Times New Roman" w:hAnsi="Times New Roman"/>
          <w:sz w:val="24"/>
          <w:szCs w:val="24"/>
        </w:rPr>
        <w:t xml:space="preserve"> или если Комиссией по осуществлению закупок отклонены все поданные заявки на участие в конкурсе, или по результатам рассмотрения таких заявок только одна такая заявка признана соответствующей всем требованиям, указанным в извещении.</w:t>
      </w:r>
    </w:p>
    <w:p w:rsidR="003774AF" w:rsidRPr="00D37A9F" w:rsidRDefault="003774AF" w:rsidP="00D45A2A">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13.3. В случае если по результатам проведения закупки </w:t>
      </w:r>
      <w:r w:rsidR="0047004B" w:rsidRPr="00D37A9F">
        <w:rPr>
          <w:rFonts w:ascii="Times New Roman" w:hAnsi="Times New Roman"/>
          <w:sz w:val="24"/>
          <w:szCs w:val="24"/>
        </w:rPr>
        <w:t>конкурс</w:t>
      </w:r>
      <w:r w:rsidRPr="00D37A9F">
        <w:rPr>
          <w:rFonts w:ascii="Times New Roman" w:hAnsi="Times New Roman"/>
          <w:sz w:val="24"/>
          <w:szCs w:val="24"/>
        </w:rPr>
        <w:t xml:space="preserve"> признан несостоявшимся, </w:t>
      </w:r>
      <w:r w:rsidR="009712FE">
        <w:rPr>
          <w:rFonts w:ascii="Times New Roman" w:hAnsi="Times New Roman"/>
          <w:sz w:val="24"/>
          <w:szCs w:val="24"/>
        </w:rPr>
        <w:t>З</w:t>
      </w:r>
      <w:r w:rsidRPr="00D37A9F">
        <w:rPr>
          <w:rFonts w:ascii="Times New Roman" w:hAnsi="Times New Roman"/>
          <w:sz w:val="24"/>
          <w:szCs w:val="24"/>
        </w:rPr>
        <w:t>аказчик вправе:</w:t>
      </w:r>
    </w:p>
    <w:p w:rsidR="003774AF" w:rsidRPr="00D37A9F" w:rsidRDefault="003774AF" w:rsidP="00D45A2A">
      <w:pPr>
        <w:spacing w:after="0" w:line="240" w:lineRule="auto"/>
        <w:ind w:firstLine="709"/>
        <w:jc w:val="both"/>
        <w:rPr>
          <w:rFonts w:ascii="Times New Roman" w:hAnsi="Times New Roman"/>
          <w:sz w:val="24"/>
          <w:szCs w:val="24"/>
        </w:rPr>
      </w:pPr>
      <w:r w:rsidRPr="00D37A9F">
        <w:rPr>
          <w:rFonts w:ascii="Times New Roman" w:hAnsi="Times New Roman"/>
          <w:sz w:val="24"/>
          <w:szCs w:val="24"/>
        </w:rPr>
        <w:t>- заключить договор с участником, заявка которого была признана соответствующей и не была отклонена;</w:t>
      </w:r>
    </w:p>
    <w:p w:rsidR="003774AF" w:rsidRPr="00D37A9F" w:rsidRDefault="003774AF" w:rsidP="00D45A2A">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 провести повторно </w:t>
      </w:r>
      <w:r w:rsidR="0047004B" w:rsidRPr="00D37A9F">
        <w:rPr>
          <w:rFonts w:ascii="Times New Roman" w:hAnsi="Times New Roman"/>
          <w:sz w:val="24"/>
          <w:szCs w:val="24"/>
        </w:rPr>
        <w:t>конкурс</w:t>
      </w:r>
      <w:r w:rsidRPr="00D37A9F">
        <w:rPr>
          <w:rFonts w:ascii="Times New Roman" w:hAnsi="Times New Roman"/>
          <w:sz w:val="24"/>
          <w:szCs w:val="24"/>
        </w:rPr>
        <w:t xml:space="preserve"> на тех же или иных условиях;</w:t>
      </w:r>
    </w:p>
    <w:p w:rsidR="003774AF" w:rsidRPr="00D37A9F" w:rsidRDefault="003774AF" w:rsidP="00D45A2A">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осуществить закупку у единственного поставщика (подрядчика, исполнителя)</w:t>
      </w:r>
      <w:r w:rsidR="001D3538" w:rsidRPr="001D3538">
        <w:rPr>
          <w:rFonts w:ascii="Times New Roman" w:hAnsi="Times New Roman"/>
          <w:sz w:val="24"/>
          <w:szCs w:val="24"/>
          <w:lang w:eastAsia="ru-RU"/>
        </w:rPr>
        <w:t xml:space="preserve"> </w:t>
      </w:r>
      <w:r w:rsidR="001D3538">
        <w:rPr>
          <w:rFonts w:ascii="Times New Roman" w:hAnsi="Times New Roman"/>
          <w:sz w:val="24"/>
          <w:szCs w:val="24"/>
          <w:lang w:eastAsia="ru-RU"/>
        </w:rPr>
        <w:t>на условиях, предусмотренных извещением об осуществлении закупки, документацией о закупке</w:t>
      </w:r>
      <w:r w:rsidRPr="00D37A9F">
        <w:rPr>
          <w:rFonts w:ascii="Times New Roman" w:hAnsi="Times New Roman"/>
          <w:sz w:val="24"/>
          <w:szCs w:val="24"/>
        </w:rPr>
        <w:t>;</w:t>
      </w:r>
    </w:p>
    <w:p w:rsidR="003774AF" w:rsidRPr="00D37A9F" w:rsidRDefault="003774AF" w:rsidP="00D45A2A">
      <w:pPr>
        <w:spacing w:after="0" w:line="240" w:lineRule="auto"/>
        <w:ind w:firstLine="709"/>
        <w:jc w:val="both"/>
        <w:rPr>
          <w:rFonts w:ascii="Times New Roman" w:hAnsi="Times New Roman"/>
          <w:sz w:val="24"/>
          <w:szCs w:val="24"/>
        </w:rPr>
      </w:pPr>
      <w:r w:rsidRPr="00D37A9F">
        <w:rPr>
          <w:rFonts w:ascii="Times New Roman" w:hAnsi="Times New Roman"/>
          <w:sz w:val="24"/>
          <w:szCs w:val="24"/>
        </w:rPr>
        <w:t>- либо провести закупку иным способом закупки.</w:t>
      </w:r>
    </w:p>
    <w:p w:rsidR="00E91365" w:rsidRPr="00D37A9F" w:rsidRDefault="00E91365" w:rsidP="00D45A2A">
      <w:pPr>
        <w:spacing w:after="0" w:line="240" w:lineRule="auto"/>
        <w:ind w:firstLine="709"/>
        <w:jc w:val="both"/>
        <w:rPr>
          <w:rFonts w:ascii="Times New Roman" w:hAnsi="Times New Roman"/>
          <w:sz w:val="24"/>
          <w:szCs w:val="24"/>
        </w:rPr>
      </w:pPr>
    </w:p>
    <w:p w:rsidR="00B8420F" w:rsidRDefault="00B8420F" w:rsidP="004D1798">
      <w:pPr>
        <w:pStyle w:val="1"/>
        <w:spacing w:before="0" w:line="240" w:lineRule="auto"/>
        <w:jc w:val="center"/>
        <w:rPr>
          <w:rFonts w:ascii="Times New Roman" w:hAnsi="Times New Roman"/>
          <w:color w:val="auto"/>
          <w:sz w:val="24"/>
          <w:szCs w:val="24"/>
        </w:rPr>
      </w:pPr>
      <w:bookmarkStart w:id="134" w:name="_Toc138407983"/>
      <w:r w:rsidRPr="00D37A9F">
        <w:rPr>
          <w:rFonts w:ascii="Times New Roman" w:hAnsi="Times New Roman"/>
          <w:color w:val="auto"/>
          <w:sz w:val="24"/>
          <w:szCs w:val="24"/>
        </w:rPr>
        <w:t>ГЛАВА 8. ПОРЯДОК ПРОВЕДЕНИЯ АУКЦИОНА В ЭЛЕКТРОННОЙ ФОРМЕ</w:t>
      </w:r>
      <w:bookmarkEnd w:id="134"/>
    </w:p>
    <w:p w:rsidR="00453C1F" w:rsidRPr="00453C1F" w:rsidRDefault="00453C1F" w:rsidP="00453C1F">
      <w:pPr>
        <w:spacing w:after="0" w:line="240" w:lineRule="auto"/>
      </w:pPr>
    </w:p>
    <w:p w:rsidR="00B8420F" w:rsidRPr="00D37A9F" w:rsidRDefault="00B8420F" w:rsidP="00453C1F">
      <w:pPr>
        <w:pStyle w:val="2"/>
        <w:spacing w:before="0" w:line="240" w:lineRule="auto"/>
        <w:jc w:val="both"/>
        <w:rPr>
          <w:rFonts w:ascii="Times New Roman" w:hAnsi="Times New Roman"/>
          <w:color w:val="auto"/>
          <w:sz w:val="24"/>
          <w:szCs w:val="24"/>
        </w:rPr>
      </w:pPr>
      <w:bookmarkStart w:id="135" w:name="_Toc138407984"/>
      <w:r w:rsidRPr="00D37A9F">
        <w:rPr>
          <w:rFonts w:ascii="Times New Roman" w:hAnsi="Times New Roman"/>
          <w:color w:val="auto"/>
          <w:sz w:val="24"/>
          <w:szCs w:val="24"/>
        </w:rPr>
        <w:t>Раздел 1. Общие положения</w:t>
      </w:r>
      <w:bookmarkEnd w:id="135"/>
    </w:p>
    <w:p w:rsidR="00B8420F" w:rsidRPr="00D37A9F" w:rsidRDefault="00B8420F" w:rsidP="00D45A2A">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1.</w:t>
      </w:r>
      <w:r w:rsidR="00D26C8F">
        <w:rPr>
          <w:rFonts w:ascii="Times New Roman" w:hAnsi="Times New Roman"/>
          <w:sz w:val="24"/>
          <w:szCs w:val="24"/>
        </w:rPr>
        <w:t>1</w:t>
      </w:r>
      <w:r w:rsidRPr="00D37A9F">
        <w:rPr>
          <w:rFonts w:ascii="Times New Roman" w:hAnsi="Times New Roman"/>
          <w:sz w:val="24"/>
          <w:szCs w:val="24"/>
        </w:rPr>
        <w:t>. Условия применения аукциона установлены разделом 4 главы 4 настоящего Положения.</w:t>
      </w:r>
    </w:p>
    <w:p w:rsidR="00175359" w:rsidRPr="00D37A9F" w:rsidRDefault="00175359" w:rsidP="00D45A2A">
      <w:pPr>
        <w:autoSpaceDE w:val="0"/>
        <w:autoSpaceDN w:val="0"/>
        <w:adjustRightInd w:val="0"/>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136" w:name="_Toc138407985"/>
      <w:r w:rsidRPr="00D37A9F">
        <w:rPr>
          <w:rFonts w:ascii="Times New Roman" w:hAnsi="Times New Roman"/>
          <w:color w:val="auto"/>
          <w:sz w:val="24"/>
          <w:szCs w:val="24"/>
        </w:rPr>
        <w:t>Раздел 2. Порядок проведения аукциона в электронной форме</w:t>
      </w:r>
      <w:bookmarkEnd w:id="136"/>
    </w:p>
    <w:p w:rsidR="00B8420F" w:rsidRPr="00D37A9F" w:rsidRDefault="00B8420F" w:rsidP="00866B6C">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2.1.</w:t>
      </w:r>
      <w:r w:rsidR="00C07DA4" w:rsidRPr="00D37A9F">
        <w:rPr>
          <w:rFonts w:ascii="Times New Roman" w:hAnsi="Times New Roman"/>
          <w:sz w:val="24"/>
          <w:szCs w:val="24"/>
        </w:rPr>
        <w:t xml:space="preserve"> </w:t>
      </w:r>
      <w:r w:rsidRPr="00D37A9F">
        <w:rPr>
          <w:rFonts w:ascii="Times New Roman" w:hAnsi="Times New Roman"/>
          <w:sz w:val="24"/>
          <w:szCs w:val="24"/>
        </w:rPr>
        <w:t>Информация о проведении аукциона, включает в себя извещение о проведении аукциона в электронной форме, документацию, проект договора.</w:t>
      </w:r>
    </w:p>
    <w:p w:rsidR="00B8420F" w:rsidRPr="00D37A9F" w:rsidRDefault="00B8420F" w:rsidP="00866B6C">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2.2. Извещение о проведении аукциона в электронной форме и документация, утверждается Заказчиком и должна соответствовать требованиям, установленным в настоящем Положением.</w:t>
      </w:r>
    </w:p>
    <w:p w:rsidR="00B8420F" w:rsidRPr="00D37A9F" w:rsidRDefault="00B8420F" w:rsidP="00866B6C">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2.3.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в порядке, указанном в извещении о проведении аукциона. При этом документация предоставляется в письменной форме после внесения лицом, подавшим соответствующее заявление, платы за предоставление документации,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в электронной форме. Размер указанной платы не должен превышать расходы Заказчика на изготовление копии документации и доставку ее лицу, подавшему указанное заявление, посредством почтовой связи.</w:t>
      </w:r>
    </w:p>
    <w:p w:rsidR="00B8420F" w:rsidRPr="00D37A9F" w:rsidRDefault="00B8420F" w:rsidP="00866B6C">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2.4.</w:t>
      </w:r>
      <w:r w:rsidR="009B4587">
        <w:rPr>
          <w:rFonts w:ascii="Times New Roman" w:hAnsi="Times New Roman"/>
          <w:sz w:val="24"/>
          <w:szCs w:val="24"/>
        </w:rPr>
        <w:t xml:space="preserve"> </w:t>
      </w:r>
      <w:r w:rsidRPr="00D37A9F">
        <w:rPr>
          <w:rFonts w:ascii="Times New Roman" w:hAnsi="Times New Roman"/>
          <w:sz w:val="24"/>
          <w:szCs w:val="24"/>
        </w:rPr>
        <w:t>Порядок предоставления аукционной документации предусматривается в документации о закупке.</w:t>
      </w:r>
      <w:r w:rsidR="00046FF5">
        <w:rPr>
          <w:rFonts w:ascii="Times New Roman" w:hAnsi="Times New Roman"/>
          <w:sz w:val="24"/>
          <w:szCs w:val="24"/>
        </w:rPr>
        <w:t xml:space="preserve"> Предоставление </w:t>
      </w:r>
      <w:r w:rsidR="00046FF5" w:rsidRPr="00D37A9F">
        <w:rPr>
          <w:rFonts w:ascii="Times New Roman" w:hAnsi="Times New Roman"/>
          <w:sz w:val="24"/>
          <w:szCs w:val="24"/>
        </w:rPr>
        <w:t xml:space="preserve">аукционной </w:t>
      </w:r>
      <w:r w:rsidR="00046FF5">
        <w:rPr>
          <w:rFonts w:ascii="Times New Roman" w:hAnsi="Times New Roman"/>
          <w:sz w:val="24"/>
          <w:szCs w:val="24"/>
        </w:rPr>
        <w:t>документации на бумажном носителе не предусмотрено</w:t>
      </w:r>
      <w:r w:rsidR="00CE75D9">
        <w:rPr>
          <w:rFonts w:ascii="Times New Roman" w:hAnsi="Times New Roman"/>
          <w:sz w:val="24"/>
          <w:szCs w:val="24"/>
        </w:rPr>
        <w:t>.</w:t>
      </w:r>
    </w:p>
    <w:p w:rsidR="00B8420F" w:rsidRPr="00D37A9F" w:rsidRDefault="00B8420F" w:rsidP="00866B6C">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2.5.</w:t>
      </w:r>
      <w:r w:rsidR="009B4587">
        <w:rPr>
          <w:rFonts w:ascii="Times New Roman" w:hAnsi="Times New Roman"/>
          <w:sz w:val="24"/>
          <w:szCs w:val="24"/>
        </w:rPr>
        <w:t xml:space="preserve"> </w:t>
      </w:r>
      <w:r w:rsidRPr="00D37A9F">
        <w:rPr>
          <w:rFonts w:ascii="Times New Roman" w:hAnsi="Times New Roman"/>
          <w:sz w:val="24"/>
          <w:szCs w:val="24"/>
        </w:rPr>
        <w:t>В случае, если для участия в закупке иностранному лицу потребуется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закупки.</w:t>
      </w:r>
    </w:p>
    <w:p w:rsidR="00B8420F" w:rsidRPr="00D37A9F" w:rsidRDefault="00B8420F" w:rsidP="00866B6C">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2.6.</w:t>
      </w:r>
      <w:r w:rsidR="009B4587">
        <w:rPr>
          <w:rFonts w:ascii="Times New Roman" w:hAnsi="Times New Roman"/>
          <w:sz w:val="24"/>
          <w:szCs w:val="24"/>
        </w:rPr>
        <w:t xml:space="preserve"> </w:t>
      </w:r>
      <w:r w:rsidRPr="00D37A9F">
        <w:rPr>
          <w:rFonts w:ascii="Times New Roman" w:hAnsi="Times New Roman"/>
          <w:sz w:val="24"/>
          <w:szCs w:val="24"/>
        </w:rPr>
        <w:t>Протоколы, составляемые в ходе осуществления закупки должны соответствовать требованиям установленным разделом 10 главы 4 настоящего Положения.</w:t>
      </w:r>
    </w:p>
    <w:p w:rsidR="00B8420F" w:rsidRPr="00D37A9F" w:rsidRDefault="00B8420F" w:rsidP="00866B6C">
      <w:pPr>
        <w:pStyle w:val="2"/>
        <w:spacing w:before="0" w:line="240" w:lineRule="auto"/>
        <w:ind w:firstLine="709"/>
        <w:rPr>
          <w:rFonts w:ascii="Times New Roman" w:hAnsi="Times New Roman"/>
          <w:color w:val="auto"/>
          <w:sz w:val="24"/>
          <w:szCs w:val="24"/>
        </w:rPr>
      </w:pPr>
      <w:bookmarkStart w:id="137" w:name="_Toc452025948"/>
      <w:bookmarkStart w:id="138" w:name="_Toc451946352"/>
    </w:p>
    <w:p w:rsidR="00B8420F" w:rsidRPr="00D37A9F" w:rsidRDefault="00B8420F" w:rsidP="004D1798">
      <w:pPr>
        <w:pStyle w:val="2"/>
        <w:spacing w:before="0" w:line="240" w:lineRule="auto"/>
        <w:jc w:val="both"/>
        <w:rPr>
          <w:rFonts w:ascii="Times New Roman" w:hAnsi="Times New Roman"/>
          <w:color w:val="auto"/>
          <w:sz w:val="24"/>
          <w:szCs w:val="24"/>
        </w:rPr>
      </w:pPr>
      <w:bookmarkStart w:id="139" w:name="_Toc138407986"/>
      <w:r w:rsidRPr="00D37A9F">
        <w:rPr>
          <w:rFonts w:ascii="Times New Roman" w:hAnsi="Times New Roman"/>
          <w:color w:val="auto"/>
          <w:sz w:val="24"/>
          <w:szCs w:val="24"/>
        </w:rPr>
        <w:t>Раздел 3. Извещение</w:t>
      </w:r>
      <w:bookmarkEnd w:id="137"/>
      <w:bookmarkEnd w:id="138"/>
      <w:r w:rsidRPr="00D37A9F">
        <w:rPr>
          <w:rFonts w:ascii="Times New Roman" w:hAnsi="Times New Roman"/>
          <w:color w:val="auto"/>
          <w:sz w:val="24"/>
          <w:szCs w:val="24"/>
        </w:rPr>
        <w:t xml:space="preserve"> о проведении аукциона в электронной форме</w:t>
      </w:r>
      <w:bookmarkEnd w:id="139"/>
    </w:p>
    <w:p w:rsidR="00B8420F" w:rsidRPr="00D37A9F" w:rsidRDefault="00B8420F" w:rsidP="00453C1F">
      <w:pPr>
        <w:autoSpaceDE w:val="0"/>
        <w:autoSpaceDN w:val="0"/>
        <w:adjustRightInd w:val="0"/>
        <w:spacing w:after="0" w:line="240" w:lineRule="auto"/>
        <w:ind w:firstLine="709"/>
        <w:jc w:val="both"/>
        <w:rPr>
          <w:rFonts w:ascii="Times New Roman" w:hAnsi="Times New Roman"/>
          <w:iCs/>
          <w:sz w:val="24"/>
          <w:szCs w:val="24"/>
        </w:rPr>
      </w:pPr>
      <w:r w:rsidRPr="00D37A9F">
        <w:rPr>
          <w:rFonts w:ascii="Times New Roman" w:hAnsi="Times New Roman"/>
          <w:sz w:val="24"/>
          <w:szCs w:val="24"/>
        </w:rPr>
        <w:t xml:space="preserve">3.1. Извещение о проведение аукциона в электронной форме и документация </w:t>
      </w:r>
      <w:r w:rsidR="00453C1F" w:rsidRPr="00D37A9F">
        <w:rPr>
          <w:rFonts w:ascii="Times New Roman" w:hAnsi="Times New Roman"/>
          <w:sz w:val="24"/>
          <w:szCs w:val="24"/>
        </w:rPr>
        <w:t>размещаются Заказчиком</w:t>
      </w:r>
      <w:r w:rsidRPr="00D37A9F">
        <w:rPr>
          <w:rFonts w:ascii="Times New Roman" w:hAnsi="Times New Roman"/>
          <w:sz w:val="24"/>
          <w:szCs w:val="24"/>
        </w:rPr>
        <w:t xml:space="preserve"> в единой информационной системе, и на электронной торговой площадке не менее чем</w:t>
      </w:r>
      <w:r w:rsidRPr="00D37A9F">
        <w:rPr>
          <w:rFonts w:ascii="Times New Roman" w:hAnsi="Times New Roman"/>
          <w:i/>
          <w:sz w:val="24"/>
          <w:szCs w:val="24"/>
        </w:rPr>
        <w:t xml:space="preserve"> </w:t>
      </w:r>
      <w:r w:rsidRPr="00D37A9F">
        <w:rPr>
          <w:rFonts w:ascii="Times New Roman" w:hAnsi="Times New Roman"/>
          <w:b/>
          <w:sz w:val="24"/>
          <w:szCs w:val="24"/>
        </w:rPr>
        <w:t>за 15 (Пятнадцать) дней</w:t>
      </w:r>
      <w:r w:rsidR="0038696D" w:rsidRPr="00D37A9F">
        <w:rPr>
          <w:rFonts w:ascii="Times New Roman" w:hAnsi="Times New Roman"/>
          <w:b/>
          <w:i/>
          <w:sz w:val="24"/>
          <w:szCs w:val="24"/>
        </w:rPr>
        <w:t xml:space="preserve"> </w:t>
      </w:r>
      <w:r w:rsidRPr="00D37A9F">
        <w:rPr>
          <w:rFonts w:ascii="Times New Roman" w:hAnsi="Times New Roman"/>
          <w:iCs/>
          <w:sz w:val="24"/>
          <w:szCs w:val="24"/>
        </w:rPr>
        <w:t>до даты окончания срока подач</w:t>
      </w:r>
      <w:r w:rsidR="00A328D7" w:rsidRPr="00D37A9F">
        <w:rPr>
          <w:rFonts w:ascii="Times New Roman" w:hAnsi="Times New Roman"/>
          <w:iCs/>
          <w:sz w:val="24"/>
          <w:szCs w:val="24"/>
        </w:rPr>
        <w:t>и заявок на участие в аукционе.</w:t>
      </w:r>
    </w:p>
    <w:p w:rsidR="00B8420F" w:rsidRPr="00D37A9F" w:rsidRDefault="00B8420F" w:rsidP="00453C1F">
      <w:pPr>
        <w:widowControl w:val="0"/>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3.2. Извещение о проведении аукциона является неотъемлемой частью документации. Сведения, содержащиеся в извещении о проведение аукциона, должны соответствовать сведе</w:t>
      </w:r>
      <w:r w:rsidR="00A328D7" w:rsidRPr="00D37A9F">
        <w:rPr>
          <w:rFonts w:ascii="Times New Roman" w:hAnsi="Times New Roman"/>
          <w:sz w:val="24"/>
          <w:szCs w:val="24"/>
        </w:rPr>
        <w:t>ниям, указанным в документации.</w:t>
      </w:r>
    </w:p>
    <w:p w:rsidR="00B8420F" w:rsidRPr="00D37A9F" w:rsidRDefault="00B8420F" w:rsidP="00453C1F">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3.3. В извещении о проведении аукциона должны быть указаны сведения предусмотренные разделом </w:t>
      </w:r>
      <w:r w:rsidR="00A328D7" w:rsidRPr="00D37A9F">
        <w:rPr>
          <w:rFonts w:ascii="Times New Roman" w:hAnsi="Times New Roman"/>
          <w:sz w:val="24"/>
          <w:szCs w:val="24"/>
        </w:rPr>
        <w:t>1 главы 6 настоящего Положения.</w:t>
      </w:r>
    </w:p>
    <w:p w:rsidR="00B8420F" w:rsidRPr="00D37A9F" w:rsidRDefault="00B8420F" w:rsidP="00453C1F">
      <w:pPr>
        <w:widowControl w:val="0"/>
        <w:autoSpaceDE w:val="0"/>
        <w:autoSpaceDN w:val="0"/>
        <w:adjustRightInd w:val="0"/>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140" w:name="_Toc452025949"/>
      <w:bookmarkStart w:id="141" w:name="_Toc451946353"/>
      <w:bookmarkStart w:id="142" w:name="_Toc138407987"/>
      <w:r w:rsidRPr="00D37A9F">
        <w:rPr>
          <w:rFonts w:ascii="Times New Roman" w:hAnsi="Times New Roman"/>
          <w:color w:val="auto"/>
          <w:sz w:val="24"/>
          <w:szCs w:val="24"/>
        </w:rPr>
        <w:t>Раздел 4. Отмена аукциона</w:t>
      </w:r>
      <w:bookmarkEnd w:id="140"/>
      <w:bookmarkEnd w:id="141"/>
      <w:r w:rsidRPr="00D37A9F">
        <w:rPr>
          <w:rFonts w:ascii="Times New Roman" w:hAnsi="Times New Roman"/>
          <w:color w:val="auto"/>
          <w:sz w:val="24"/>
          <w:szCs w:val="24"/>
        </w:rPr>
        <w:t xml:space="preserve"> в электронной форме</w:t>
      </w:r>
      <w:bookmarkEnd w:id="142"/>
    </w:p>
    <w:p w:rsidR="00B8420F" w:rsidRPr="00D37A9F" w:rsidRDefault="00B8420F" w:rsidP="00263B2E">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4.1. Порядок отмены аукциона в электронной форме установлен в разделе 1</w:t>
      </w:r>
      <w:r w:rsidR="00A96D0C" w:rsidRPr="00D37A9F">
        <w:rPr>
          <w:rFonts w:ascii="Times New Roman" w:hAnsi="Times New Roman"/>
          <w:sz w:val="24"/>
          <w:szCs w:val="24"/>
        </w:rPr>
        <w:t>0</w:t>
      </w:r>
      <w:r w:rsidRPr="00D37A9F">
        <w:rPr>
          <w:rFonts w:ascii="Times New Roman" w:hAnsi="Times New Roman"/>
          <w:sz w:val="24"/>
          <w:szCs w:val="24"/>
        </w:rPr>
        <w:t xml:space="preserve"> главы </w:t>
      </w:r>
      <w:r w:rsidR="00A96D0C" w:rsidRPr="00D37A9F">
        <w:rPr>
          <w:rFonts w:ascii="Times New Roman" w:hAnsi="Times New Roman"/>
          <w:sz w:val="24"/>
          <w:szCs w:val="24"/>
        </w:rPr>
        <w:t>4</w:t>
      </w:r>
      <w:r w:rsidRPr="00D37A9F">
        <w:rPr>
          <w:rFonts w:ascii="Times New Roman" w:hAnsi="Times New Roman"/>
          <w:sz w:val="24"/>
          <w:szCs w:val="24"/>
        </w:rPr>
        <w:t xml:space="preserve"> настоящего Положения</w:t>
      </w:r>
    </w:p>
    <w:p w:rsidR="00B8420F" w:rsidRPr="00D37A9F" w:rsidRDefault="00B8420F" w:rsidP="00263B2E">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4.2. В случае если установлено требование обеспечения заявки на участие в аукционе, Заказчик возвращает участникам закупки денежные средства, внесенные в  качестве обеспечения заявок на участие в аукционе, </w:t>
      </w:r>
      <w:r w:rsidRPr="00D37A9F">
        <w:rPr>
          <w:rFonts w:ascii="Times New Roman" w:hAnsi="Times New Roman"/>
          <w:iCs/>
          <w:sz w:val="24"/>
          <w:szCs w:val="24"/>
        </w:rPr>
        <w:t xml:space="preserve">в </w:t>
      </w:r>
      <w:r w:rsidRPr="00D37A9F">
        <w:rPr>
          <w:rFonts w:ascii="Times New Roman" w:hAnsi="Times New Roman"/>
          <w:b/>
          <w:iCs/>
          <w:sz w:val="24"/>
          <w:szCs w:val="24"/>
        </w:rPr>
        <w:t>течение 5 (Пяти) рабочих дней</w:t>
      </w:r>
      <w:r w:rsidR="00A328D7" w:rsidRPr="00D37A9F">
        <w:rPr>
          <w:rFonts w:ascii="Times New Roman" w:hAnsi="Times New Roman"/>
          <w:b/>
          <w:iCs/>
          <w:sz w:val="24"/>
          <w:szCs w:val="24"/>
        </w:rPr>
        <w:t xml:space="preserve"> </w:t>
      </w:r>
      <w:r w:rsidRPr="00D37A9F">
        <w:rPr>
          <w:rFonts w:ascii="Times New Roman" w:hAnsi="Times New Roman"/>
          <w:sz w:val="24"/>
          <w:szCs w:val="24"/>
        </w:rPr>
        <w:t>со дня принятия решения об отказе от проведения аукциона.</w:t>
      </w:r>
    </w:p>
    <w:p w:rsidR="00B8420F" w:rsidRPr="00D37A9F" w:rsidRDefault="00B8420F" w:rsidP="00263B2E">
      <w:pPr>
        <w:widowControl w:val="0"/>
        <w:autoSpaceDE w:val="0"/>
        <w:autoSpaceDN w:val="0"/>
        <w:adjustRightInd w:val="0"/>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143" w:name="_Toc452025950"/>
      <w:bookmarkStart w:id="144" w:name="_Toc451946354"/>
      <w:bookmarkStart w:id="145" w:name="_Toc138407988"/>
      <w:r w:rsidRPr="00D37A9F">
        <w:rPr>
          <w:rFonts w:ascii="Times New Roman" w:hAnsi="Times New Roman"/>
          <w:color w:val="auto"/>
          <w:sz w:val="24"/>
          <w:szCs w:val="24"/>
        </w:rPr>
        <w:t>Раздел 5. Документация для проведения аукциона</w:t>
      </w:r>
      <w:bookmarkEnd w:id="143"/>
      <w:bookmarkEnd w:id="144"/>
      <w:r w:rsidRPr="00D37A9F">
        <w:rPr>
          <w:rFonts w:ascii="Times New Roman" w:hAnsi="Times New Roman"/>
          <w:color w:val="auto"/>
          <w:sz w:val="24"/>
          <w:szCs w:val="24"/>
        </w:rPr>
        <w:t xml:space="preserve"> в электронной форме</w:t>
      </w:r>
      <w:bookmarkEnd w:id="145"/>
    </w:p>
    <w:p w:rsidR="00B8420F" w:rsidRPr="00D37A9F" w:rsidRDefault="00B8420F" w:rsidP="00263B2E">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5.1. Документация разрабатывается и утверждается в соответствии с настоящим главами Положения.</w:t>
      </w:r>
    </w:p>
    <w:p w:rsidR="00B8420F" w:rsidRPr="00D37A9F" w:rsidRDefault="00B8420F" w:rsidP="00263B2E">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5.2.</w:t>
      </w:r>
      <w:r w:rsidR="00484FED" w:rsidRPr="00D37A9F">
        <w:rPr>
          <w:rFonts w:ascii="Times New Roman" w:hAnsi="Times New Roman"/>
          <w:sz w:val="24"/>
          <w:szCs w:val="24"/>
        </w:rPr>
        <w:t xml:space="preserve"> В </w:t>
      </w:r>
      <w:r w:rsidRPr="00D37A9F">
        <w:rPr>
          <w:rFonts w:ascii="Times New Roman" w:hAnsi="Times New Roman"/>
          <w:sz w:val="24"/>
          <w:szCs w:val="24"/>
        </w:rPr>
        <w:t>документации о проведении аукциона должны быть указаны сведения предусмотренные разделом 2 главы 6 настоящего Положения.</w:t>
      </w:r>
    </w:p>
    <w:p w:rsidR="00B8420F" w:rsidRPr="00D37A9F" w:rsidRDefault="00B8420F" w:rsidP="00263B2E">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5.3. К документации должен быть приложен проект договора, который является ее неотъемлемой частью.</w:t>
      </w:r>
    </w:p>
    <w:p w:rsidR="00B8420F" w:rsidRPr="00D37A9F" w:rsidRDefault="00B8420F" w:rsidP="00263B2E">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5.4. Заказчик вправе установить требование об обеспечении заявки на участие в аукционе, в соответствии с разделом 3 главы 6 настоящего Положения. Требование об обеспечении заявки на участие в аукционе в равной мере распространяется на всех участников закупки и указывается в документации.</w:t>
      </w:r>
    </w:p>
    <w:p w:rsidR="00B8420F" w:rsidRPr="00D37A9F" w:rsidRDefault="00B8420F" w:rsidP="00263B2E">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5.5. Заказчик вправе установить требование об обеспечении договора в соответствии с разделом 4 главы 6 настоящего Положения. </w:t>
      </w:r>
    </w:p>
    <w:p w:rsidR="00B8420F" w:rsidRPr="00D37A9F" w:rsidRDefault="00B8420F" w:rsidP="00263B2E">
      <w:pPr>
        <w:widowControl w:val="0"/>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5.6. В случае, если в документации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может быть приложен такой образец или макет товара, (работ) который является ее неотъемлемой частью.</w:t>
      </w:r>
    </w:p>
    <w:p w:rsidR="00B8420F" w:rsidRPr="00D37A9F" w:rsidRDefault="00B8420F" w:rsidP="00263B2E">
      <w:pPr>
        <w:widowControl w:val="0"/>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5.7. Сведения, содержащиеся в аукционной документации, должны соответствовать сведениям, указанным в извещении о проведение аукциона.</w:t>
      </w:r>
    </w:p>
    <w:p w:rsidR="00B8420F" w:rsidRPr="00D37A9F" w:rsidRDefault="00B8420F" w:rsidP="00263B2E">
      <w:pPr>
        <w:widowControl w:val="0"/>
        <w:autoSpaceDE w:val="0"/>
        <w:autoSpaceDN w:val="0"/>
        <w:adjustRightInd w:val="0"/>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146" w:name="_Toc452025951"/>
      <w:bookmarkStart w:id="147" w:name="_Toc451946355"/>
      <w:bookmarkStart w:id="148" w:name="_Toc138407989"/>
      <w:r w:rsidRPr="00D37A9F">
        <w:rPr>
          <w:rFonts w:ascii="Times New Roman" w:hAnsi="Times New Roman"/>
          <w:color w:val="auto"/>
          <w:sz w:val="24"/>
          <w:szCs w:val="24"/>
        </w:rPr>
        <w:t xml:space="preserve">Раздел 6. </w:t>
      </w:r>
      <w:bookmarkEnd w:id="146"/>
      <w:bookmarkEnd w:id="147"/>
      <w:r w:rsidRPr="00D37A9F">
        <w:rPr>
          <w:rFonts w:ascii="Times New Roman" w:hAnsi="Times New Roman"/>
          <w:color w:val="auto"/>
          <w:sz w:val="24"/>
          <w:szCs w:val="24"/>
        </w:rPr>
        <w:t>Разъяснения положений</w:t>
      </w:r>
      <w:r w:rsidR="00A328D7" w:rsidRPr="00D37A9F">
        <w:rPr>
          <w:rFonts w:ascii="Times New Roman" w:hAnsi="Times New Roman"/>
          <w:color w:val="auto"/>
          <w:sz w:val="24"/>
          <w:szCs w:val="24"/>
        </w:rPr>
        <w:t xml:space="preserve"> </w:t>
      </w:r>
      <w:r w:rsidRPr="00D37A9F">
        <w:rPr>
          <w:rFonts w:ascii="Times New Roman" w:hAnsi="Times New Roman"/>
          <w:color w:val="auto"/>
          <w:sz w:val="24"/>
          <w:szCs w:val="24"/>
        </w:rPr>
        <w:t>аукционной документации</w:t>
      </w:r>
      <w:bookmarkEnd w:id="148"/>
    </w:p>
    <w:p w:rsidR="00B8420F" w:rsidRPr="00D37A9F" w:rsidRDefault="00B8420F" w:rsidP="00263B2E">
      <w:pPr>
        <w:shd w:val="clear" w:color="auto" w:fill="FFFFFF"/>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6.1. Условия подачи и размещения разъяснений положений документации аукциона в электронной форме определены в разделе 10 главы 4 настоящего Положения</w:t>
      </w:r>
      <w:r w:rsidR="00263B2E">
        <w:rPr>
          <w:rFonts w:ascii="Times New Roman" w:hAnsi="Times New Roman"/>
          <w:sz w:val="24"/>
          <w:szCs w:val="24"/>
        </w:rPr>
        <w:t>.</w:t>
      </w:r>
    </w:p>
    <w:p w:rsidR="00B8420F" w:rsidRPr="00D37A9F" w:rsidRDefault="00B8420F" w:rsidP="00263B2E">
      <w:pPr>
        <w:shd w:val="clear" w:color="auto" w:fill="FFFFFF"/>
        <w:adjustRightInd w:val="0"/>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149" w:name="_Toc452025952"/>
      <w:bookmarkStart w:id="150" w:name="_Toc451946356"/>
      <w:bookmarkStart w:id="151" w:name="_Toc138407990"/>
      <w:r w:rsidRPr="00D37A9F">
        <w:rPr>
          <w:rFonts w:ascii="Times New Roman" w:hAnsi="Times New Roman"/>
          <w:color w:val="auto"/>
          <w:sz w:val="24"/>
          <w:szCs w:val="24"/>
        </w:rPr>
        <w:t xml:space="preserve">Раздел 7. Внесение изменений в </w:t>
      </w:r>
      <w:bookmarkEnd w:id="149"/>
      <w:bookmarkEnd w:id="150"/>
      <w:r w:rsidRPr="00D37A9F">
        <w:rPr>
          <w:rFonts w:ascii="Times New Roman" w:hAnsi="Times New Roman"/>
          <w:color w:val="auto"/>
          <w:sz w:val="24"/>
          <w:szCs w:val="24"/>
        </w:rPr>
        <w:t>извещение и/или в документацию о проведении аукциона в электронной форме</w:t>
      </w:r>
      <w:bookmarkEnd w:id="151"/>
    </w:p>
    <w:p w:rsidR="00B8420F" w:rsidRPr="009F0C2A" w:rsidRDefault="00B8420F" w:rsidP="00263B2E">
      <w:pPr>
        <w:shd w:val="clear" w:color="auto" w:fill="FFFFFF"/>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7.1</w:t>
      </w:r>
      <w:r w:rsidRPr="009F0C2A">
        <w:rPr>
          <w:rFonts w:ascii="Times New Roman" w:hAnsi="Times New Roman"/>
          <w:sz w:val="24"/>
          <w:szCs w:val="24"/>
        </w:rPr>
        <w:t xml:space="preserve">. Заказчик по собственной инициативе или в соответствии с запросом участника закупки </w:t>
      </w:r>
      <w:r w:rsidRPr="009F0C2A">
        <w:rPr>
          <w:rFonts w:ascii="Times New Roman" w:hAnsi="Times New Roman"/>
          <w:iCs/>
          <w:sz w:val="24"/>
          <w:szCs w:val="24"/>
        </w:rPr>
        <w:t>вправе принять</w:t>
      </w:r>
      <w:r w:rsidRPr="009F0C2A">
        <w:rPr>
          <w:rFonts w:ascii="Times New Roman" w:hAnsi="Times New Roman"/>
          <w:sz w:val="24"/>
          <w:szCs w:val="24"/>
        </w:rPr>
        <w:t xml:space="preserve"> решение о внесении изменений в извещение и/или в документацию о проведение аукциона в электронной форме, не позднее, чем за 2 (Два) дня до даты окончания срока подачи заявок на участие в аукционе.</w:t>
      </w:r>
    </w:p>
    <w:p w:rsidR="00B8420F" w:rsidRPr="00D37A9F" w:rsidRDefault="00B8420F" w:rsidP="00263B2E">
      <w:pPr>
        <w:shd w:val="clear" w:color="auto" w:fill="FFFFFF"/>
        <w:adjustRightInd w:val="0"/>
        <w:spacing w:after="0" w:line="240" w:lineRule="auto"/>
        <w:ind w:firstLine="709"/>
        <w:jc w:val="both"/>
        <w:rPr>
          <w:rFonts w:ascii="Times New Roman" w:hAnsi="Times New Roman"/>
          <w:sz w:val="24"/>
          <w:szCs w:val="24"/>
          <w:shd w:val="clear" w:color="auto" w:fill="FFFFFF"/>
        </w:rPr>
      </w:pPr>
      <w:r w:rsidRPr="00D37A9F">
        <w:rPr>
          <w:rFonts w:ascii="Times New Roman" w:hAnsi="Times New Roman"/>
          <w:sz w:val="24"/>
          <w:szCs w:val="24"/>
        </w:rPr>
        <w:t>7.2. Порядок изменения положений документации аукциона в электронной форме определен в разделе 10 главы 4 настоящего Положения.</w:t>
      </w:r>
    </w:p>
    <w:p w:rsidR="00B8420F" w:rsidRPr="00D37A9F" w:rsidRDefault="00B8420F" w:rsidP="00263B2E">
      <w:pPr>
        <w:shd w:val="clear" w:color="auto" w:fill="FFFFFF"/>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7.3. Участники закупки должны самостоятельно отслеживать изменения, вносимые в извещение и/или в документацию. Заказчик не несет ответственность за несвоевременное получение участником закупки информации в единой информационной системе.</w:t>
      </w:r>
    </w:p>
    <w:p w:rsidR="00B8420F" w:rsidRPr="00D37A9F" w:rsidRDefault="00B8420F" w:rsidP="00263B2E">
      <w:pPr>
        <w:tabs>
          <w:tab w:val="left" w:pos="6504"/>
        </w:tabs>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7.4. Изменение предмета аукциона не допускается.</w:t>
      </w:r>
    </w:p>
    <w:p w:rsidR="00B8420F" w:rsidRPr="00D37A9F" w:rsidRDefault="00B8420F" w:rsidP="00263B2E">
      <w:pPr>
        <w:tabs>
          <w:tab w:val="left" w:pos="6504"/>
        </w:tabs>
        <w:autoSpaceDE w:val="0"/>
        <w:autoSpaceDN w:val="0"/>
        <w:adjustRightInd w:val="0"/>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rPr>
          <w:rFonts w:ascii="Times New Roman" w:hAnsi="Times New Roman"/>
          <w:color w:val="auto"/>
          <w:sz w:val="24"/>
          <w:szCs w:val="24"/>
        </w:rPr>
      </w:pPr>
      <w:bookmarkStart w:id="152" w:name="_Toc452025953"/>
      <w:bookmarkStart w:id="153" w:name="_Toc451946357"/>
      <w:bookmarkStart w:id="154" w:name="_Toc138407991"/>
      <w:r w:rsidRPr="00D37A9F">
        <w:rPr>
          <w:rFonts w:ascii="Times New Roman" w:hAnsi="Times New Roman"/>
          <w:color w:val="auto"/>
          <w:sz w:val="24"/>
          <w:szCs w:val="24"/>
        </w:rPr>
        <w:t>Раздел 8. Порядок подачи заявок на участие в аукционе</w:t>
      </w:r>
      <w:bookmarkEnd w:id="152"/>
      <w:bookmarkEnd w:id="153"/>
      <w:r w:rsidRPr="00D37A9F">
        <w:rPr>
          <w:rFonts w:ascii="Times New Roman" w:hAnsi="Times New Roman"/>
          <w:color w:val="auto"/>
          <w:sz w:val="24"/>
          <w:szCs w:val="24"/>
        </w:rPr>
        <w:t xml:space="preserve"> в электронной форме</w:t>
      </w:r>
      <w:bookmarkEnd w:id="154"/>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8.1. Для участия в аукционе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8.2.Участие в аукционе в электронной форме возможно при наличии на счете участника закупки, открытом для проведения операций по обеспечению участия в аукционах, денежных средств в размере не менее чем размер обеспечения заявки на участие в аукционе, предусмотренный документацией.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8.3. Заявка на участие в аукционе в электронной форме может состоять из двух частей: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первая часть заявки на участие в аукционе должн</w:t>
      </w:r>
      <w:r w:rsidR="00F66967" w:rsidRPr="00D37A9F">
        <w:rPr>
          <w:rFonts w:ascii="Times New Roman" w:hAnsi="Times New Roman"/>
          <w:sz w:val="24"/>
          <w:szCs w:val="24"/>
        </w:rPr>
        <w:t>а содержать следующие сведения:</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а) согласие участника закупки на поставку товара (выполнение работ, оказание услуг);</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б) конкретные показатели, соответствующие значениям, установленным документацией;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в) эскиз, рисунок, чертеж, фотографию, иное изображение товара, на поставку которого размещается закупка.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 вторая часть заявки на участие в аукционе должна содержать следующие документы и сведения: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в) копии документов, подтверждающих соответствие товаров (работ, услуг) требованиям, которые предусмотрены документацией;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д) и другие документы, установленные в документации в соответствии с настоящим Положением.</w:t>
      </w:r>
    </w:p>
    <w:p w:rsidR="00B8420F" w:rsidRPr="00D37A9F" w:rsidRDefault="00B8420F" w:rsidP="00517064">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8.4. Для участия в аукционе в электронной форме участник закупки, подает заявку на участие в аукционе в срок и по форме, которые установлены в извещении, документации о проведение аукциона и регламенте электронной торговой площадки.</w:t>
      </w:r>
    </w:p>
    <w:p w:rsidR="00B8420F" w:rsidRPr="00D37A9F" w:rsidRDefault="00B8420F" w:rsidP="00517064">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8.5. Заявка на участие в электронном аукционе предоставляется участником в виде электронного документа.</w:t>
      </w:r>
    </w:p>
    <w:p w:rsidR="00B8420F" w:rsidRPr="00D37A9F" w:rsidRDefault="00B8420F" w:rsidP="00517064">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8.6.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8420F" w:rsidRPr="00D37A9F" w:rsidRDefault="00B8420F" w:rsidP="00517064">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8.7. Участник закупки вправе подать только одну заявку на участие в аукционе в электронной форме в отношении каждого лота.</w:t>
      </w:r>
    </w:p>
    <w:p w:rsidR="00B8420F" w:rsidRPr="00D37A9F" w:rsidRDefault="00B8420F" w:rsidP="00517064">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8.8.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rsidR="00B8420F" w:rsidRPr="00D37A9F" w:rsidRDefault="00B8420F" w:rsidP="00517064">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8.9. По окончании срока подачи заявок оператор электронной площадки передает Заказчику все поступившие заявки. Заказчик в сроки, указанные в извещении о проведение аукциона, рассматривает поступившие заявки и принимает решение о допуске или отказе в допуске к участию в аукционе участников, подавших заявки, с указанием причин отказа в допуске. Участники закупки, допущенные к участию в аукционе, признаются участниками аукциона.</w:t>
      </w:r>
    </w:p>
    <w:p w:rsidR="00B8420F" w:rsidRPr="00D37A9F" w:rsidRDefault="00B8420F" w:rsidP="00517064">
      <w:pPr>
        <w:spacing w:after="0" w:line="240" w:lineRule="auto"/>
        <w:ind w:firstLine="709"/>
        <w:contextualSpacing/>
        <w:jc w:val="both"/>
        <w:rPr>
          <w:rFonts w:ascii="Times New Roman" w:hAnsi="Times New Roman"/>
          <w:sz w:val="24"/>
          <w:szCs w:val="24"/>
        </w:rPr>
      </w:pPr>
      <w:r w:rsidRPr="00D37A9F">
        <w:rPr>
          <w:rFonts w:ascii="Times New Roman" w:hAnsi="Times New Roman"/>
          <w:kern w:val="28"/>
          <w:sz w:val="24"/>
          <w:szCs w:val="24"/>
        </w:rPr>
        <w:t xml:space="preserve">8.10. Аукцион может быть одноэтапный, тогда </w:t>
      </w:r>
      <w:r w:rsidRPr="00D37A9F">
        <w:rPr>
          <w:rFonts w:ascii="Times New Roman" w:hAnsi="Times New Roman"/>
          <w:bCs/>
          <w:sz w:val="24"/>
          <w:szCs w:val="24"/>
        </w:rPr>
        <w:t>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w:t>
      </w:r>
      <w:r w:rsidRPr="00D37A9F">
        <w:rPr>
          <w:rFonts w:ascii="Times New Roman" w:hAnsi="Times New Roman"/>
          <w:sz w:val="24"/>
          <w:szCs w:val="24"/>
        </w:rPr>
        <w:t xml:space="preserve"> со дня окончания срока подачи заявок на участие в аукционе</w:t>
      </w:r>
      <w:r w:rsidRPr="00D37A9F">
        <w:rPr>
          <w:rFonts w:ascii="Times New Roman" w:hAnsi="Times New Roman"/>
          <w:bCs/>
          <w:sz w:val="24"/>
          <w:szCs w:val="24"/>
        </w:rPr>
        <w:t xml:space="preserve">, остальные этапы, </w:t>
      </w:r>
      <w:r w:rsidR="008973F5">
        <w:rPr>
          <w:rFonts w:ascii="Times New Roman" w:hAnsi="Times New Roman"/>
          <w:bCs/>
          <w:sz w:val="24"/>
          <w:szCs w:val="24"/>
        </w:rPr>
        <w:t>«</w:t>
      </w:r>
      <w:r w:rsidRPr="00D37A9F">
        <w:rPr>
          <w:rFonts w:ascii="Times New Roman" w:hAnsi="Times New Roman"/>
          <w:bCs/>
          <w:sz w:val="24"/>
          <w:szCs w:val="24"/>
        </w:rPr>
        <w:t>Порядок проведения аукциона</w:t>
      </w:r>
      <w:r w:rsidRPr="00D37A9F">
        <w:rPr>
          <w:rFonts w:ascii="Times New Roman" w:hAnsi="Times New Roman"/>
          <w:sz w:val="24"/>
          <w:szCs w:val="24"/>
        </w:rPr>
        <w:t xml:space="preserve"> в электронной форме</w:t>
      </w:r>
      <w:r w:rsidR="008973F5">
        <w:rPr>
          <w:rFonts w:ascii="Times New Roman" w:hAnsi="Times New Roman"/>
          <w:bCs/>
          <w:sz w:val="24"/>
          <w:szCs w:val="24"/>
        </w:rPr>
        <w:t>»</w:t>
      </w:r>
      <w:r w:rsidRPr="00D37A9F">
        <w:rPr>
          <w:rFonts w:ascii="Times New Roman" w:hAnsi="Times New Roman"/>
          <w:bCs/>
          <w:sz w:val="24"/>
          <w:szCs w:val="24"/>
        </w:rPr>
        <w:t xml:space="preserve">, </w:t>
      </w:r>
      <w:r w:rsidR="008973F5">
        <w:rPr>
          <w:rFonts w:ascii="Times New Roman" w:hAnsi="Times New Roman"/>
          <w:bCs/>
          <w:sz w:val="24"/>
          <w:szCs w:val="24"/>
        </w:rPr>
        <w:t>«</w:t>
      </w:r>
      <w:r w:rsidRPr="00D37A9F">
        <w:rPr>
          <w:rFonts w:ascii="Times New Roman" w:hAnsi="Times New Roman"/>
          <w:sz w:val="24"/>
          <w:szCs w:val="24"/>
        </w:rPr>
        <w:t>Заключение договора по результатам аукциона в электронной форме</w:t>
      </w:r>
      <w:r w:rsidR="008973F5">
        <w:rPr>
          <w:rFonts w:ascii="Times New Roman" w:hAnsi="Times New Roman"/>
          <w:sz w:val="24"/>
          <w:szCs w:val="24"/>
        </w:rPr>
        <w:t>»</w:t>
      </w:r>
      <w:r w:rsidRPr="00D37A9F">
        <w:rPr>
          <w:rFonts w:ascii="Times New Roman" w:hAnsi="Times New Roman"/>
          <w:sz w:val="24"/>
          <w:szCs w:val="24"/>
        </w:rPr>
        <w:t xml:space="preserve"> происходит, в соответствии с настоящим Положением и документацией о закупке.</w:t>
      </w:r>
    </w:p>
    <w:p w:rsidR="00B8420F" w:rsidRPr="00D37A9F" w:rsidRDefault="00B8420F" w:rsidP="00517064">
      <w:pPr>
        <w:autoSpaceDE w:val="0"/>
        <w:autoSpaceDN w:val="0"/>
        <w:adjustRightInd w:val="0"/>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155" w:name="_Toc452025954"/>
      <w:bookmarkStart w:id="156" w:name="_Toc451946358"/>
      <w:bookmarkStart w:id="157" w:name="_Toc138407992"/>
      <w:r w:rsidRPr="00D37A9F">
        <w:rPr>
          <w:rFonts w:ascii="Times New Roman" w:hAnsi="Times New Roman"/>
          <w:color w:val="auto"/>
          <w:sz w:val="24"/>
          <w:szCs w:val="24"/>
        </w:rPr>
        <w:t>Раздел 9. Порядок проведения аукциона</w:t>
      </w:r>
      <w:bookmarkEnd w:id="155"/>
      <w:bookmarkEnd w:id="156"/>
      <w:r w:rsidRPr="00D37A9F">
        <w:rPr>
          <w:rFonts w:ascii="Times New Roman" w:hAnsi="Times New Roman"/>
          <w:color w:val="auto"/>
          <w:sz w:val="24"/>
          <w:szCs w:val="24"/>
        </w:rPr>
        <w:t xml:space="preserve"> в электронной форме</w:t>
      </w:r>
      <w:bookmarkEnd w:id="157"/>
    </w:p>
    <w:p w:rsidR="00B8420F" w:rsidRPr="00D37A9F" w:rsidRDefault="00B8420F" w:rsidP="00517064">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9.1. Порядок проведения аукциона, определяется регламентом и правилами, установленными оператором соответствующей электронной торговой площадки, на которой проводится аукцион, а также документацией. </w:t>
      </w:r>
    </w:p>
    <w:p w:rsidR="00B8420F" w:rsidRPr="00D37A9F" w:rsidRDefault="00B8420F" w:rsidP="00517064">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9.2. Аукцион в электронной форме проводится в день, указанный в извещение о проведение аукциона. В аукционе имеют право участвовать только участники, допущенные Заказчиком к участию в аукционе.</w:t>
      </w:r>
    </w:p>
    <w:p w:rsidR="00B8420F" w:rsidRPr="00D37A9F" w:rsidRDefault="00B8420F" w:rsidP="00517064">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9.3. После окончания аукциона, на основании данных, полученных от оператора электронной площадки, Комиссия по осуществлению закупок составляет итоговый протокол аукциона в электронной форме.</w:t>
      </w:r>
    </w:p>
    <w:p w:rsidR="00B8420F" w:rsidRPr="00D37A9F" w:rsidRDefault="00B8420F" w:rsidP="00517064">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9.4. Указанный протокол подписывается всеми членами Комиссии, присутствующими при подведении итогов аукциона, и размещается на электронной торговой площадке, в соответствии с извещением.</w:t>
      </w:r>
    </w:p>
    <w:p w:rsidR="00B8420F" w:rsidRPr="00D37A9F" w:rsidRDefault="00B8420F" w:rsidP="00517064">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9.5. Сведения о Протоколе размещаются в единой информационной системе не позднее чем через 3 (Три) дня со дня подписания протокола.</w:t>
      </w:r>
    </w:p>
    <w:p w:rsidR="00B8420F" w:rsidRPr="00D37A9F" w:rsidRDefault="00B8420F" w:rsidP="00517064">
      <w:pPr>
        <w:pStyle w:val="2"/>
        <w:spacing w:before="0" w:line="240" w:lineRule="auto"/>
        <w:ind w:firstLine="709"/>
        <w:rPr>
          <w:rFonts w:ascii="Times New Roman" w:hAnsi="Times New Roman"/>
          <w:color w:val="auto"/>
          <w:sz w:val="24"/>
          <w:szCs w:val="24"/>
        </w:rPr>
      </w:pPr>
      <w:bookmarkStart w:id="158" w:name="_Toc452025955"/>
      <w:bookmarkStart w:id="159" w:name="_Toc451946359"/>
    </w:p>
    <w:p w:rsidR="00B8420F" w:rsidRPr="00D37A9F" w:rsidRDefault="00B8420F" w:rsidP="004D1798">
      <w:pPr>
        <w:pStyle w:val="2"/>
        <w:spacing w:before="0" w:line="240" w:lineRule="auto"/>
        <w:jc w:val="both"/>
        <w:rPr>
          <w:rFonts w:ascii="Times New Roman" w:hAnsi="Times New Roman"/>
          <w:color w:val="auto"/>
          <w:sz w:val="24"/>
          <w:szCs w:val="24"/>
        </w:rPr>
      </w:pPr>
      <w:bookmarkStart w:id="160" w:name="_Toc138407993"/>
      <w:r w:rsidRPr="00D37A9F">
        <w:rPr>
          <w:rFonts w:ascii="Times New Roman" w:hAnsi="Times New Roman"/>
          <w:color w:val="auto"/>
          <w:sz w:val="24"/>
          <w:szCs w:val="24"/>
        </w:rPr>
        <w:t>Раздел 10. Порядок рассмотрения заявок на участие в аукционе</w:t>
      </w:r>
      <w:bookmarkEnd w:id="158"/>
      <w:bookmarkEnd w:id="159"/>
      <w:r w:rsidRPr="00D37A9F">
        <w:rPr>
          <w:rFonts w:ascii="Times New Roman" w:hAnsi="Times New Roman"/>
          <w:color w:val="auto"/>
          <w:sz w:val="24"/>
          <w:szCs w:val="24"/>
        </w:rPr>
        <w:t xml:space="preserve"> в электронной форме</w:t>
      </w:r>
      <w:bookmarkEnd w:id="160"/>
    </w:p>
    <w:p w:rsidR="00B8420F" w:rsidRPr="00D37A9F" w:rsidRDefault="00B8420F" w:rsidP="00517064">
      <w:pPr>
        <w:pStyle w:val="2"/>
        <w:spacing w:before="0" w:line="240" w:lineRule="auto"/>
        <w:ind w:firstLine="709"/>
        <w:jc w:val="both"/>
        <w:rPr>
          <w:rFonts w:ascii="Times New Roman" w:hAnsi="Times New Roman"/>
          <w:color w:val="auto"/>
          <w:sz w:val="24"/>
          <w:szCs w:val="24"/>
        </w:rPr>
      </w:pPr>
      <w:bookmarkStart w:id="161" w:name="_Toc520127561"/>
      <w:bookmarkStart w:id="162" w:name="_Toc138407994"/>
      <w:r w:rsidRPr="00D37A9F">
        <w:rPr>
          <w:rFonts w:ascii="Times New Roman" w:hAnsi="Times New Roman"/>
          <w:b w:val="0"/>
          <w:color w:val="auto"/>
          <w:sz w:val="24"/>
          <w:szCs w:val="24"/>
        </w:rPr>
        <w:t>10.1.</w:t>
      </w:r>
      <w:r w:rsidR="00514FB7">
        <w:rPr>
          <w:rFonts w:ascii="Times New Roman" w:hAnsi="Times New Roman"/>
          <w:b w:val="0"/>
          <w:color w:val="auto"/>
          <w:sz w:val="24"/>
          <w:szCs w:val="24"/>
        </w:rPr>
        <w:t xml:space="preserve"> </w:t>
      </w:r>
      <w:r w:rsidRPr="00D37A9F">
        <w:rPr>
          <w:rFonts w:ascii="Times New Roman" w:hAnsi="Times New Roman"/>
          <w:b w:val="0"/>
          <w:color w:val="auto"/>
          <w:sz w:val="24"/>
          <w:szCs w:val="24"/>
        </w:rPr>
        <w:t>Комиссия по осуществлению закупок проверяет первые части заявок на участие в аукционе на соответствие требованиям, установленным документацией в отношении товаров, работ, услуг, являющихся предметом закупки.</w:t>
      </w:r>
      <w:bookmarkEnd w:id="161"/>
      <w:bookmarkEnd w:id="162"/>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10.2. Срок рассмотрения первых частей заявок на участие в аукционе не может превышать 7 (Семь) дней, со дня окончания срока подачи заявок на участие в аукционе.</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10.3. В ходе рассмотрения заявок Комиссия по осуществлению закупок вправе, в случае если такая возможность была предусмотрена извещением (документацией) о закупке,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запросы, и не может превышать 2 (Двух)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10.4. 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10.5. На основании результатов рассмотрения первых частей заявок на участие в аукционе, Комиссия по осуществлению закупок оформляет протокол рассмотрения заявок на участие в аукционе, и протокол подписывается всеми присутствующими на заседании членами Комиссии по осуществлению закупок в день окончания рассмотрения заявок на участие в аукционе.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10.6. Указанный протокол в день окончания рассмотрения заявок на участие в аукционе направляется </w:t>
      </w:r>
      <w:r w:rsidR="009712FE">
        <w:rPr>
          <w:rFonts w:ascii="Times New Roman" w:hAnsi="Times New Roman"/>
          <w:sz w:val="24"/>
          <w:szCs w:val="24"/>
        </w:rPr>
        <w:t>З</w:t>
      </w:r>
      <w:r w:rsidRPr="00D37A9F">
        <w:rPr>
          <w:rFonts w:ascii="Times New Roman" w:hAnsi="Times New Roman"/>
          <w:sz w:val="24"/>
          <w:szCs w:val="24"/>
        </w:rPr>
        <w:t>аказчиком оператору электронной площадки для его размещения.</w:t>
      </w:r>
    </w:p>
    <w:p w:rsidR="00B8420F" w:rsidRPr="00D37A9F" w:rsidRDefault="00B8420F" w:rsidP="00517064">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10.7. Сведения о протоколе размещается в единой информационной системе не позднее чем через 3 (Три) дня со дня подписания протокола.</w:t>
      </w:r>
    </w:p>
    <w:p w:rsidR="00B8420F" w:rsidRPr="00D37A9F" w:rsidRDefault="00B8420F" w:rsidP="00517064">
      <w:pPr>
        <w:autoSpaceDE w:val="0"/>
        <w:autoSpaceDN w:val="0"/>
        <w:adjustRightInd w:val="0"/>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163" w:name="_Toc452025956"/>
      <w:bookmarkStart w:id="164" w:name="_Toc451946360"/>
      <w:bookmarkStart w:id="165" w:name="_Toc138407995"/>
      <w:r w:rsidRPr="00D37A9F">
        <w:rPr>
          <w:rFonts w:ascii="Times New Roman" w:hAnsi="Times New Roman"/>
          <w:color w:val="auto"/>
          <w:sz w:val="24"/>
          <w:szCs w:val="24"/>
        </w:rPr>
        <w:t>Раздел 11.</w:t>
      </w:r>
      <w:r w:rsidR="00517064">
        <w:rPr>
          <w:rFonts w:ascii="Times New Roman" w:hAnsi="Times New Roman"/>
          <w:color w:val="auto"/>
          <w:sz w:val="24"/>
          <w:szCs w:val="24"/>
        </w:rPr>
        <w:t xml:space="preserve"> </w:t>
      </w:r>
      <w:r w:rsidRPr="00D37A9F">
        <w:rPr>
          <w:rFonts w:ascii="Times New Roman" w:hAnsi="Times New Roman"/>
          <w:color w:val="auto"/>
          <w:sz w:val="24"/>
          <w:szCs w:val="24"/>
        </w:rPr>
        <w:t>Порядок проведения аукциона</w:t>
      </w:r>
      <w:bookmarkEnd w:id="163"/>
      <w:bookmarkEnd w:id="164"/>
      <w:r w:rsidRPr="00D37A9F">
        <w:rPr>
          <w:rFonts w:ascii="Times New Roman" w:hAnsi="Times New Roman"/>
          <w:color w:val="auto"/>
          <w:sz w:val="24"/>
          <w:szCs w:val="24"/>
        </w:rPr>
        <w:t xml:space="preserve"> в электронной форме</w:t>
      </w:r>
      <w:bookmarkEnd w:id="165"/>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11.1. В аукционе могут участвовать только те участники закупки, которые были допущены к участию в аукционе.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11.2.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w:t>
      </w:r>
      <w:r w:rsidR="009712FE">
        <w:rPr>
          <w:rFonts w:ascii="Times New Roman" w:hAnsi="Times New Roman"/>
          <w:sz w:val="24"/>
          <w:szCs w:val="24"/>
        </w:rPr>
        <w:t>З</w:t>
      </w:r>
      <w:r w:rsidRPr="00D37A9F">
        <w:rPr>
          <w:rFonts w:ascii="Times New Roman" w:hAnsi="Times New Roman"/>
          <w:sz w:val="24"/>
          <w:szCs w:val="24"/>
        </w:rPr>
        <w:t>аказчиком в соответствии с извещением и/или документацией.</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11.3. Днем проведения аукциона является рабочий день, следующий после истечения 2 (Двух) дней, со дня окончания срока рассмотрения первых частей заявок на участие в аукционе.</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11.4. Аукцион проводится путем снижения начальной цены договора, указанной в извещении и/или документации.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11.5. </w:t>
      </w:r>
      <w:r w:rsidR="008973F5">
        <w:rPr>
          <w:rFonts w:ascii="Times New Roman" w:hAnsi="Times New Roman"/>
          <w:sz w:val="24"/>
          <w:szCs w:val="24"/>
        </w:rPr>
        <w:t>«</w:t>
      </w:r>
      <w:r w:rsidRPr="00D37A9F">
        <w:rPr>
          <w:rFonts w:ascii="Times New Roman" w:hAnsi="Times New Roman"/>
          <w:sz w:val="24"/>
          <w:szCs w:val="24"/>
        </w:rPr>
        <w:t>Шаг аукциона</w:t>
      </w:r>
      <w:r w:rsidR="008973F5">
        <w:rPr>
          <w:rFonts w:ascii="Times New Roman" w:hAnsi="Times New Roman"/>
          <w:sz w:val="24"/>
          <w:szCs w:val="24"/>
        </w:rPr>
        <w:t>»</w:t>
      </w:r>
      <w:r w:rsidRPr="00D37A9F">
        <w:rPr>
          <w:rFonts w:ascii="Times New Roman" w:hAnsi="Times New Roman"/>
          <w:sz w:val="24"/>
          <w:szCs w:val="24"/>
        </w:rPr>
        <w:t xml:space="preserve"> составляет от 0,5 до 5 % начальной (максимальной) цены договора (цены лота).</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11.6.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w:t>
      </w:r>
      <w:r w:rsidR="008973F5">
        <w:rPr>
          <w:rFonts w:ascii="Times New Roman" w:hAnsi="Times New Roman"/>
          <w:sz w:val="24"/>
          <w:szCs w:val="24"/>
        </w:rPr>
        <w:t>«</w:t>
      </w:r>
      <w:r w:rsidRPr="00D37A9F">
        <w:rPr>
          <w:rFonts w:ascii="Times New Roman" w:hAnsi="Times New Roman"/>
          <w:sz w:val="24"/>
          <w:szCs w:val="24"/>
        </w:rPr>
        <w:t>шага аукциона</w:t>
      </w:r>
      <w:r w:rsidR="008973F5">
        <w:rPr>
          <w:rFonts w:ascii="Times New Roman" w:hAnsi="Times New Roman"/>
          <w:sz w:val="24"/>
          <w:szCs w:val="24"/>
        </w:rPr>
        <w:t>»</w:t>
      </w:r>
      <w:r w:rsidRPr="00D37A9F">
        <w:rPr>
          <w:rFonts w:ascii="Times New Roman" w:hAnsi="Times New Roman"/>
          <w:sz w:val="24"/>
          <w:szCs w:val="24"/>
        </w:rPr>
        <w:t>.</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11.7. При проведении аукциона, любой участник аукциона также вправе подать предложение о цене договора независимо от </w:t>
      </w:r>
      <w:r w:rsidR="008973F5">
        <w:rPr>
          <w:rFonts w:ascii="Times New Roman" w:hAnsi="Times New Roman"/>
          <w:sz w:val="24"/>
          <w:szCs w:val="24"/>
        </w:rPr>
        <w:t>«</w:t>
      </w:r>
      <w:r w:rsidRPr="00D37A9F">
        <w:rPr>
          <w:rFonts w:ascii="Times New Roman" w:hAnsi="Times New Roman"/>
          <w:sz w:val="24"/>
          <w:szCs w:val="24"/>
        </w:rPr>
        <w:t>шага аукциона</w:t>
      </w:r>
      <w:r w:rsidR="008973F5">
        <w:rPr>
          <w:rFonts w:ascii="Times New Roman" w:hAnsi="Times New Roman"/>
          <w:sz w:val="24"/>
          <w:szCs w:val="24"/>
        </w:rPr>
        <w:t>»</w:t>
      </w:r>
      <w:r w:rsidRPr="00D37A9F">
        <w:rPr>
          <w:rFonts w:ascii="Times New Roman" w:hAnsi="Times New Roman"/>
          <w:sz w:val="24"/>
          <w:szCs w:val="24"/>
        </w:rPr>
        <w:t>.</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11.8. При проведении аукциона, участники аукциона подают предложения о цене договора с учетом следующих требований: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а) участник аукциона не вправе подавать предложение о цене договора равное предложению или большее, чем предложение о цене договора, которые поданы другим участником аукциона ранее, а также предложение о цене договора равное нулю;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б) участник аукциона не вправе подавать предложение о цене договора ниже, чем текущее минимальное предложение о цене договора, сниженное в пределах </w:t>
      </w:r>
      <w:r w:rsidR="008973F5">
        <w:rPr>
          <w:rFonts w:ascii="Times New Roman" w:hAnsi="Times New Roman"/>
          <w:sz w:val="24"/>
          <w:szCs w:val="24"/>
        </w:rPr>
        <w:t>«</w:t>
      </w:r>
      <w:r w:rsidRPr="00D37A9F">
        <w:rPr>
          <w:rFonts w:ascii="Times New Roman" w:hAnsi="Times New Roman"/>
          <w:sz w:val="24"/>
          <w:szCs w:val="24"/>
        </w:rPr>
        <w:t>шага аукциона</w:t>
      </w:r>
      <w:r w:rsidR="008973F5">
        <w:rPr>
          <w:rFonts w:ascii="Times New Roman" w:hAnsi="Times New Roman"/>
          <w:sz w:val="24"/>
          <w:szCs w:val="24"/>
        </w:rPr>
        <w:t>»</w:t>
      </w:r>
      <w:r w:rsidRPr="00D37A9F">
        <w:rPr>
          <w:rFonts w:ascii="Times New Roman" w:hAnsi="Times New Roman"/>
          <w:sz w:val="24"/>
          <w:szCs w:val="24"/>
        </w:rPr>
        <w:t xml:space="preserve">;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в) участник аукциона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аукциона.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11.9.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11.10. При проведении аукциона устанавливается время приема предложений участников аукциона о цене договора, составляющее десять минут от начала проведения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оператора электронной площадки.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оператора электронной площадки, завершается.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11.11. В течение 10 минут с момента завершения аукциона любой участник аукциона вправе подать предложение о цене договора, которое ниже, чем последнее предложение о минимальной цене договора на аукционе независимо от </w:t>
      </w:r>
      <w:r w:rsidR="008973F5">
        <w:rPr>
          <w:rFonts w:ascii="Times New Roman" w:hAnsi="Times New Roman"/>
          <w:sz w:val="24"/>
          <w:szCs w:val="24"/>
        </w:rPr>
        <w:t>«</w:t>
      </w:r>
      <w:r w:rsidRPr="00D37A9F">
        <w:rPr>
          <w:rFonts w:ascii="Times New Roman" w:hAnsi="Times New Roman"/>
          <w:sz w:val="24"/>
          <w:szCs w:val="24"/>
        </w:rPr>
        <w:t>шага аукциона</w:t>
      </w:r>
      <w:r w:rsidR="008973F5">
        <w:rPr>
          <w:rFonts w:ascii="Times New Roman" w:hAnsi="Times New Roman"/>
          <w:sz w:val="24"/>
          <w:szCs w:val="24"/>
        </w:rPr>
        <w:t>»</w:t>
      </w:r>
      <w:r w:rsidRPr="00D37A9F">
        <w:rPr>
          <w:rFonts w:ascii="Times New Roman" w:hAnsi="Times New Roman"/>
          <w:sz w:val="24"/>
          <w:szCs w:val="24"/>
        </w:rPr>
        <w:t xml:space="preserve">.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11.12. Протокол проведения аукциона размещается оператором электронной площадки на электронной площадке в течение тридцати минут после завершения аукциона. 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аукциона и ранжированные по мере убывания,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и с указанием времени поступления данных предложений.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11.13. В течение 1 часа после размещения на электронной площадке протокола, оператор электронной площадки обязан направить Заказчику, такой протокол и вторые части заявок на участие в аукционе, поданных участниками аукциона, предложения о цене договора, которых при ранжировании получили порядковые номера. В течение этого же срока оператор электронной площадки обязан направить также уведомление участникам аукциона.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11.14. В случае, если в течение 10 минут</w:t>
      </w:r>
      <w:r w:rsidR="007808CE" w:rsidRPr="00D37A9F">
        <w:rPr>
          <w:rFonts w:ascii="Times New Roman" w:hAnsi="Times New Roman"/>
          <w:sz w:val="24"/>
          <w:szCs w:val="24"/>
        </w:rPr>
        <w:t xml:space="preserve"> </w:t>
      </w:r>
      <w:r w:rsidRPr="00D37A9F">
        <w:rPr>
          <w:rFonts w:ascii="Times New Roman" w:hAnsi="Times New Roman"/>
          <w:sz w:val="24"/>
          <w:szCs w:val="24"/>
        </w:rPr>
        <w:t xml:space="preserve">после начала проведения аукциона в электронной форме ни один из участников аукциона в электронной форме не подал предложение о цене договора аукцион признается несостоявшимся. В течение 30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Заказчику. В этом протоколе указываются адрес электронной площадки, дата, время начала и окончания аукциона, начальная (максимальная) цена договора. </w:t>
      </w:r>
    </w:p>
    <w:p w:rsidR="00B8420F" w:rsidRPr="00D37A9F" w:rsidRDefault="00B8420F" w:rsidP="00517064">
      <w:pPr>
        <w:spacing w:after="0" w:line="240" w:lineRule="auto"/>
        <w:ind w:firstLine="709"/>
        <w:jc w:val="both"/>
        <w:rPr>
          <w:rFonts w:ascii="Times New Roman" w:hAnsi="Times New Roman"/>
          <w:sz w:val="24"/>
          <w:szCs w:val="24"/>
        </w:rPr>
      </w:pPr>
      <w:r w:rsidRPr="00D37A9F">
        <w:rPr>
          <w:rFonts w:ascii="Times New Roman" w:hAnsi="Times New Roman"/>
          <w:sz w:val="24"/>
          <w:szCs w:val="24"/>
        </w:rPr>
        <w:t>11.15. Любой участник аукциона в электронной форме после размещения на электронной площадке протокола вправе направить оператору электронной площадки запрос о разъяснении результатов аукциона. Оператор электронной площадки в течение 2 (Двух) рабочих дней со дня поступления данного запроса обязан предоставить такому участнику аукциона соответствующие разъяснения.</w:t>
      </w:r>
    </w:p>
    <w:p w:rsidR="00B8420F" w:rsidRPr="00D37A9F" w:rsidRDefault="00B8420F" w:rsidP="00517064">
      <w:pPr>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166" w:name="_Toc452025957"/>
      <w:bookmarkStart w:id="167" w:name="_Toc451946361"/>
      <w:bookmarkStart w:id="168" w:name="_Toc138407996"/>
      <w:r w:rsidRPr="00D37A9F">
        <w:rPr>
          <w:rFonts w:ascii="Times New Roman" w:hAnsi="Times New Roman"/>
          <w:color w:val="auto"/>
          <w:sz w:val="24"/>
          <w:szCs w:val="24"/>
        </w:rPr>
        <w:t>Раздел 12. Рассмотрение вторых частей заявок на участие в аукционе</w:t>
      </w:r>
      <w:bookmarkEnd w:id="166"/>
      <w:bookmarkEnd w:id="167"/>
      <w:r w:rsidRPr="00D37A9F">
        <w:rPr>
          <w:rFonts w:ascii="Times New Roman" w:hAnsi="Times New Roman"/>
          <w:color w:val="auto"/>
          <w:sz w:val="24"/>
          <w:szCs w:val="24"/>
        </w:rPr>
        <w:t xml:space="preserve"> в электронной форме</w:t>
      </w:r>
      <w:bookmarkEnd w:id="168"/>
    </w:p>
    <w:p w:rsidR="00B8420F" w:rsidRPr="00D37A9F" w:rsidRDefault="00B8420F" w:rsidP="006E15F9">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12.1. Комиссия по осуществлению закупок рассматривает вторые части заявок на участие в аукционе, а также документы, направленные Заказчику оператором электронной площадки на соответствие их требованиям, установленным документацией об аукционе в электронной форме. Порядок отстранения и </w:t>
      </w:r>
      <w:r w:rsidRPr="00D37A9F">
        <w:rPr>
          <w:rFonts w:ascii="Times New Roman" w:hAnsi="Times New Roman"/>
          <w:bCs/>
          <w:sz w:val="24"/>
          <w:szCs w:val="24"/>
          <w:shd w:val="clear" w:color="auto" w:fill="FFFFFF"/>
        </w:rPr>
        <w:t>отклонения</w:t>
      </w:r>
      <w:r w:rsidRPr="00D37A9F">
        <w:rPr>
          <w:rStyle w:val="apple-converted-space"/>
          <w:rFonts w:ascii="Times New Roman" w:hAnsi="Times New Roman"/>
          <w:bCs/>
          <w:sz w:val="24"/>
          <w:szCs w:val="24"/>
          <w:shd w:val="clear" w:color="auto" w:fill="FFFFFF"/>
        </w:rPr>
        <w:t> </w:t>
      </w:r>
      <w:r w:rsidRPr="00D37A9F">
        <w:rPr>
          <w:rFonts w:ascii="Times New Roman" w:hAnsi="Times New Roman"/>
          <w:bCs/>
          <w:sz w:val="24"/>
          <w:szCs w:val="24"/>
          <w:shd w:val="clear" w:color="auto" w:fill="FFFFFF"/>
        </w:rPr>
        <w:t>заявок на участие в зак</w:t>
      </w:r>
      <w:r w:rsidR="00503323" w:rsidRPr="00D37A9F">
        <w:rPr>
          <w:rFonts w:ascii="Times New Roman" w:hAnsi="Times New Roman"/>
          <w:bCs/>
          <w:sz w:val="24"/>
          <w:szCs w:val="24"/>
          <w:shd w:val="clear" w:color="auto" w:fill="FFFFFF"/>
        </w:rPr>
        <w:t>упке предусмотрен в разделе 5</w:t>
      </w:r>
      <w:r w:rsidRPr="00D37A9F">
        <w:rPr>
          <w:rFonts w:ascii="Times New Roman" w:hAnsi="Times New Roman"/>
          <w:bCs/>
          <w:sz w:val="24"/>
          <w:szCs w:val="24"/>
          <w:shd w:val="clear" w:color="auto" w:fill="FFFFFF"/>
        </w:rPr>
        <w:t xml:space="preserve"> главы 5 настоящего Положения.</w:t>
      </w:r>
    </w:p>
    <w:p w:rsidR="00B8420F" w:rsidRPr="00D37A9F" w:rsidRDefault="00B8420F" w:rsidP="006E15F9">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12.2. Комиссия по осуществлению закупок на основании результатов рассмотрения вторых частей заявок на участие в аукционе принимает решение о соответствии или о несоответствии заявки участника аукциона требованиям, установленным документацией. </w:t>
      </w:r>
    </w:p>
    <w:p w:rsidR="00B8420F" w:rsidRPr="00D37A9F" w:rsidRDefault="00B8420F" w:rsidP="006E15F9">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12.3. Срок рассмотрения вторых частей заявок на участие в аукционе не может превышать 3 (Трех) дней со дня размещения на электронной площадке протокола проведения аукциона в электронной форме. </w:t>
      </w:r>
    </w:p>
    <w:p w:rsidR="00B8420F" w:rsidRPr="00D37A9F" w:rsidRDefault="00B8420F" w:rsidP="006E15F9">
      <w:pPr>
        <w:spacing w:after="0" w:line="240" w:lineRule="auto"/>
        <w:ind w:firstLine="709"/>
        <w:jc w:val="both"/>
        <w:rPr>
          <w:rFonts w:ascii="Times New Roman" w:hAnsi="Times New Roman"/>
          <w:sz w:val="24"/>
          <w:szCs w:val="24"/>
        </w:rPr>
      </w:pPr>
      <w:r w:rsidRPr="00D37A9F">
        <w:rPr>
          <w:rFonts w:ascii="Times New Roman" w:hAnsi="Times New Roman"/>
          <w:sz w:val="24"/>
          <w:szCs w:val="24"/>
        </w:rPr>
        <w:t>12.4. На основании принятого решения о соответствии или о несоответствии заявки участника аукциона требованиям, установленным документацией, Комиссией по осуществлению закупок оформляется протокол рассмотрения вторых частей заявок, в котором фиксируется, все результаты рассмотрения заявок и который подписывается всеми присутствующими на заседании членами Комиссии по осуществлению закупок.</w:t>
      </w:r>
    </w:p>
    <w:p w:rsidR="00B8420F" w:rsidRPr="00D37A9F" w:rsidRDefault="00B8420F" w:rsidP="006E15F9">
      <w:pPr>
        <w:spacing w:after="0" w:line="240" w:lineRule="auto"/>
        <w:ind w:firstLine="709"/>
        <w:jc w:val="both"/>
        <w:rPr>
          <w:rFonts w:ascii="Times New Roman" w:hAnsi="Times New Roman"/>
          <w:strike/>
          <w:sz w:val="24"/>
          <w:szCs w:val="24"/>
        </w:rPr>
      </w:pPr>
      <w:r w:rsidRPr="00D37A9F">
        <w:rPr>
          <w:rFonts w:ascii="Times New Roman" w:hAnsi="Times New Roman"/>
          <w:sz w:val="24"/>
          <w:szCs w:val="24"/>
        </w:rPr>
        <w:t>12.5. Протокол должен содержать сведения установленные разделом 10 главы 4 настоящего Положения.</w:t>
      </w:r>
    </w:p>
    <w:p w:rsidR="00B8420F" w:rsidRPr="00D37A9F" w:rsidRDefault="00B8420F" w:rsidP="006E15F9">
      <w:pPr>
        <w:spacing w:after="0" w:line="240" w:lineRule="auto"/>
        <w:ind w:firstLine="709"/>
        <w:jc w:val="both"/>
        <w:rPr>
          <w:rFonts w:ascii="Times New Roman" w:hAnsi="Times New Roman"/>
          <w:sz w:val="24"/>
          <w:szCs w:val="24"/>
        </w:rPr>
      </w:pPr>
      <w:r w:rsidRPr="00D37A9F">
        <w:rPr>
          <w:rFonts w:ascii="Times New Roman" w:hAnsi="Times New Roman"/>
          <w:sz w:val="24"/>
          <w:szCs w:val="24"/>
        </w:rPr>
        <w:t>12.6. Сведения о протоколе размещаются в единой информационной системе не позднее чем через 3 (Три) дня со дня подписания такого протокола.</w:t>
      </w:r>
    </w:p>
    <w:p w:rsidR="00B8420F" w:rsidRPr="00D37A9F" w:rsidRDefault="00B8420F" w:rsidP="006E15F9">
      <w:pPr>
        <w:spacing w:after="0" w:line="240" w:lineRule="auto"/>
        <w:ind w:firstLine="709"/>
        <w:jc w:val="both"/>
        <w:rPr>
          <w:rFonts w:ascii="Times New Roman" w:hAnsi="Times New Roman"/>
          <w:sz w:val="24"/>
          <w:szCs w:val="24"/>
        </w:rPr>
      </w:pPr>
      <w:r w:rsidRPr="00D37A9F">
        <w:rPr>
          <w:rFonts w:ascii="Times New Roman" w:hAnsi="Times New Roman"/>
          <w:sz w:val="24"/>
          <w:szCs w:val="24"/>
        </w:rPr>
        <w:t>12.7. Определение победителя проводится на основании результатов снижения начальной (максимальной) цены договора или, если при проведении аукциона цена договора снижена до нуля, то аукцион проводится на право заключить договор. При этом такой аукцион проводится путем повышения цены.</w:t>
      </w:r>
    </w:p>
    <w:p w:rsidR="00B8420F" w:rsidRPr="00D37A9F" w:rsidRDefault="00B8420F" w:rsidP="006E15F9">
      <w:pPr>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169" w:name="_Toc452025958"/>
      <w:bookmarkStart w:id="170" w:name="_Toc451946362"/>
      <w:bookmarkStart w:id="171" w:name="_Toc138407997"/>
      <w:r w:rsidRPr="00D37A9F">
        <w:rPr>
          <w:rFonts w:ascii="Times New Roman" w:hAnsi="Times New Roman"/>
          <w:color w:val="auto"/>
          <w:sz w:val="24"/>
          <w:szCs w:val="24"/>
        </w:rPr>
        <w:t>Раздел 13. Заключение договора по результатам аукциона</w:t>
      </w:r>
      <w:bookmarkEnd w:id="169"/>
      <w:bookmarkEnd w:id="170"/>
      <w:r w:rsidRPr="00D37A9F">
        <w:rPr>
          <w:rFonts w:ascii="Times New Roman" w:hAnsi="Times New Roman"/>
          <w:color w:val="auto"/>
          <w:sz w:val="24"/>
          <w:szCs w:val="24"/>
        </w:rPr>
        <w:t xml:space="preserve"> в электронной форме</w:t>
      </w:r>
      <w:bookmarkEnd w:id="171"/>
    </w:p>
    <w:p w:rsidR="00B8420F" w:rsidRPr="00D37A9F" w:rsidRDefault="00B8420F" w:rsidP="00700AFE">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13.1. Заключение договора по результатам проведения аукциона в электронной форме осуществляется в соответствии с разделом 1 главы 14 настоящего Положения.</w:t>
      </w:r>
    </w:p>
    <w:p w:rsidR="00B8420F" w:rsidRPr="00D37A9F" w:rsidRDefault="00B8420F" w:rsidP="00700AFE">
      <w:pPr>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172" w:name="_Toc452025959"/>
      <w:bookmarkStart w:id="173" w:name="_Toc451946363"/>
      <w:bookmarkStart w:id="174" w:name="_Toc451437364"/>
      <w:bookmarkStart w:id="175" w:name="_Toc138407998"/>
      <w:r w:rsidRPr="00D37A9F">
        <w:rPr>
          <w:rFonts w:ascii="Times New Roman" w:hAnsi="Times New Roman"/>
          <w:color w:val="auto"/>
          <w:sz w:val="24"/>
          <w:szCs w:val="24"/>
        </w:rPr>
        <w:t>Раздел 14. Признание аукциона в электронной форме несостоявшимся и порядок заключения договора при несостоявшемся аукционе</w:t>
      </w:r>
      <w:bookmarkEnd w:id="172"/>
      <w:bookmarkEnd w:id="173"/>
      <w:bookmarkEnd w:id="174"/>
      <w:bookmarkEnd w:id="175"/>
    </w:p>
    <w:p w:rsidR="00B8420F" w:rsidRPr="00D37A9F" w:rsidRDefault="00B8420F" w:rsidP="007E4C9D">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14.1. В случае, если по окончании срока подачи заявок на участие в аукционе подана только одна заявка на участие в аукционе или не подано ни одной заявки, или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допуске к участию в аукционе и признании участником аукционе только одного участника закупки, подавшего заявку на участие в аукционе, или по результатам проведения аукциона участниками не было сделано ни одного ценового предложения, или было сделано только одно предложение, аукцион признается несостоявшимся. </w:t>
      </w:r>
    </w:p>
    <w:p w:rsidR="00B8420F" w:rsidRPr="00D37A9F" w:rsidRDefault="00B8420F" w:rsidP="007E4C9D">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14.2. Заказчик обязан заключить договор, если аукцион признан несостоявшимся по следующим основаниям:</w:t>
      </w:r>
    </w:p>
    <w:p w:rsidR="00B8420F" w:rsidRPr="00D37A9F" w:rsidRDefault="00B8420F" w:rsidP="007E4C9D">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по окончании срока подачи заявок на участие в аукционе подана только одна заявка, и она признана соответствующей требованиям документации;</w:t>
      </w:r>
    </w:p>
    <w:p w:rsidR="00B8420F" w:rsidRPr="00D37A9F" w:rsidRDefault="00B8420F" w:rsidP="007E4C9D">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по результатам рассмотрения заявок на участие в аукционе только одна заявка признана соответствующей требованиям документации;</w:t>
      </w:r>
    </w:p>
    <w:p w:rsidR="00B8420F" w:rsidRPr="00D37A9F" w:rsidRDefault="00B8420F" w:rsidP="007E4C9D">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по результатам проведения аукциона участниками было сделано только одно ценовое предложение и по результатам рассмотрения единственной заявки было принято решение о соответствии данной заявки требованиям документации.</w:t>
      </w:r>
    </w:p>
    <w:p w:rsidR="00B8420F" w:rsidRPr="00D37A9F" w:rsidRDefault="00B8420F" w:rsidP="007E4C9D">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14.3. Заказчик вправе заключить договор с единственным поставщиком (исполнителем подрядчиком) или провести повторный аукцион на тех же или иных условиях, или провести закупку иным способом, если аукцион был признан несостоявшимся по следующим основаниям: </w:t>
      </w:r>
    </w:p>
    <w:p w:rsidR="00B8420F" w:rsidRPr="00D37A9F" w:rsidRDefault="00B8420F" w:rsidP="007E4C9D">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по результатам рассмотрения заявок на участие в аукционе были отклонены все поданные заявки;</w:t>
      </w:r>
    </w:p>
    <w:p w:rsidR="00B8420F" w:rsidRPr="00D37A9F" w:rsidRDefault="00B8420F" w:rsidP="007E4C9D">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по окончании срока подачи заявок на участие в аукционе не подано ни одной заявки;</w:t>
      </w:r>
    </w:p>
    <w:p w:rsidR="00B8420F" w:rsidRPr="00D37A9F" w:rsidRDefault="00B8420F" w:rsidP="007E4C9D">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по результатам проведения аукциона участниками не было сделано ни одного ценового предложения.</w:t>
      </w:r>
    </w:p>
    <w:p w:rsidR="00B8420F" w:rsidRPr="00D37A9F" w:rsidRDefault="00B8420F" w:rsidP="007E4C9D">
      <w:pPr>
        <w:pStyle w:val="12"/>
        <w:tabs>
          <w:tab w:val="left" w:pos="851"/>
        </w:tabs>
        <w:spacing w:before="0" w:line="240" w:lineRule="auto"/>
        <w:ind w:left="0" w:firstLine="709"/>
        <w:jc w:val="left"/>
        <w:rPr>
          <w:rFonts w:ascii="Times New Roman" w:hAnsi="Times New Roman"/>
          <w:kern w:val="28"/>
          <w:sz w:val="24"/>
          <w:szCs w:val="24"/>
        </w:rPr>
      </w:pPr>
      <w:bookmarkStart w:id="176" w:name="_Toc362000979"/>
      <w:bookmarkStart w:id="177" w:name="_Toc312660487"/>
      <w:bookmarkStart w:id="178" w:name="_Toc304547094"/>
    </w:p>
    <w:p w:rsidR="00B8420F" w:rsidRPr="00D37A9F" w:rsidRDefault="00B8420F" w:rsidP="004D1798">
      <w:pPr>
        <w:pStyle w:val="1"/>
        <w:spacing w:before="0" w:line="240" w:lineRule="auto"/>
        <w:jc w:val="center"/>
        <w:rPr>
          <w:rFonts w:ascii="Times New Roman" w:hAnsi="Times New Roman"/>
          <w:color w:val="auto"/>
          <w:sz w:val="24"/>
          <w:szCs w:val="24"/>
        </w:rPr>
      </w:pPr>
      <w:bookmarkStart w:id="179" w:name="_Toc138407999"/>
      <w:r w:rsidRPr="00D37A9F">
        <w:rPr>
          <w:rFonts w:ascii="Times New Roman" w:hAnsi="Times New Roman"/>
          <w:color w:val="auto"/>
          <w:sz w:val="24"/>
          <w:szCs w:val="24"/>
        </w:rPr>
        <w:t>ГЛАВА 9. ПОРЯДОК ПРОВЕДЕНИЯ</w:t>
      </w:r>
      <w:r w:rsidR="001077D8">
        <w:rPr>
          <w:rFonts w:ascii="Times New Roman" w:hAnsi="Times New Roman"/>
          <w:color w:val="auto"/>
          <w:sz w:val="24"/>
          <w:szCs w:val="24"/>
        </w:rPr>
        <w:t xml:space="preserve"> </w:t>
      </w:r>
      <w:r w:rsidRPr="00D37A9F">
        <w:rPr>
          <w:rFonts w:ascii="Times New Roman" w:hAnsi="Times New Roman"/>
          <w:color w:val="auto"/>
          <w:sz w:val="24"/>
          <w:szCs w:val="24"/>
        </w:rPr>
        <w:t>ЗАПРОСА КОТИРОВОК В ЭЛЕКТРОННОЙ ФОРМЕ</w:t>
      </w:r>
      <w:bookmarkEnd w:id="179"/>
    </w:p>
    <w:p w:rsidR="00B8420F" w:rsidRPr="00D37A9F" w:rsidRDefault="00B8420F" w:rsidP="004D1798">
      <w:pPr>
        <w:pStyle w:val="12"/>
        <w:tabs>
          <w:tab w:val="left" w:pos="851"/>
        </w:tabs>
        <w:spacing w:before="0" w:line="240" w:lineRule="auto"/>
        <w:ind w:left="0" w:firstLine="709"/>
        <w:rPr>
          <w:rFonts w:ascii="Times New Roman" w:hAnsi="Times New Roman"/>
          <w:kern w:val="28"/>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180" w:name="_Toc138408000"/>
      <w:r w:rsidRPr="00D37A9F">
        <w:rPr>
          <w:rFonts w:ascii="Times New Roman" w:hAnsi="Times New Roman"/>
          <w:color w:val="auto"/>
          <w:sz w:val="24"/>
          <w:szCs w:val="24"/>
        </w:rPr>
        <w:t>Раздел 1. Общие положения проведения запроса котировок в электронной форме</w:t>
      </w:r>
      <w:bookmarkEnd w:id="180"/>
    </w:p>
    <w:p w:rsidR="00B8420F" w:rsidRPr="00D37A9F" w:rsidRDefault="00B8420F" w:rsidP="007E4C9D">
      <w:pPr>
        <w:pStyle w:val="ae"/>
        <w:spacing w:before="0" w:beforeAutospacing="0" w:after="0" w:afterAutospacing="0"/>
        <w:ind w:firstLine="709"/>
        <w:jc w:val="both"/>
      </w:pPr>
      <w:r w:rsidRPr="00D37A9F">
        <w:t>1.</w:t>
      </w:r>
      <w:r w:rsidR="001077D8">
        <w:t>1</w:t>
      </w:r>
      <w:r w:rsidRPr="00D37A9F">
        <w:t>. Условия применения запроса котировок установлены разделом 6 главы 4 настоящего Положения.</w:t>
      </w:r>
    </w:p>
    <w:p w:rsidR="00B8420F" w:rsidRPr="00D37A9F" w:rsidRDefault="00B8420F" w:rsidP="007E4C9D">
      <w:pPr>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181" w:name="_Toc452025962"/>
      <w:bookmarkStart w:id="182" w:name="_Toc451946366"/>
      <w:bookmarkStart w:id="183" w:name="_Toc138408001"/>
      <w:r w:rsidRPr="00D37A9F">
        <w:rPr>
          <w:rFonts w:ascii="Times New Roman" w:hAnsi="Times New Roman"/>
          <w:color w:val="auto"/>
          <w:sz w:val="24"/>
          <w:szCs w:val="24"/>
        </w:rPr>
        <w:t>Раздел 2. Порядок проведения запроса котировок</w:t>
      </w:r>
      <w:bookmarkEnd w:id="181"/>
      <w:bookmarkEnd w:id="182"/>
      <w:r w:rsidRPr="00D37A9F">
        <w:rPr>
          <w:rFonts w:ascii="Times New Roman" w:hAnsi="Times New Roman"/>
          <w:color w:val="auto"/>
          <w:sz w:val="24"/>
          <w:szCs w:val="24"/>
        </w:rPr>
        <w:t xml:space="preserve"> в электронной форме</w:t>
      </w:r>
      <w:bookmarkEnd w:id="183"/>
    </w:p>
    <w:p w:rsidR="00B8420F" w:rsidRPr="00D37A9F" w:rsidRDefault="00B8420F" w:rsidP="00F05FF3">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2.1.</w:t>
      </w:r>
      <w:r w:rsidR="00840D20" w:rsidRPr="00D37A9F">
        <w:rPr>
          <w:rFonts w:ascii="Times New Roman" w:hAnsi="Times New Roman"/>
          <w:sz w:val="24"/>
          <w:szCs w:val="24"/>
        </w:rPr>
        <w:t xml:space="preserve"> </w:t>
      </w:r>
      <w:r w:rsidRPr="00D37A9F">
        <w:rPr>
          <w:rFonts w:ascii="Times New Roman" w:hAnsi="Times New Roman"/>
          <w:sz w:val="24"/>
          <w:szCs w:val="24"/>
        </w:rPr>
        <w:t>Информация о проведении запроса котировок в электронной форме, включает в себя извещение о проведении запроса котировок в электронной форме, документы, проект договора.</w:t>
      </w:r>
    </w:p>
    <w:p w:rsidR="00B8420F" w:rsidRPr="00D37A9F" w:rsidRDefault="00B8420F" w:rsidP="00F05FF3">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2.2. Извещение о проведении</w:t>
      </w:r>
      <w:r w:rsidR="00FE1175" w:rsidRPr="00FE1175">
        <w:rPr>
          <w:rFonts w:ascii="Times New Roman" w:hAnsi="Times New Roman"/>
          <w:sz w:val="24"/>
          <w:szCs w:val="24"/>
        </w:rPr>
        <w:t xml:space="preserve"> </w:t>
      </w:r>
      <w:r w:rsidR="00FE1175" w:rsidRPr="00D37A9F">
        <w:rPr>
          <w:rFonts w:ascii="Times New Roman" w:hAnsi="Times New Roman"/>
          <w:sz w:val="24"/>
          <w:szCs w:val="24"/>
        </w:rPr>
        <w:t>запроса котировок в электронной форме</w:t>
      </w:r>
      <w:r w:rsidR="00FE1175">
        <w:rPr>
          <w:rFonts w:ascii="Times New Roman" w:hAnsi="Times New Roman"/>
          <w:sz w:val="24"/>
          <w:szCs w:val="24"/>
        </w:rPr>
        <w:t>, а также</w:t>
      </w:r>
      <w:r w:rsidRPr="00D37A9F">
        <w:rPr>
          <w:rFonts w:ascii="Times New Roman" w:hAnsi="Times New Roman"/>
          <w:sz w:val="24"/>
          <w:szCs w:val="24"/>
        </w:rPr>
        <w:t xml:space="preserve"> документы, утвержд</w:t>
      </w:r>
      <w:r w:rsidR="00FE1175">
        <w:rPr>
          <w:rFonts w:ascii="Times New Roman" w:hAnsi="Times New Roman"/>
          <w:sz w:val="24"/>
          <w:szCs w:val="24"/>
        </w:rPr>
        <w:t>енные</w:t>
      </w:r>
      <w:r w:rsidRPr="00D37A9F">
        <w:rPr>
          <w:rFonts w:ascii="Times New Roman" w:hAnsi="Times New Roman"/>
          <w:sz w:val="24"/>
          <w:szCs w:val="24"/>
        </w:rPr>
        <w:t xml:space="preserve"> Заказчиком</w:t>
      </w:r>
      <w:r w:rsidR="00FE1175">
        <w:rPr>
          <w:rFonts w:ascii="Times New Roman" w:hAnsi="Times New Roman"/>
          <w:sz w:val="24"/>
          <w:szCs w:val="24"/>
        </w:rPr>
        <w:t>,</w:t>
      </w:r>
      <w:r w:rsidRPr="00D37A9F">
        <w:rPr>
          <w:rFonts w:ascii="Times New Roman" w:hAnsi="Times New Roman"/>
          <w:sz w:val="24"/>
          <w:szCs w:val="24"/>
        </w:rPr>
        <w:t xml:space="preserve"> должны соответствовать требованиям, установленным в настоящем Положением.</w:t>
      </w:r>
    </w:p>
    <w:p w:rsidR="00B8420F" w:rsidRPr="00D37A9F" w:rsidRDefault="00B8420F" w:rsidP="00F05FF3">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2.</w:t>
      </w:r>
      <w:r w:rsidR="007D0000">
        <w:rPr>
          <w:rFonts w:ascii="Times New Roman" w:hAnsi="Times New Roman"/>
          <w:sz w:val="24"/>
          <w:szCs w:val="24"/>
        </w:rPr>
        <w:t>3</w:t>
      </w:r>
      <w:r w:rsidRPr="00D37A9F">
        <w:rPr>
          <w:rFonts w:ascii="Times New Roman" w:hAnsi="Times New Roman"/>
          <w:sz w:val="24"/>
          <w:szCs w:val="24"/>
        </w:rPr>
        <w:t>.</w:t>
      </w:r>
      <w:r w:rsidR="00622AC7" w:rsidRPr="00D37A9F">
        <w:rPr>
          <w:rFonts w:ascii="Times New Roman" w:hAnsi="Times New Roman"/>
          <w:sz w:val="24"/>
          <w:szCs w:val="24"/>
        </w:rPr>
        <w:t xml:space="preserve"> </w:t>
      </w:r>
      <w:r w:rsidRPr="00D37A9F">
        <w:rPr>
          <w:rFonts w:ascii="Times New Roman" w:hAnsi="Times New Roman"/>
          <w:sz w:val="24"/>
          <w:szCs w:val="24"/>
        </w:rPr>
        <w:t>Протоколы, составляемые в ходе осуществления закупки должны соответствовать требованиям установленным разделом 10 главы 4 настоящего Положения.</w:t>
      </w:r>
    </w:p>
    <w:p w:rsidR="00840D20" w:rsidRPr="00D37A9F" w:rsidRDefault="00840D20" w:rsidP="00F05FF3">
      <w:pPr>
        <w:autoSpaceDE w:val="0"/>
        <w:autoSpaceDN w:val="0"/>
        <w:adjustRightInd w:val="0"/>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184" w:name="_Toc452025963"/>
      <w:bookmarkStart w:id="185" w:name="_Toc451946367"/>
      <w:bookmarkStart w:id="186" w:name="_Toc451437368"/>
      <w:bookmarkStart w:id="187" w:name="_Toc138408002"/>
      <w:r w:rsidRPr="00D37A9F">
        <w:rPr>
          <w:rFonts w:ascii="Times New Roman" w:hAnsi="Times New Roman"/>
          <w:color w:val="auto"/>
          <w:sz w:val="24"/>
          <w:szCs w:val="24"/>
        </w:rPr>
        <w:t>Раздел 3. Извещение о проведении запроса котировок</w:t>
      </w:r>
      <w:bookmarkEnd w:id="184"/>
      <w:bookmarkEnd w:id="185"/>
      <w:bookmarkEnd w:id="186"/>
      <w:r w:rsidRPr="00D37A9F">
        <w:rPr>
          <w:rFonts w:ascii="Times New Roman" w:hAnsi="Times New Roman"/>
          <w:color w:val="auto"/>
          <w:sz w:val="24"/>
          <w:szCs w:val="24"/>
        </w:rPr>
        <w:t xml:space="preserve"> в электронной форме</w:t>
      </w:r>
      <w:bookmarkEnd w:id="187"/>
    </w:p>
    <w:p w:rsidR="00B8420F" w:rsidRPr="00D37A9F" w:rsidRDefault="00B8420F" w:rsidP="007E1D6E">
      <w:pPr>
        <w:spacing w:after="0" w:line="240" w:lineRule="auto"/>
        <w:ind w:firstLine="709"/>
        <w:jc w:val="both"/>
        <w:rPr>
          <w:rFonts w:ascii="Times New Roman" w:hAnsi="Times New Roman"/>
          <w:i/>
          <w:sz w:val="24"/>
          <w:szCs w:val="24"/>
        </w:rPr>
      </w:pPr>
      <w:r w:rsidRPr="00D37A9F">
        <w:rPr>
          <w:rFonts w:ascii="Times New Roman" w:hAnsi="Times New Roman"/>
          <w:sz w:val="24"/>
          <w:szCs w:val="24"/>
        </w:rPr>
        <w:t>3.1. Извещение о проведении запроса котировок размещается в единой информационной системе и на электронной торговой площадке не менее чем за пять рабочих дней до дня истечения срока подачи заявок на участие в запросе котировок</w:t>
      </w:r>
      <w:r w:rsidRPr="00D37A9F">
        <w:rPr>
          <w:rFonts w:ascii="Times New Roman" w:hAnsi="Times New Roman"/>
          <w:i/>
          <w:sz w:val="24"/>
          <w:szCs w:val="24"/>
        </w:rPr>
        <w:t>.</w:t>
      </w:r>
    </w:p>
    <w:p w:rsidR="00B8420F" w:rsidRPr="00D37A9F" w:rsidRDefault="00B8420F" w:rsidP="007E1D6E">
      <w:pPr>
        <w:spacing w:after="0" w:line="240" w:lineRule="auto"/>
        <w:ind w:firstLine="709"/>
        <w:jc w:val="both"/>
        <w:rPr>
          <w:rFonts w:ascii="Times New Roman" w:hAnsi="Times New Roman"/>
          <w:sz w:val="24"/>
          <w:szCs w:val="24"/>
        </w:rPr>
      </w:pPr>
      <w:r w:rsidRPr="00D37A9F">
        <w:rPr>
          <w:rFonts w:ascii="Times New Roman" w:hAnsi="Times New Roman"/>
          <w:sz w:val="24"/>
          <w:szCs w:val="24"/>
        </w:rPr>
        <w:t>3.2.В извещении о проведении запроса котировок должны быть указаны сведения предусмотренные разделом 1 главы 6 настоящего Положения.</w:t>
      </w:r>
    </w:p>
    <w:p w:rsidR="00B8420F" w:rsidRPr="00D37A9F" w:rsidRDefault="00B8420F" w:rsidP="007E1D6E">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3.3. </w:t>
      </w:r>
      <w:r w:rsidR="00D41B58">
        <w:rPr>
          <w:rFonts w:ascii="Times New Roman" w:hAnsi="Times New Roman"/>
          <w:sz w:val="24"/>
          <w:szCs w:val="24"/>
        </w:rPr>
        <w:t>Заказчик вправе установить форму</w:t>
      </w:r>
      <w:r w:rsidRPr="00D37A9F">
        <w:rPr>
          <w:rFonts w:ascii="Times New Roman" w:hAnsi="Times New Roman"/>
          <w:sz w:val="24"/>
          <w:szCs w:val="24"/>
        </w:rPr>
        <w:t xml:space="preserve"> заявки на участие в запросе котировок</w:t>
      </w:r>
      <w:r w:rsidR="00D41B58">
        <w:rPr>
          <w:rFonts w:ascii="Times New Roman" w:hAnsi="Times New Roman"/>
          <w:sz w:val="24"/>
          <w:szCs w:val="24"/>
        </w:rPr>
        <w:t>, при этом такая форма является неотъемлемой частью</w:t>
      </w:r>
      <w:r w:rsidRPr="00D37A9F">
        <w:rPr>
          <w:rFonts w:ascii="Times New Roman" w:hAnsi="Times New Roman"/>
          <w:sz w:val="24"/>
          <w:szCs w:val="24"/>
        </w:rPr>
        <w:t xml:space="preserve"> извещени</w:t>
      </w:r>
      <w:r w:rsidR="00D41B58">
        <w:rPr>
          <w:rFonts w:ascii="Times New Roman" w:hAnsi="Times New Roman"/>
          <w:sz w:val="24"/>
          <w:szCs w:val="24"/>
        </w:rPr>
        <w:t>я</w:t>
      </w:r>
      <w:r w:rsidRPr="00D37A9F">
        <w:rPr>
          <w:rFonts w:ascii="Times New Roman" w:hAnsi="Times New Roman"/>
          <w:sz w:val="24"/>
          <w:szCs w:val="24"/>
        </w:rPr>
        <w:t xml:space="preserve"> о проведении запроса котировок.</w:t>
      </w:r>
    </w:p>
    <w:p w:rsidR="00B8420F" w:rsidRPr="00D37A9F" w:rsidRDefault="00B8420F" w:rsidP="007E1D6E">
      <w:pPr>
        <w:autoSpaceDE w:val="0"/>
        <w:autoSpaceDN w:val="0"/>
        <w:adjustRightInd w:val="0"/>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188" w:name="_Toc452025964"/>
      <w:bookmarkStart w:id="189" w:name="_Toc451946368"/>
      <w:bookmarkStart w:id="190" w:name="_Toc138408003"/>
      <w:r w:rsidRPr="00D37A9F">
        <w:rPr>
          <w:rFonts w:ascii="Times New Roman" w:hAnsi="Times New Roman"/>
          <w:color w:val="auto"/>
          <w:sz w:val="24"/>
          <w:szCs w:val="24"/>
        </w:rPr>
        <w:t>Раздел 4. Отмена запроса котировок</w:t>
      </w:r>
      <w:bookmarkEnd w:id="188"/>
      <w:bookmarkEnd w:id="189"/>
      <w:r w:rsidRPr="00D37A9F">
        <w:rPr>
          <w:rFonts w:ascii="Times New Roman" w:hAnsi="Times New Roman"/>
          <w:color w:val="auto"/>
          <w:sz w:val="24"/>
          <w:szCs w:val="24"/>
        </w:rPr>
        <w:t xml:space="preserve"> в электронной форме</w:t>
      </w:r>
      <w:bookmarkEnd w:id="190"/>
    </w:p>
    <w:p w:rsidR="00B8420F" w:rsidRPr="00D37A9F" w:rsidRDefault="00B8420F" w:rsidP="007E1D6E">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4.1. Порядок отмены запроса котировок в электронной форме установлен в разделе 1</w:t>
      </w:r>
      <w:r w:rsidR="00132FC0" w:rsidRPr="00D37A9F">
        <w:rPr>
          <w:rFonts w:ascii="Times New Roman" w:hAnsi="Times New Roman"/>
          <w:sz w:val="24"/>
          <w:szCs w:val="24"/>
        </w:rPr>
        <w:t>0</w:t>
      </w:r>
      <w:r w:rsidRPr="00D37A9F">
        <w:rPr>
          <w:rFonts w:ascii="Times New Roman" w:hAnsi="Times New Roman"/>
          <w:sz w:val="24"/>
          <w:szCs w:val="24"/>
        </w:rPr>
        <w:t xml:space="preserve"> главы </w:t>
      </w:r>
      <w:r w:rsidR="00132FC0" w:rsidRPr="00D37A9F">
        <w:rPr>
          <w:rFonts w:ascii="Times New Roman" w:hAnsi="Times New Roman"/>
          <w:sz w:val="24"/>
          <w:szCs w:val="24"/>
        </w:rPr>
        <w:t>4</w:t>
      </w:r>
      <w:r w:rsidRPr="00D37A9F">
        <w:rPr>
          <w:rFonts w:ascii="Times New Roman" w:hAnsi="Times New Roman"/>
          <w:sz w:val="24"/>
          <w:szCs w:val="24"/>
        </w:rPr>
        <w:t xml:space="preserve"> настоящего Положения.</w:t>
      </w:r>
    </w:p>
    <w:p w:rsidR="00B8420F" w:rsidRPr="00D37A9F" w:rsidRDefault="00B8420F" w:rsidP="007E1D6E">
      <w:pPr>
        <w:widowControl w:val="0"/>
        <w:autoSpaceDE w:val="0"/>
        <w:autoSpaceDN w:val="0"/>
        <w:adjustRightInd w:val="0"/>
        <w:spacing w:after="0" w:line="240" w:lineRule="auto"/>
        <w:ind w:firstLine="709"/>
        <w:jc w:val="both"/>
        <w:rPr>
          <w:rFonts w:ascii="Times New Roman" w:hAnsi="Times New Roman"/>
          <w:i/>
          <w:sz w:val="24"/>
          <w:szCs w:val="24"/>
        </w:rPr>
      </w:pPr>
      <w:r w:rsidRPr="00D37A9F">
        <w:rPr>
          <w:rFonts w:ascii="Times New Roman" w:hAnsi="Times New Roman"/>
          <w:sz w:val="24"/>
          <w:szCs w:val="24"/>
        </w:rPr>
        <w:t xml:space="preserve">4.2. В случае если установлено требование обеспечения заявки на участие в запросе котировок, Заказчик возвращает участникам закупки денежные средства, внесенные в качестве обеспечения заявок на участие в запросе котировок, </w:t>
      </w:r>
      <w:r w:rsidRPr="00D37A9F">
        <w:rPr>
          <w:rFonts w:ascii="Times New Roman" w:hAnsi="Times New Roman"/>
          <w:iCs/>
          <w:sz w:val="24"/>
          <w:szCs w:val="24"/>
        </w:rPr>
        <w:t>в т</w:t>
      </w:r>
      <w:r w:rsidR="00330F88" w:rsidRPr="00D37A9F">
        <w:rPr>
          <w:rFonts w:ascii="Times New Roman" w:hAnsi="Times New Roman"/>
          <w:iCs/>
          <w:sz w:val="24"/>
          <w:szCs w:val="24"/>
        </w:rPr>
        <w:t xml:space="preserve">ечение 7 </w:t>
      </w:r>
      <w:r w:rsidRPr="00D37A9F">
        <w:rPr>
          <w:rFonts w:ascii="Times New Roman" w:hAnsi="Times New Roman"/>
          <w:iCs/>
          <w:sz w:val="24"/>
          <w:szCs w:val="24"/>
        </w:rPr>
        <w:t xml:space="preserve"> (</w:t>
      </w:r>
      <w:r w:rsidR="00330F88" w:rsidRPr="00D37A9F">
        <w:rPr>
          <w:rFonts w:ascii="Times New Roman" w:hAnsi="Times New Roman"/>
          <w:iCs/>
          <w:sz w:val="24"/>
          <w:szCs w:val="24"/>
        </w:rPr>
        <w:t>Семи</w:t>
      </w:r>
      <w:r w:rsidRPr="00D37A9F">
        <w:rPr>
          <w:rFonts w:ascii="Times New Roman" w:hAnsi="Times New Roman"/>
          <w:iCs/>
          <w:sz w:val="24"/>
          <w:szCs w:val="24"/>
        </w:rPr>
        <w:t xml:space="preserve">) рабочих дней </w:t>
      </w:r>
      <w:r w:rsidRPr="00D37A9F">
        <w:rPr>
          <w:rFonts w:ascii="Times New Roman" w:hAnsi="Times New Roman"/>
          <w:sz w:val="24"/>
          <w:szCs w:val="24"/>
        </w:rPr>
        <w:t>со дня принятия решения об отказе от проведения запроса котировок</w:t>
      </w:r>
      <w:r w:rsidRPr="00D37A9F">
        <w:rPr>
          <w:rFonts w:ascii="Times New Roman" w:hAnsi="Times New Roman"/>
          <w:i/>
          <w:sz w:val="24"/>
          <w:szCs w:val="24"/>
        </w:rPr>
        <w:t>.</w:t>
      </w:r>
    </w:p>
    <w:p w:rsidR="00B8420F" w:rsidRPr="00D37A9F" w:rsidRDefault="00B8420F" w:rsidP="007E1D6E">
      <w:pPr>
        <w:pStyle w:val="2"/>
        <w:spacing w:before="0" w:line="240" w:lineRule="auto"/>
        <w:ind w:firstLine="709"/>
        <w:rPr>
          <w:rFonts w:ascii="Times New Roman" w:hAnsi="Times New Roman"/>
          <w:color w:val="auto"/>
          <w:sz w:val="24"/>
          <w:szCs w:val="24"/>
        </w:rPr>
      </w:pPr>
      <w:bookmarkStart w:id="191" w:name="_Toc452025965"/>
      <w:bookmarkStart w:id="192" w:name="_Toc451946369"/>
    </w:p>
    <w:p w:rsidR="00B8420F" w:rsidRPr="00D37A9F" w:rsidRDefault="00B8420F" w:rsidP="004D1798">
      <w:pPr>
        <w:pStyle w:val="2"/>
        <w:spacing w:before="0" w:line="240" w:lineRule="auto"/>
        <w:jc w:val="both"/>
        <w:rPr>
          <w:rFonts w:ascii="Times New Roman" w:hAnsi="Times New Roman"/>
          <w:color w:val="auto"/>
          <w:sz w:val="24"/>
          <w:szCs w:val="24"/>
        </w:rPr>
      </w:pPr>
      <w:bookmarkStart w:id="193" w:name="_Toc138408004"/>
      <w:r w:rsidRPr="00D37A9F">
        <w:rPr>
          <w:rFonts w:ascii="Times New Roman" w:hAnsi="Times New Roman"/>
          <w:color w:val="auto"/>
          <w:sz w:val="24"/>
          <w:szCs w:val="24"/>
        </w:rPr>
        <w:t>Раздел 5. Разъяснения положений извещения и (или) документ</w:t>
      </w:r>
      <w:bookmarkEnd w:id="191"/>
      <w:bookmarkEnd w:id="192"/>
      <w:r w:rsidRPr="00D37A9F">
        <w:rPr>
          <w:rFonts w:ascii="Times New Roman" w:hAnsi="Times New Roman"/>
          <w:color w:val="auto"/>
          <w:sz w:val="24"/>
          <w:szCs w:val="24"/>
        </w:rPr>
        <w:t>ов запроса котировок в электронной форме</w:t>
      </w:r>
      <w:bookmarkEnd w:id="193"/>
    </w:p>
    <w:p w:rsidR="00B8420F" w:rsidRPr="00D37A9F" w:rsidRDefault="00B8420F" w:rsidP="007E1D6E">
      <w:pPr>
        <w:shd w:val="clear" w:color="auto" w:fill="FFFFFF"/>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5.1. Условия подачи и размещения разъяснений положений извещения и (или) документов запроса котировок в электронной форме определены в разделе 10 главы 4 настоящего Положения</w:t>
      </w:r>
    </w:p>
    <w:p w:rsidR="00B8420F" w:rsidRPr="00D37A9F" w:rsidRDefault="00B8420F" w:rsidP="007E1D6E">
      <w:pPr>
        <w:shd w:val="clear" w:color="auto" w:fill="FFFFFF"/>
        <w:adjustRightInd w:val="0"/>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194" w:name="_Toc452025966"/>
      <w:bookmarkStart w:id="195" w:name="_Toc451946370"/>
      <w:bookmarkStart w:id="196" w:name="_Toc138408005"/>
      <w:r w:rsidRPr="00D37A9F">
        <w:rPr>
          <w:rFonts w:ascii="Times New Roman" w:hAnsi="Times New Roman"/>
          <w:color w:val="auto"/>
          <w:sz w:val="24"/>
          <w:szCs w:val="24"/>
        </w:rPr>
        <w:t xml:space="preserve">Раздел 6. Внесение изменений в извещение </w:t>
      </w:r>
      <w:bookmarkEnd w:id="194"/>
      <w:bookmarkEnd w:id="195"/>
      <w:r w:rsidRPr="00D37A9F">
        <w:rPr>
          <w:rFonts w:ascii="Times New Roman" w:hAnsi="Times New Roman"/>
          <w:color w:val="auto"/>
          <w:sz w:val="24"/>
          <w:szCs w:val="24"/>
        </w:rPr>
        <w:t>о проведении запроса котировок</w:t>
      </w:r>
      <w:bookmarkEnd w:id="196"/>
    </w:p>
    <w:p w:rsidR="00B8420F" w:rsidRPr="00D37A9F" w:rsidRDefault="00B8420F" w:rsidP="008D15BD">
      <w:pPr>
        <w:shd w:val="clear" w:color="auto" w:fill="FFFFFF"/>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6.1.</w:t>
      </w:r>
      <w:r w:rsidR="00622AC7" w:rsidRPr="00D37A9F">
        <w:rPr>
          <w:rFonts w:ascii="Times New Roman" w:hAnsi="Times New Roman"/>
          <w:sz w:val="24"/>
          <w:szCs w:val="24"/>
        </w:rPr>
        <w:t xml:space="preserve"> </w:t>
      </w:r>
      <w:r w:rsidRPr="00D37A9F">
        <w:rPr>
          <w:rFonts w:ascii="Times New Roman" w:hAnsi="Times New Roman"/>
          <w:sz w:val="24"/>
          <w:szCs w:val="24"/>
        </w:rPr>
        <w:t xml:space="preserve">Заказчик по собственной инициативе или в соответствии с запросом участника закупки </w:t>
      </w:r>
      <w:r w:rsidRPr="00D37A9F">
        <w:rPr>
          <w:rFonts w:ascii="Times New Roman" w:hAnsi="Times New Roman"/>
          <w:iCs/>
          <w:sz w:val="24"/>
          <w:szCs w:val="24"/>
        </w:rPr>
        <w:t>вправе принять</w:t>
      </w:r>
      <w:r w:rsidRPr="00D37A9F">
        <w:rPr>
          <w:rFonts w:ascii="Times New Roman" w:hAnsi="Times New Roman"/>
          <w:sz w:val="24"/>
          <w:szCs w:val="24"/>
        </w:rPr>
        <w:t xml:space="preserve"> решение о внесении изменений в извещение и/или в документы о проведении запроса котировок, не позднее, чем за 2 (Два) дня до даты окончания срока подачи заявок на участие в закупке.</w:t>
      </w:r>
    </w:p>
    <w:p w:rsidR="00B8420F" w:rsidRPr="00D37A9F" w:rsidRDefault="00B8420F" w:rsidP="008D15BD">
      <w:pPr>
        <w:shd w:val="clear" w:color="auto" w:fill="FFFFFF"/>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6.2. Порядок изменения положений извещения и (или) документов запроса котировок в электронной форме определен в разделе 10 главы 4 настоящего Положения.</w:t>
      </w:r>
    </w:p>
    <w:p w:rsidR="00B8420F" w:rsidRPr="00D37A9F" w:rsidRDefault="00B8420F" w:rsidP="008D15BD">
      <w:pPr>
        <w:shd w:val="clear" w:color="auto" w:fill="FFFFFF"/>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6.3. 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rsidR="00B8420F" w:rsidRPr="00D37A9F" w:rsidRDefault="00B8420F" w:rsidP="008D15BD">
      <w:pPr>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197" w:name="_Toc452025967"/>
      <w:bookmarkStart w:id="198" w:name="_Toc451946371"/>
      <w:bookmarkStart w:id="199" w:name="_Toc138408006"/>
      <w:r w:rsidRPr="00D37A9F">
        <w:rPr>
          <w:rFonts w:ascii="Times New Roman" w:hAnsi="Times New Roman"/>
          <w:color w:val="auto"/>
          <w:sz w:val="24"/>
          <w:szCs w:val="24"/>
        </w:rPr>
        <w:t>Раздел 7. Порядок подачи заявок</w:t>
      </w:r>
      <w:bookmarkEnd w:id="197"/>
      <w:bookmarkEnd w:id="198"/>
      <w:r w:rsidRPr="00D37A9F">
        <w:rPr>
          <w:rFonts w:ascii="Times New Roman" w:hAnsi="Times New Roman"/>
          <w:color w:val="auto"/>
          <w:sz w:val="24"/>
          <w:szCs w:val="24"/>
        </w:rPr>
        <w:t xml:space="preserve"> на участие в запросе котировок в электронной форме</w:t>
      </w:r>
      <w:bookmarkEnd w:id="199"/>
    </w:p>
    <w:p w:rsidR="00B8420F" w:rsidRPr="00D37A9F" w:rsidRDefault="00B8420F" w:rsidP="004B1408">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7.1.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w:t>
      </w:r>
      <w:r w:rsidR="001E1D77">
        <w:rPr>
          <w:rFonts w:ascii="Times New Roman" w:hAnsi="Times New Roman"/>
          <w:sz w:val="24"/>
          <w:szCs w:val="24"/>
        </w:rPr>
        <w:t>если такая</w:t>
      </w:r>
      <w:r w:rsidR="0005097C">
        <w:rPr>
          <w:rFonts w:ascii="Times New Roman" w:hAnsi="Times New Roman"/>
          <w:sz w:val="24"/>
          <w:szCs w:val="24"/>
        </w:rPr>
        <w:t xml:space="preserve"> форма предусмотрена </w:t>
      </w:r>
      <w:r w:rsidRPr="00D37A9F">
        <w:rPr>
          <w:rFonts w:ascii="Times New Roman" w:hAnsi="Times New Roman"/>
          <w:sz w:val="24"/>
          <w:szCs w:val="24"/>
        </w:rPr>
        <w:t>извещением о закупке.</w:t>
      </w:r>
    </w:p>
    <w:p w:rsidR="00B8420F" w:rsidRPr="00D37A9F" w:rsidRDefault="00B8420F" w:rsidP="004B1408">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7.2. Участие в запросе котировок возможно при наличии на счете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w:t>
      </w:r>
      <w:r w:rsidR="002C6164">
        <w:rPr>
          <w:rFonts w:ascii="Times New Roman" w:hAnsi="Times New Roman"/>
          <w:sz w:val="24"/>
          <w:szCs w:val="24"/>
        </w:rPr>
        <w:t xml:space="preserve">в случае если обеспечение заявки </w:t>
      </w:r>
      <w:r w:rsidRPr="00D37A9F">
        <w:rPr>
          <w:rFonts w:ascii="Times New Roman" w:hAnsi="Times New Roman"/>
          <w:sz w:val="24"/>
          <w:szCs w:val="24"/>
        </w:rPr>
        <w:t>предусмотрен</w:t>
      </w:r>
      <w:r w:rsidR="002C6164">
        <w:rPr>
          <w:rFonts w:ascii="Times New Roman" w:hAnsi="Times New Roman"/>
          <w:sz w:val="24"/>
          <w:szCs w:val="24"/>
        </w:rPr>
        <w:t>о</w:t>
      </w:r>
      <w:r w:rsidRPr="00D37A9F">
        <w:rPr>
          <w:rFonts w:ascii="Times New Roman" w:hAnsi="Times New Roman"/>
          <w:sz w:val="24"/>
          <w:szCs w:val="24"/>
        </w:rPr>
        <w:t xml:space="preserve"> извещением о проведении запроса котировок. </w:t>
      </w:r>
    </w:p>
    <w:p w:rsidR="00B8420F" w:rsidRPr="00D37A9F" w:rsidRDefault="00B8420F" w:rsidP="004B1408">
      <w:pPr>
        <w:spacing w:after="0" w:line="240" w:lineRule="auto"/>
        <w:ind w:firstLine="709"/>
        <w:jc w:val="both"/>
        <w:rPr>
          <w:rFonts w:ascii="Times New Roman" w:hAnsi="Times New Roman"/>
          <w:sz w:val="24"/>
          <w:szCs w:val="24"/>
        </w:rPr>
      </w:pPr>
      <w:r w:rsidRPr="00D37A9F">
        <w:rPr>
          <w:rFonts w:ascii="Times New Roman" w:hAnsi="Times New Roman"/>
          <w:sz w:val="24"/>
          <w:szCs w:val="24"/>
        </w:rPr>
        <w:t>7.3.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извещение о проведении запроса котировок.</w:t>
      </w:r>
    </w:p>
    <w:p w:rsidR="00B8420F" w:rsidRPr="00D37A9F" w:rsidRDefault="00B8420F" w:rsidP="004B1408">
      <w:pPr>
        <w:spacing w:after="0" w:line="240" w:lineRule="auto"/>
        <w:ind w:firstLine="709"/>
        <w:jc w:val="both"/>
        <w:rPr>
          <w:rFonts w:ascii="Times New Roman" w:hAnsi="Times New Roman"/>
          <w:sz w:val="24"/>
          <w:szCs w:val="24"/>
        </w:rPr>
      </w:pPr>
      <w:r w:rsidRPr="00D37A9F">
        <w:rPr>
          <w:rFonts w:ascii="Times New Roman" w:hAnsi="Times New Roman"/>
          <w:sz w:val="24"/>
          <w:szCs w:val="24"/>
        </w:rPr>
        <w:t>7.4. Заявка на участие в запросе котировок предоставляется участником в виде электронного документа.</w:t>
      </w:r>
    </w:p>
    <w:p w:rsidR="00B8420F" w:rsidRPr="00D37A9F" w:rsidRDefault="00B8420F" w:rsidP="004B1408">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7.5.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данной заявки.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8420F" w:rsidRPr="00D37A9F" w:rsidRDefault="00B8420F" w:rsidP="004B1408">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7.6. Участник закупки вправе подать только одну заявку на участие в запросе котировок в отношении каждого лота.</w:t>
      </w:r>
    </w:p>
    <w:p w:rsidR="00B8420F" w:rsidRPr="00D37A9F" w:rsidRDefault="00B8420F" w:rsidP="004B1408">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7.7. Участник закупки, подавший заявку на участие в запросе котировок, вправе отозвать заявку на участие в запросе котировок, либо внести в нее изменения не позднее окончания срока подачи заявок, направив об этом уведомление оператору электронной площадки.</w:t>
      </w:r>
    </w:p>
    <w:p w:rsidR="00B8420F" w:rsidRPr="00D37A9F" w:rsidRDefault="00B8420F" w:rsidP="004B1408">
      <w:pPr>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00" w:name="_Toc452025968"/>
      <w:bookmarkStart w:id="201" w:name="_Toc451946372"/>
      <w:bookmarkStart w:id="202" w:name="_Toc138408007"/>
      <w:r w:rsidRPr="00D37A9F">
        <w:rPr>
          <w:rFonts w:ascii="Times New Roman" w:hAnsi="Times New Roman"/>
          <w:color w:val="auto"/>
          <w:sz w:val="24"/>
          <w:szCs w:val="24"/>
        </w:rPr>
        <w:t>Раздел 8. Порядок открытия доступа к заявкам</w:t>
      </w:r>
      <w:bookmarkEnd w:id="200"/>
      <w:bookmarkEnd w:id="201"/>
      <w:r w:rsidRPr="00D37A9F">
        <w:rPr>
          <w:rFonts w:ascii="Times New Roman" w:hAnsi="Times New Roman"/>
          <w:color w:val="auto"/>
          <w:sz w:val="24"/>
          <w:szCs w:val="24"/>
        </w:rPr>
        <w:t xml:space="preserve"> на участие в запросе котировок в электронной форме</w:t>
      </w:r>
      <w:bookmarkEnd w:id="202"/>
    </w:p>
    <w:p w:rsidR="00B8420F" w:rsidRPr="00D37A9F" w:rsidRDefault="00B8420F" w:rsidP="00D36543">
      <w:pPr>
        <w:spacing w:after="0" w:line="240" w:lineRule="auto"/>
        <w:ind w:firstLine="709"/>
        <w:jc w:val="both"/>
        <w:rPr>
          <w:rFonts w:ascii="Times New Roman" w:hAnsi="Times New Roman"/>
          <w:sz w:val="24"/>
          <w:szCs w:val="24"/>
        </w:rPr>
      </w:pPr>
      <w:r w:rsidRPr="00D37A9F">
        <w:rPr>
          <w:rFonts w:ascii="Times New Roman" w:hAnsi="Times New Roman"/>
          <w:sz w:val="24"/>
          <w:szCs w:val="24"/>
        </w:rPr>
        <w:t>8.1.</w:t>
      </w:r>
      <w:r w:rsidR="00464C8B" w:rsidRPr="00D37A9F">
        <w:rPr>
          <w:rFonts w:ascii="Times New Roman" w:hAnsi="Times New Roman"/>
          <w:sz w:val="24"/>
          <w:szCs w:val="24"/>
        </w:rPr>
        <w:t xml:space="preserve"> </w:t>
      </w:r>
      <w:r w:rsidRPr="00D37A9F">
        <w:rPr>
          <w:rFonts w:ascii="Times New Roman" w:hAnsi="Times New Roman"/>
          <w:sz w:val="24"/>
          <w:szCs w:val="24"/>
        </w:rPr>
        <w:t>Открытие доступа к заявкам на участие в запросе котировок, производится с использованием функционала электронной площадки после истечения срока подачи заявок на участие в запросе котировок, в соответствии с извещением и регламентом электронной площадки.</w:t>
      </w:r>
    </w:p>
    <w:p w:rsidR="00B8420F" w:rsidRPr="00D37A9F" w:rsidRDefault="00B8420F" w:rsidP="00D36543">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8.2. По окончании срока подачи заявок оператор электронной площадки передает Заказчику все поступившие заявки. </w:t>
      </w:r>
    </w:p>
    <w:p w:rsidR="00B8420F" w:rsidRPr="00D37A9F" w:rsidRDefault="00B8420F" w:rsidP="00D36543">
      <w:pPr>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03" w:name="_Toc452025969"/>
      <w:bookmarkStart w:id="204" w:name="_Toc451946373"/>
      <w:bookmarkStart w:id="205" w:name="_Toc138408008"/>
      <w:r w:rsidRPr="00D37A9F">
        <w:rPr>
          <w:rFonts w:ascii="Times New Roman" w:hAnsi="Times New Roman"/>
          <w:color w:val="auto"/>
          <w:sz w:val="24"/>
          <w:szCs w:val="24"/>
        </w:rPr>
        <w:t>Раздел 9. Порядок рассмотрения заявок</w:t>
      </w:r>
      <w:bookmarkEnd w:id="203"/>
      <w:bookmarkEnd w:id="204"/>
      <w:r w:rsidRPr="00D37A9F">
        <w:rPr>
          <w:rFonts w:ascii="Times New Roman" w:hAnsi="Times New Roman"/>
          <w:color w:val="auto"/>
          <w:sz w:val="24"/>
          <w:szCs w:val="24"/>
        </w:rPr>
        <w:t xml:space="preserve"> на участие в запросе котировок в электронной форме</w:t>
      </w:r>
      <w:bookmarkEnd w:id="205"/>
    </w:p>
    <w:p w:rsidR="00B8420F" w:rsidRPr="00D37A9F" w:rsidRDefault="00B8420F" w:rsidP="00851868">
      <w:pPr>
        <w:spacing w:after="0" w:line="240" w:lineRule="auto"/>
        <w:ind w:firstLine="709"/>
        <w:jc w:val="both"/>
        <w:rPr>
          <w:rFonts w:ascii="Times New Roman" w:hAnsi="Times New Roman"/>
          <w:sz w:val="24"/>
          <w:szCs w:val="24"/>
        </w:rPr>
      </w:pPr>
      <w:r w:rsidRPr="00D37A9F">
        <w:rPr>
          <w:rFonts w:ascii="Times New Roman" w:hAnsi="Times New Roman"/>
          <w:sz w:val="24"/>
          <w:szCs w:val="24"/>
        </w:rPr>
        <w:t>9.1.</w:t>
      </w:r>
      <w:r w:rsidR="00464C8B" w:rsidRPr="00D37A9F">
        <w:rPr>
          <w:rStyle w:val="apple-converted-space"/>
          <w:rFonts w:ascii="Times New Roman" w:hAnsi="Times New Roman"/>
          <w:sz w:val="24"/>
          <w:szCs w:val="24"/>
        </w:rPr>
        <w:t xml:space="preserve"> </w:t>
      </w:r>
      <w:r w:rsidRPr="00D37A9F">
        <w:rPr>
          <w:rFonts w:ascii="Times New Roman" w:hAnsi="Times New Roman"/>
          <w:sz w:val="24"/>
          <w:szCs w:val="24"/>
        </w:rPr>
        <w:t>Комиссия по осуществлению закупок</w:t>
      </w:r>
      <w:r w:rsidR="005362CB" w:rsidRPr="00D37A9F">
        <w:rPr>
          <w:rStyle w:val="apple-converted-space"/>
          <w:rFonts w:ascii="Times New Roman" w:hAnsi="Times New Roman"/>
          <w:sz w:val="24"/>
          <w:szCs w:val="24"/>
        </w:rPr>
        <w:t xml:space="preserve"> </w:t>
      </w:r>
      <w:r w:rsidRPr="00D37A9F">
        <w:rPr>
          <w:rFonts w:ascii="Times New Roman" w:hAnsi="Times New Roman"/>
          <w:sz w:val="24"/>
          <w:szCs w:val="24"/>
        </w:rPr>
        <w:t>рассматривает заявки на участие в запросе котировок и участников закупки, подавших такие заявки, на соответствие требованиям, установленным извещением, и принимает решение о допу</w:t>
      </w:r>
      <w:r w:rsidR="006033A6" w:rsidRPr="00D37A9F">
        <w:rPr>
          <w:rFonts w:ascii="Times New Roman" w:hAnsi="Times New Roman"/>
          <w:sz w:val="24"/>
          <w:szCs w:val="24"/>
        </w:rPr>
        <w:t>ске</w:t>
      </w:r>
      <w:r w:rsidRPr="00D37A9F">
        <w:rPr>
          <w:rFonts w:ascii="Times New Roman" w:hAnsi="Times New Roman"/>
          <w:sz w:val="24"/>
          <w:szCs w:val="24"/>
        </w:rPr>
        <w:t>/отклонении заявок на участие в запросе котировок. Редакционные недостатки в оформлении заявок, не влияющие на смысл их содержания, не являются основанием для отклонения заявок.</w:t>
      </w:r>
    </w:p>
    <w:p w:rsidR="00B8420F" w:rsidRPr="00D37A9F" w:rsidRDefault="00B8420F" w:rsidP="00851868">
      <w:pPr>
        <w:spacing w:after="0" w:line="240" w:lineRule="auto"/>
        <w:ind w:firstLine="709"/>
        <w:jc w:val="both"/>
        <w:rPr>
          <w:rFonts w:ascii="Times New Roman" w:hAnsi="Times New Roman"/>
          <w:sz w:val="24"/>
          <w:szCs w:val="24"/>
        </w:rPr>
      </w:pPr>
      <w:r w:rsidRPr="00D37A9F">
        <w:rPr>
          <w:rFonts w:ascii="Times New Roman" w:hAnsi="Times New Roman"/>
          <w:sz w:val="24"/>
          <w:szCs w:val="24"/>
        </w:rPr>
        <w:t>9.2. Срок рассмотрения заявок на участие</w:t>
      </w:r>
      <w:r w:rsidR="005362CB" w:rsidRPr="00D37A9F">
        <w:rPr>
          <w:rStyle w:val="apple-converted-space"/>
          <w:rFonts w:ascii="Times New Roman" w:hAnsi="Times New Roman"/>
          <w:sz w:val="24"/>
          <w:szCs w:val="24"/>
        </w:rPr>
        <w:t xml:space="preserve"> </w:t>
      </w:r>
      <w:r w:rsidRPr="00D37A9F">
        <w:rPr>
          <w:rFonts w:ascii="Times New Roman" w:hAnsi="Times New Roman"/>
          <w:iCs/>
          <w:sz w:val="24"/>
          <w:szCs w:val="24"/>
        </w:rPr>
        <w:t>в запросе котировок не может превышать</w:t>
      </w:r>
      <w:r w:rsidR="005362CB" w:rsidRPr="00D37A9F">
        <w:rPr>
          <w:rStyle w:val="apple-converted-space"/>
          <w:rFonts w:ascii="Times New Roman" w:hAnsi="Times New Roman"/>
          <w:iCs/>
          <w:sz w:val="24"/>
          <w:szCs w:val="24"/>
        </w:rPr>
        <w:t xml:space="preserve"> </w:t>
      </w:r>
      <w:r w:rsidRPr="00D37A9F">
        <w:rPr>
          <w:rFonts w:ascii="Times New Roman" w:hAnsi="Times New Roman"/>
          <w:iCs/>
          <w:sz w:val="24"/>
          <w:szCs w:val="24"/>
          <w:lang w:val="sah-RU"/>
        </w:rPr>
        <w:t>10 (</w:t>
      </w:r>
      <w:r w:rsidR="00B50D3A" w:rsidRPr="00D37A9F">
        <w:rPr>
          <w:rFonts w:ascii="Times New Roman" w:hAnsi="Times New Roman"/>
          <w:iCs/>
          <w:sz w:val="24"/>
          <w:szCs w:val="24"/>
        </w:rPr>
        <w:t>десяти</w:t>
      </w:r>
      <w:r w:rsidRPr="00D37A9F">
        <w:rPr>
          <w:rFonts w:ascii="Times New Roman" w:hAnsi="Times New Roman"/>
          <w:iCs/>
          <w:sz w:val="24"/>
          <w:szCs w:val="24"/>
          <w:lang w:val="sah-RU"/>
        </w:rPr>
        <w:t>)</w:t>
      </w:r>
      <w:r w:rsidR="005362CB" w:rsidRPr="00D37A9F">
        <w:rPr>
          <w:rStyle w:val="apple-converted-space"/>
          <w:rFonts w:ascii="Times New Roman" w:hAnsi="Times New Roman"/>
          <w:iCs/>
          <w:sz w:val="24"/>
          <w:szCs w:val="24"/>
        </w:rPr>
        <w:t xml:space="preserve"> </w:t>
      </w:r>
      <w:r w:rsidRPr="00D37A9F">
        <w:rPr>
          <w:rFonts w:ascii="Times New Roman" w:hAnsi="Times New Roman"/>
          <w:iCs/>
          <w:sz w:val="24"/>
          <w:szCs w:val="24"/>
        </w:rPr>
        <w:t>дней,</w:t>
      </w:r>
      <w:r w:rsidR="005362CB" w:rsidRPr="00D37A9F">
        <w:rPr>
          <w:rStyle w:val="apple-converted-space"/>
          <w:rFonts w:ascii="Times New Roman" w:hAnsi="Times New Roman"/>
          <w:sz w:val="24"/>
          <w:szCs w:val="24"/>
        </w:rPr>
        <w:t xml:space="preserve"> </w:t>
      </w:r>
      <w:r w:rsidRPr="00D37A9F">
        <w:rPr>
          <w:rFonts w:ascii="Times New Roman" w:hAnsi="Times New Roman"/>
          <w:sz w:val="24"/>
          <w:szCs w:val="24"/>
        </w:rPr>
        <w:t>со дня открытия доступа к заявкам</w:t>
      </w:r>
      <w:r w:rsidRPr="00D37A9F">
        <w:rPr>
          <w:rStyle w:val="apple-converted-space"/>
          <w:rFonts w:ascii="Times New Roman" w:hAnsi="Times New Roman"/>
          <w:sz w:val="24"/>
          <w:szCs w:val="24"/>
        </w:rPr>
        <w:t> </w:t>
      </w:r>
      <w:r w:rsidRPr="00D37A9F">
        <w:rPr>
          <w:rFonts w:ascii="Times New Roman" w:hAnsi="Times New Roman"/>
          <w:sz w:val="24"/>
          <w:szCs w:val="24"/>
        </w:rPr>
        <w:t>на участие в</w:t>
      </w:r>
      <w:r w:rsidR="005362CB" w:rsidRPr="00D37A9F">
        <w:rPr>
          <w:rStyle w:val="apple-converted-space"/>
          <w:rFonts w:ascii="Times New Roman" w:hAnsi="Times New Roman"/>
          <w:sz w:val="24"/>
          <w:szCs w:val="24"/>
        </w:rPr>
        <w:t xml:space="preserve"> </w:t>
      </w:r>
      <w:r w:rsidRPr="00D37A9F">
        <w:rPr>
          <w:rFonts w:ascii="Times New Roman" w:hAnsi="Times New Roman"/>
          <w:sz w:val="24"/>
          <w:szCs w:val="24"/>
        </w:rPr>
        <w:t>запросе котировок</w:t>
      </w:r>
      <w:r w:rsidRPr="00D37A9F">
        <w:rPr>
          <w:rFonts w:ascii="Times New Roman" w:hAnsi="Times New Roman"/>
          <w:sz w:val="24"/>
          <w:szCs w:val="24"/>
          <w:lang w:val="sah-RU"/>
        </w:rPr>
        <w:t>.</w:t>
      </w:r>
    </w:p>
    <w:p w:rsidR="00B8420F" w:rsidRPr="00D37A9F" w:rsidRDefault="00AB5C07" w:rsidP="00851868">
      <w:pPr>
        <w:spacing w:after="0" w:line="240" w:lineRule="auto"/>
        <w:ind w:firstLine="709"/>
        <w:jc w:val="both"/>
        <w:rPr>
          <w:rFonts w:ascii="Times New Roman" w:hAnsi="Times New Roman"/>
          <w:sz w:val="24"/>
          <w:szCs w:val="24"/>
        </w:rPr>
      </w:pPr>
      <w:r w:rsidRPr="00D37A9F">
        <w:rPr>
          <w:rFonts w:ascii="Times New Roman" w:hAnsi="Times New Roman"/>
          <w:sz w:val="24"/>
          <w:szCs w:val="24"/>
        </w:rPr>
        <w:t>9.3. В</w:t>
      </w:r>
      <w:r w:rsidR="006033A6" w:rsidRPr="00D37A9F">
        <w:rPr>
          <w:rFonts w:ascii="Times New Roman" w:hAnsi="Times New Roman"/>
          <w:sz w:val="24"/>
          <w:szCs w:val="24"/>
        </w:rPr>
        <w:t xml:space="preserve"> </w:t>
      </w:r>
      <w:r w:rsidRPr="00D37A9F">
        <w:rPr>
          <w:rFonts w:ascii="Times New Roman" w:hAnsi="Times New Roman"/>
          <w:sz w:val="24"/>
          <w:szCs w:val="24"/>
        </w:rPr>
        <w:t>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B8420F" w:rsidRPr="00D37A9F" w:rsidRDefault="00B8420F" w:rsidP="00851868">
      <w:pPr>
        <w:spacing w:after="0" w:line="240" w:lineRule="auto"/>
        <w:ind w:firstLine="709"/>
        <w:jc w:val="both"/>
        <w:rPr>
          <w:rFonts w:ascii="Times New Roman" w:hAnsi="Times New Roman"/>
          <w:sz w:val="24"/>
          <w:szCs w:val="24"/>
        </w:rPr>
      </w:pPr>
      <w:r w:rsidRPr="00D37A9F">
        <w:rPr>
          <w:rFonts w:ascii="Times New Roman" w:hAnsi="Times New Roman"/>
          <w:sz w:val="24"/>
          <w:szCs w:val="24"/>
        </w:rPr>
        <w:t>9.4. Порядок отстранения и</w:t>
      </w:r>
      <w:r w:rsidRPr="00D37A9F">
        <w:rPr>
          <w:rStyle w:val="apple-converted-space"/>
          <w:rFonts w:ascii="Times New Roman" w:hAnsi="Times New Roman"/>
          <w:sz w:val="24"/>
          <w:szCs w:val="24"/>
        </w:rPr>
        <w:t> </w:t>
      </w:r>
      <w:r w:rsidRPr="00D37A9F">
        <w:rPr>
          <w:rFonts w:ascii="Times New Roman" w:hAnsi="Times New Roman"/>
          <w:sz w:val="24"/>
          <w:szCs w:val="24"/>
          <w:shd w:val="clear" w:color="auto" w:fill="FFFFFF"/>
        </w:rPr>
        <w:t>отклонения заявок на участие в</w:t>
      </w:r>
      <w:r w:rsidR="005362CB" w:rsidRPr="00D37A9F">
        <w:rPr>
          <w:rStyle w:val="apple-converted-space"/>
          <w:rFonts w:ascii="Times New Roman" w:hAnsi="Times New Roman"/>
          <w:sz w:val="24"/>
          <w:szCs w:val="24"/>
          <w:shd w:val="clear" w:color="auto" w:fill="FFFFFF"/>
        </w:rPr>
        <w:t xml:space="preserve"> </w:t>
      </w:r>
      <w:r w:rsidRPr="00D37A9F">
        <w:rPr>
          <w:rFonts w:ascii="Times New Roman" w:hAnsi="Times New Roman"/>
          <w:sz w:val="24"/>
          <w:szCs w:val="24"/>
        </w:rPr>
        <w:t>запросе котировок</w:t>
      </w:r>
      <w:r w:rsidR="006033A6" w:rsidRPr="00D37A9F">
        <w:rPr>
          <w:rStyle w:val="apple-converted-space"/>
          <w:rFonts w:ascii="Times New Roman" w:hAnsi="Times New Roman"/>
          <w:sz w:val="24"/>
          <w:szCs w:val="24"/>
          <w:shd w:val="clear" w:color="auto" w:fill="FFFFFF"/>
        </w:rPr>
        <w:t xml:space="preserve"> </w:t>
      </w:r>
      <w:r w:rsidR="00330F88" w:rsidRPr="00D37A9F">
        <w:rPr>
          <w:rFonts w:ascii="Times New Roman" w:hAnsi="Times New Roman"/>
          <w:sz w:val="24"/>
          <w:szCs w:val="24"/>
          <w:shd w:val="clear" w:color="auto" w:fill="FFFFFF"/>
        </w:rPr>
        <w:t>предусмотрен в разделе 5</w:t>
      </w:r>
      <w:r w:rsidRPr="00D37A9F">
        <w:rPr>
          <w:rFonts w:ascii="Times New Roman" w:hAnsi="Times New Roman"/>
          <w:sz w:val="24"/>
          <w:szCs w:val="24"/>
          <w:shd w:val="clear" w:color="auto" w:fill="FFFFFF"/>
        </w:rPr>
        <w:t xml:space="preserve"> главы 5 настоящего Положения.</w:t>
      </w:r>
    </w:p>
    <w:p w:rsidR="00B8420F" w:rsidRPr="00D37A9F" w:rsidRDefault="00B8420F" w:rsidP="00851868">
      <w:pPr>
        <w:spacing w:after="0" w:line="240" w:lineRule="auto"/>
        <w:ind w:firstLine="709"/>
        <w:jc w:val="both"/>
        <w:rPr>
          <w:rFonts w:ascii="Times New Roman" w:hAnsi="Times New Roman"/>
          <w:sz w:val="24"/>
          <w:szCs w:val="24"/>
        </w:rPr>
      </w:pPr>
      <w:r w:rsidRPr="00D37A9F">
        <w:rPr>
          <w:rFonts w:ascii="Times New Roman" w:hAnsi="Times New Roman"/>
          <w:sz w:val="24"/>
          <w:szCs w:val="24"/>
        </w:rPr>
        <w:t>9.5. Участники, заявки которых не были отклонены</w:t>
      </w:r>
      <w:r w:rsidR="005362CB" w:rsidRPr="00D37A9F">
        <w:rPr>
          <w:rStyle w:val="apple-converted-space"/>
          <w:rFonts w:ascii="Times New Roman" w:hAnsi="Times New Roman"/>
          <w:sz w:val="24"/>
          <w:szCs w:val="24"/>
        </w:rPr>
        <w:t xml:space="preserve"> </w:t>
      </w:r>
      <w:r w:rsidRPr="00D37A9F">
        <w:rPr>
          <w:rFonts w:ascii="Times New Roman" w:hAnsi="Times New Roman"/>
          <w:sz w:val="24"/>
          <w:szCs w:val="24"/>
        </w:rPr>
        <w:t>Комиссией по осуществлению закупок</w:t>
      </w:r>
      <w:r w:rsidR="005362CB" w:rsidRPr="00D37A9F">
        <w:rPr>
          <w:rStyle w:val="apple-converted-space"/>
          <w:rFonts w:ascii="Times New Roman" w:hAnsi="Times New Roman"/>
          <w:sz w:val="24"/>
          <w:szCs w:val="24"/>
        </w:rPr>
        <w:t xml:space="preserve"> </w:t>
      </w:r>
      <w:r w:rsidRPr="00D37A9F">
        <w:rPr>
          <w:rFonts w:ascii="Times New Roman" w:hAnsi="Times New Roman"/>
          <w:sz w:val="24"/>
          <w:szCs w:val="24"/>
        </w:rPr>
        <w:t>в соответствии настоящим Положением, признаются участниками запроса котировок.</w:t>
      </w:r>
    </w:p>
    <w:p w:rsidR="00B8420F" w:rsidRPr="00D37A9F" w:rsidRDefault="00B8420F" w:rsidP="00851868">
      <w:pPr>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06" w:name="_Toc452025970"/>
      <w:bookmarkStart w:id="207" w:name="_Toc451946374"/>
      <w:bookmarkStart w:id="208" w:name="_Toc138408009"/>
      <w:r w:rsidRPr="00D37A9F">
        <w:rPr>
          <w:rFonts w:ascii="Times New Roman" w:hAnsi="Times New Roman"/>
          <w:color w:val="auto"/>
          <w:sz w:val="24"/>
          <w:szCs w:val="24"/>
        </w:rPr>
        <w:t>Раздел 10. Подведение итогов</w:t>
      </w:r>
      <w:r w:rsidR="00CD51D2" w:rsidRPr="00D37A9F">
        <w:rPr>
          <w:rStyle w:val="apple-converted-space"/>
          <w:rFonts w:ascii="Times New Roman" w:hAnsi="Times New Roman"/>
          <w:color w:val="auto"/>
          <w:sz w:val="24"/>
          <w:szCs w:val="24"/>
        </w:rPr>
        <w:t xml:space="preserve"> </w:t>
      </w:r>
      <w:r w:rsidRPr="00D37A9F">
        <w:rPr>
          <w:rFonts w:ascii="Times New Roman" w:hAnsi="Times New Roman"/>
          <w:color w:val="auto"/>
          <w:sz w:val="24"/>
          <w:szCs w:val="24"/>
        </w:rPr>
        <w:t>по</w:t>
      </w:r>
      <w:r w:rsidR="00CD51D2" w:rsidRPr="00D37A9F">
        <w:rPr>
          <w:rStyle w:val="apple-converted-space"/>
          <w:rFonts w:ascii="Times New Roman" w:hAnsi="Times New Roman"/>
          <w:color w:val="auto"/>
          <w:sz w:val="24"/>
          <w:szCs w:val="24"/>
        </w:rPr>
        <w:t xml:space="preserve"> </w:t>
      </w:r>
      <w:r w:rsidRPr="00D37A9F">
        <w:rPr>
          <w:rFonts w:ascii="Times New Roman" w:hAnsi="Times New Roman"/>
          <w:color w:val="auto"/>
          <w:sz w:val="24"/>
          <w:szCs w:val="24"/>
        </w:rPr>
        <w:t>запросу котировок</w:t>
      </w:r>
      <w:bookmarkEnd w:id="206"/>
      <w:bookmarkEnd w:id="207"/>
      <w:r w:rsidRPr="00D37A9F">
        <w:rPr>
          <w:rFonts w:ascii="Times New Roman" w:hAnsi="Times New Roman"/>
          <w:color w:val="auto"/>
          <w:sz w:val="24"/>
          <w:szCs w:val="24"/>
        </w:rPr>
        <w:t xml:space="preserve"> в электронной форме</w:t>
      </w:r>
      <w:bookmarkEnd w:id="208"/>
    </w:p>
    <w:p w:rsidR="00B8420F" w:rsidRPr="00D37A9F" w:rsidRDefault="00B8420F" w:rsidP="00851868">
      <w:pPr>
        <w:spacing w:after="0" w:line="240" w:lineRule="auto"/>
        <w:ind w:firstLine="709"/>
        <w:jc w:val="both"/>
        <w:rPr>
          <w:rFonts w:ascii="Times New Roman" w:hAnsi="Times New Roman"/>
          <w:sz w:val="24"/>
          <w:szCs w:val="24"/>
        </w:rPr>
      </w:pPr>
      <w:r w:rsidRPr="00D37A9F">
        <w:rPr>
          <w:rFonts w:ascii="Times New Roman" w:hAnsi="Times New Roman"/>
          <w:sz w:val="24"/>
          <w:szCs w:val="24"/>
        </w:rPr>
        <w:t>10.1.</w:t>
      </w:r>
      <w:r w:rsidR="00CD51D2" w:rsidRPr="00D37A9F">
        <w:rPr>
          <w:rStyle w:val="apple-converted-space"/>
          <w:rFonts w:ascii="Times New Roman" w:hAnsi="Times New Roman"/>
          <w:sz w:val="24"/>
          <w:szCs w:val="24"/>
        </w:rPr>
        <w:t xml:space="preserve"> </w:t>
      </w:r>
      <w:r w:rsidRPr="00D37A9F">
        <w:rPr>
          <w:rFonts w:ascii="Times New Roman" w:hAnsi="Times New Roman"/>
          <w:sz w:val="24"/>
          <w:szCs w:val="24"/>
        </w:rPr>
        <w:t>Комиссия по осуществлению закупок</w:t>
      </w:r>
      <w:r w:rsidRPr="00D37A9F">
        <w:rPr>
          <w:rStyle w:val="apple-converted-space"/>
          <w:rFonts w:ascii="Times New Roman" w:hAnsi="Times New Roman"/>
          <w:sz w:val="24"/>
          <w:szCs w:val="24"/>
        </w:rPr>
        <w:t> </w:t>
      </w:r>
      <w:r w:rsidRPr="00D37A9F">
        <w:rPr>
          <w:rFonts w:ascii="Times New Roman" w:hAnsi="Times New Roman"/>
          <w:sz w:val="24"/>
          <w:szCs w:val="24"/>
        </w:rPr>
        <w:t>подводит итоги заявок на участие в запросе котировок на основании информации, содержащиеся в заявках участников.</w:t>
      </w:r>
    </w:p>
    <w:p w:rsidR="00B8420F" w:rsidRPr="00D37A9F" w:rsidRDefault="00B8420F" w:rsidP="00851868">
      <w:pPr>
        <w:pStyle w:val="ae"/>
        <w:spacing w:before="0" w:beforeAutospacing="0" w:after="0" w:afterAutospacing="0"/>
        <w:ind w:firstLine="709"/>
        <w:jc w:val="both"/>
      </w:pPr>
      <w:r w:rsidRPr="00D37A9F">
        <w:t>10.2. Победителем запроса котировок признается участник запроса котировок, заявка которого соответствует всем требованиям, установленным в извещении о проведении запроса котировок, а также, в которой указана наиболее низкая цена товаров, работ, услуг.</w:t>
      </w:r>
    </w:p>
    <w:p w:rsidR="00B8420F" w:rsidRPr="00D37A9F" w:rsidRDefault="00B8420F" w:rsidP="00851868">
      <w:pPr>
        <w:spacing w:after="0" w:line="240" w:lineRule="auto"/>
        <w:ind w:firstLine="709"/>
        <w:jc w:val="both"/>
        <w:rPr>
          <w:rFonts w:ascii="Times New Roman" w:hAnsi="Times New Roman"/>
          <w:sz w:val="24"/>
          <w:szCs w:val="24"/>
        </w:rPr>
      </w:pPr>
      <w:r w:rsidRPr="00D37A9F">
        <w:rPr>
          <w:rFonts w:ascii="Times New Roman" w:hAnsi="Times New Roman"/>
          <w:sz w:val="24"/>
          <w:szCs w:val="24"/>
        </w:rPr>
        <w:t>10.3. При предложении наиболее низкой цены товаров, работ, услуг несколькими участниками закупки победителем запроса котировок признается участник закупки, заявка которого поступила ранее заявок других участников закупки.</w:t>
      </w:r>
    </w:p>
    <w:p w:rsidR="00B8420F" w:rsidRPr="00D37A9F" w:rsidRDefault="00B8420F" w:rsidP="00851868">
      <w:pPr>
        <w:spacing w:after="0" w:line="240" w:lineRule="auto"/>
        <w:ind w:firstLine="709"/>
        <w:jc w:val="both"/>
        <w:rPr>
          <w:rFonts w:ascii="Times New Roman" w:hAnsi="Times New Roman"/>
          <w:sz w:val="24"/>
          <w:szCs w:val="24"/>
        </w:rPr>
      </w:pPr>
      <w:r w:rsidRPr="00D37A9F">
        <w:rPr>
          <w:rFonts w:ascii="Times New Roman" w:hAnsi="Times New Roman"/>
          <w:sz w:val="24"/>
          <w:szCs w:val="24"/>
        </w:rPr>
        <w:t>10.4. Результаты подведения итогов на участие в запросе котировок фиксируются в итоговом протоколе, содержащей информацию установленную разделом 10 главы 4 настоящего Положения.</w:t>
      </w:r>
    </w:p>
    <w:p w:rsidR="00B8420F" w:rsidRPr="00D37A9F" w:rsidRDefault="00B8420F" w:rsidP="00851868">
      <w:pPr>
        <w:spacing w:after="0" w:line="240" w:lineRule="auto"/>
        <w:ind w:firstLine="709"/>
        <w:jc w:val="both"/>
        <w:rPr>
          <w:rFonts w:ascii="Times New Roman" w:hAnsi="Times New Roman"/>
          <w:sz w:val="24"/>
          <w:szCs w:val="24"/>
        </w:rPr>
      </w:pPr>
      <w:r w:rsidRPr="00D37A9F">
        <w:rPr>
          <w:rFonts w:ascii="Times New Roman" w:hAnsi="Times New Roman"/>
          <w:sz w:val="24"/>
          <w:szCs w:val="24"/>
        </w:rPr>
        <w:t>10.5. Протокол составляется в одном экземпляре и подписывается всеми присутствующими членами</w:t>
      </w:r>
      <w:r w:rsidRPr="00D37A9F">
        <w:rPr>
          <w:rStyle w:val="apple-converted-space"/>
          <w:rFonts w:ascii="Times New Roman" w:hAnsi="Times New Roman"/>
          <w:sz w:val="24"/>
          <w:szCs w:val="24"/>
        </w:rPr>
        <w:t> </w:t>
      </w:r>
      <w:r w:rsidRPr="00D37A9F">
        <w:rPr>
          <w:rFonts w:ascii="Times New Roman" w:hAnsi="Times New Roman"/>
          <w:sz w:val="24"/>
          <w:szCs w:val="24"/>
        </w:rPr>
        <w:t>Комиссии по осуществлению закупок.</w:t>
      </w:r>
    </w:p>
    <w:p w:rsidR="00B8420F" w:rsidRPr="00D37A9F" w:rsidRDefault="00B8420F" w:rsidP="00851868">
      <w:pPr>
        <w:spacing w:after="0" w:line="240" w:lineRule="auto"/>
        <w:ind w:firstLine="709"/>
        <w:jc w:val="both"/>
        <w:rPr>
          <w:rFonts w:ascii="Times New Roman" w:hAnsi="Times New Roman"/>
          <w:sz w:val="24"/>
          <w:szCs w:val="24"/>
        </w:rPr>
      </w:pPr>
      <w:r w:rsidRPr="00D37A9F">
        <w:rPr>
          <w:rFonts w:ascii="Times New Roman" w:hAnsi="Times New Roman"/>
          <w:sz w:val="24"/>
          <w:szCs w:val="24"/>
        </w:rPr>
        <w:t>10.6. Протокол размещается в единой информационной системе не позднее</w:t>
      </w:r>
      <w:r w:rsidR="00CD51D2" w:rsidRPr="00D37A9F">
        <w:rPr>
          <w:rStyle w:val="apple-converted-space"/>
          <w:rFonts w:ascii="Times New Roman" w:hAnsi="Times New Roman"/>
          <w:sz w:val="24"/>
          <w:szCs w:val="24"/>
        </w:rPr>
        <w:t xml:space="preserve"> </w:t>
      </w:r>
      <w:r w:rsidRPr="00D37A9F">
        <w:rPr>
          <w:rFonts w:ascii="Times New Roman" w:hAnsi="Times New Roman"/>
          <w:sz w:val="24"/>
          <w:szCs w:val="24"/>
        </w:rPr>
        <w:t>чем через 3 (Три) дня</w:t>
      </w:r>
      <w:r w:rsidR="00CD51D2" w:rsidRPr="00D37A9F">
        <w:rPr>
          <w:rStyle w:val="apple-converted-space"/>
          <w:rFonts w:ascii="Times New Roman" w:hAnsi="Times New Roman"/>
          <w:sz w:val="24"/>
          <w:szCs w:val="24"/>
        </w:rPr>
        <w:t xml:space="preserve"> </w:t>
      </w:r>
      <w:r w:rsidRPr="00D37A9F">
        <w:rPr>
          <w:rFonts w:ascii="Times New Roman" w:hAnsi="Times New Roman"/>
          <w:sz w:val="24"/>
          <w:szCs w:val="24"/>
        </w:rPr>
        <w:t>со дня подписания такого протокола.</w:t>
      </w:r>
    </w:p>
    <w:p w:rsidR="00B8420F" w:rsidRPr="00D37A9F" w:rsidRDefault="00B8420F" w:rsidP="00851868">
      <w:pPr>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09" w:name="_Toc452025971"/>
      <w:bookmarkStart w:id="210" w:name="_Toc451946375"/>
      <w:bookmarkStart w:id="211" w:name="_Toc138408010"/>
      <w:r w:rsidRPr="00D37A9F">
        <w:rPr>
          <w:rFonts w:ascii="Times New Roman" w:hAnsi="Times New Roman"/>
          <w:color w:val="auto"/>
          <w:sz w:val="24"/>
          <w:szCs w:val="24"/>
        </w:rPr>
        <w:t>Раздел 11. Порядок заключения договора по результатам проведения запроса котировок</w:t>
      </w:r>
      <w:bookmarkEnd w:id="209"/>
      <w:bookmarkEnd w:id="210"/>
      <w:r w:rsidRPr="00D37A9F">
        <w:rPr>
          <w:rFonts w:ascii="Times New Roman" w:hAnsi="Times New Roman"/>
          <w:color w:val="auto"/>
          <w:sz w:val="24"/>
          <w:szCs w:val="24"/>
        </w:rPr>
        <w:t xml:space="preserve"> в электронной форме</w:t>
      </w:r>
      <w:bookmarkEnd w:id="211"/>
    </w:p>
    <w:p w:rsidR="00B8420F" w:rsidRPr="00D37A9F" w:rsidRDefault="00B8420F" w:rsidP="00BF4C66">
      <w:pPr>
        <w:spacing w:after="0" w:line="240" w:lineRule="auto"/>
        <w:ind w:firstLine="709"/>
        <w:jc w:val="both"/>
        <w:rPr>
          <w:rFonts w:ascii="Times New Roman" w:hAnsi="Times New Roman"/>
          <w:sz w:val="24"/>
          <w:szCs w:val="24"/>
        </w:rPr>
      </w:pPr>
      <w:r w:rsidRPr="00D37A9F">
        <w:rPr>
          <w:rFonts w:ascii="Times New Roman" w:hAnsi="Times New Roman"/>
          <w:sz w:val="24"/>
          <w:szCs w:val="24"/>
        </w:rPr>
        <w:t>11.1. Заключение договора по результатам проведения запроса котировок в электронной форме осуществляется в соответствии с разделом 1 главы 14 настоящего Положения.</w:t>
      </w:r>
    </w:p>
    <w:p w:rsidR="00B8420F" w:rsidRPr="00D37A9F" w:rsidRDefault="00B8420F" w:rsidP="00BF4C66">
      <w:pPr>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12" w:name="_Toc452025972"/>
      <w:bookmarkStart w:id="213" w:name="_Toc451946376"/>
      <w:bookmarkStart w:id="214" w:name="_Toc451437375"/>
      <w:bookmarkStart w:id="215" w:name="_Toc138408011"/>
      <w:r w:rsidRPr="00D37A9F">
        <w:rPr>
          <w:rFonts w:ascii="Times New Roman" w:hAnsi="Times New Roman"/>
          <w:color w:val="auto"/>
          <w:sz w:val="24"/>
          <w:szCs w:val="24"/>
        </w:rPr>
        <w:t>Раздел 12. Признание запроса котировок в электронной форме несостоявшимся и порядок заключение договора при несостоявшемся запросе котировок</w:t>
      </w:r>
      <w:bookmarkEnd w:id="212"/>
      <w:bookmarkEnd w:id="213"/>
      <w:bookmarkEnd w:id="214"/>
      <w:bookmarkEnd w:id="215"/>
    </w:p>
    <w:p w:rsidR="00B8420F" w:rsidRPr="00BF4C66" w:rsidRDefault="00B8420F" w:rsidP="00BF4C66">
      <w:pPr>
        <w:spacing w:after="0" w:line="240" w:lineRule="auto"/>
        <w:ind w:firstLine="709"/>
        <w:jc w:val="both"/>
        <w:rPr>
          <w:rFonts w:ascii="Times New Roman" w:hAnsi="Times New Roman"/>
          <w:sz w:val="24"/>
          <w:szCs w:val="24"/>
        </w:rPr>
      </w:pPr>
      <w:r w:rsidRPr="00BF4C66">
        <w:rPr>
          <w:rFonts w:ascii="Times New Roman" w:hAnsi="Times New Roman"/>
          <w:sz w:val="24"/>
          <w:szCs w:val="24"/>
        </w:rPr>
        <w:t>12.1. 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w:t>
      </w:r>
    </w:p>
    <w:p w:rsidR="00B8420F" w:rsidRPr="00BF4C66" w:rsidRDefault="00B8420F" w:rsidP="00BF4C66">
      <w:pPr>
        <w:autoSpaceDE w:val="0"/>
        <w:autoSpaceDN w:val="0"/>
        <w:adjustRightInd w:val="0"/>
        <w:spacing w:after="0" w:line="240" w:lineRule="auto"/>
        <w:ind w:firstLine="709"/>
        <w:jc w:val="both"/>
        <w:rPr>
          <w:rFonts w:ascii="Times New Roman" w:hAnsi="Times New Roman"/>
          <w:sz w:val="24"/>
          <w:szCs w:val="24"/>
        </w:rPr>
      </w:pPr>
      <w:r w:rsidRPr="00BF4C66">
        <w:rPr>
          <w:rFonts w:ascii="Times New Roman" w:hAnsi="Times New Roman"/>
          <w:sz w:val="24"/>
          <w:szCs w:val="24"/>
        </w:rPr>
        <w:t>12.2. В случае, если при проведении запроса котировок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запросе котировок, или не подано ни одной заявки,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w:t>
      </w:r>
    </w:p>
    <w:p w:rsidR="00B8420F" w:rsidRPr="00BF4C66" w:rsidRDefault="00B8420F" w:rsidP="00BF4C66">
      <w:pPr>
        <w:autoSpaceDE w:val="0"/>
        <w:autoSpaceDN w:val="0"/>
        <w:adjustRightInd w:val="0"/>
        <w:spacing w:after="0" w:line="240" w:lineRule="auto"/>
        <w:ind w:firstLine="709"/>
        <w:jc w:val="both"/>
        <w:rPr>
          <w:rFonts w:ascii="Times New Roman" w:hAnsi="Times New Roman"/>
          <w:sz w:val="24"/>
          <w:szCs w:val="24"/>
        </w:rPr>
      </w:pPr>
      <w:r w:rsidRPr="00BF4C66">
        <w:rPr>
          <w:rFonts w:ascii="Times New Roman" w:hAnsi="Times New Roman"/>
          <w:sz w:val="24"/>
          <w:szCs w:val="24"/>
        </w:rPr>
        <w:t xml:space="preserve">12.3. В случае если по результатам проведения закупки, запрос котировок признан несостоявшимся, </w:t>
      </w:r>
      <w:r w:rsidR="009712FE" w:rsidRPr="00BF4C66">
        <w:rPr>
          <w:rFonts w:ascii="Times New Roman" w:hAnsi="Times New Roman"/>
          <w:sz w:val="24"/>
          <w:szCs w:val="24"/>
        </w:rPr>
        <w:t>З</w:t>
      </w:r>
      <w:r w:rsidRPr="00BF4C66">
        <w:rPr>
          <w:rFonts w:ascii="Times New Roman" w:hAnsi="Times New Roman"/>
          <w:sz w:val="24"/>
          <w:szCs w:val="24"/>
        </w:rPr>
        <w:t>аказчик вправе:</w:t>
      </w:r>
    </w:p>
    <w:p w:rsidR="00B8420F" w:rsidRPr="00BF4C66" w:rsidRDefault="00B8420F" w:rsidP="00BF4C66">
      <w:pPr>
        <w:spacing w:after="0" w:line="240" w:lineRule="auto"/>
        <w:ind w:firstLine="709"/>
        <w:jc w:val="both"/>
        <w:rPr>
          <w:rFonts w:ascii="Times New Roman" w:hAnsi="Times New Roman"/>
          <w:sz w:val="24"/>
          <w:szCs w:val="24"/>
        </w:rPr>
      </w:pPr>
      <w:r w:rsidRPr="00BF4C66">
        <w:rPr>
          <w:rFonts w:ascii="Times New Roman" w:hAnsi="Times New Roman"/>
          <w:sz w:val="24"/>
          <w:szCs w:val="24"/>
        </w:rPr>
        <w:t xml:space="preserve"> - заключить договор с участником, заявка которого была признана соответствующей и не была отклонена; </w:t>
      </w:r>
    </w:p>
    <w:p w:rsidR="00B8420F" w:rsidRPr="00BF4C66" w:rsidRDefault="00B8420F" w:rsidP="00BF4C66">
      <w:pPr>
        <w:spacing w:after="0" w:line="240" w:lineRule="auto"/>
        <w:ind w:firstLine="709"/>
        <w:jc w:val="both"/>
        <w:rPr>
          <w:rFonts w:ascii="Times New Roman" w:hAnsi="Times New Roman"/>
          <w:sz w:val="24"/>
          <w:szCs w:val="24"/>
        </w:rPr>
      </w:pPr>
      <w:r w:rsidRPr="00BF4C66">
        <w:rPr>
          <w:rFonts w:ascii="Times New Roman" w:hAnsi="Times New Roman"/>
          <w:sz w:val="24"/>
          <w:szCs w:val="24"/>
        </w:rPr>
        <w:t>- провести повторно запрос котировок на тех же или иных условиях;</w:t>
      </w:r>
    </w:p>
    <w:p w:rsidR="00B8420F" w:rsidRPr="00BF4C66" w:rsidRDefault="00B8420F" w:rsidP="00BF4C66">
      <w:pPr>
        <w:autoSpaceDE w:val="0"/>
        <w:autoSpaceDN w:val="0"/>
        <w:adjustRightInd w:val="0"/>
        <w:spacing w:after="0" w:line="240" w:lineRule="auto"/>
        <w:ind w:firstLine="709"/>
        <w:jc w:val="both"/>
        <w:rPr>
          <w:rFonts w:ascii="Times New Roman" w:hAnsi="Times New Roman"/>
          <w:sz w:val="24"/>
          <w:szCs w:val="24"/>
          <w:lang w:eastAsia="ru-RU"/>
        </w:rPr>
      </w:pPr>
      <w:r w:rsidRPr="00BF4C66">
        <w:rPr>
          <w:rFonts w:ascii="Times New Roman" w:hAnsi="Times New Roman"/>
          <w:sz w:val="24"/>
          <w:szCs w:val="24"/>
        </w:rPr>
        <w:t>- осуществить закупку у единственного поставщика (подрядчика, исполнителя)</w:t>
      </w:r>
      <w:r w:rsidR="00301DB7" w:rsidRPr="00BF4C66">
        <w:rPr>
          <w:rFonts w:ascii="Times New Roman" w:hAnsi="Times New Roman"/>
          <w:sz w:val="24"/>
          <w:szCs w:val="24"/>
          <w:lang w:eastAsia="ru-RU"/>
        </w:rPr>
        <w:t xml:space="preserve"> на условиях, предусмотренных извещением об осуществлении закупки</w:t>
      </w:r>
      <w:r w:rsidRPr="00BF4C66">
        <w:rPr>
          <w:rFonts w:ascii="Times New Roman" w:hAnsi="Times New Roman"/>
          <w:sz w:val="24"/>
          <w:szCs w:val="24"/>
        </w:rPr>
        <w:t>;</w:t>
      </w:r>
    </w:p>
    <w:p w:rsidR="00B8420F" w:rsidRPr="00BF4C66" w:rsidRDefault="00B8420F" w:rsidP="00BF4C66">
      <w:pPr>
        <w:spacing w:after="0" w:line="240" w:lineRule="auto"/>
        <w:ind w:firstLine="709"/>
        <w:jc w:val="both"/>
        <w:rPr>
          <w:rFonts w:ascii="Times New Roman" w:hAnsi="Times New Roman"/>
          <w:sz w:val="24"/>
          <w:szCs w:val="24"/>
        </w:rPr>
      </w:pPr>
      <w:r w:rsidRPr="00BF4C66">
        <w:rPr>
          <w:rFonts w:ascii="Times New Roman" w:hAnsi="Times New Roman"/>
          <w:sz w:val="24"/>
          <w:szCs w:val="24"/>
        </w:rPr>
        <w:t>- провести закупку иным способом.</w:t>
      </w:r>
    </w:p>
    <w:p w:rsidR="00B8420F" w:rsidRPr="00BF4C66" w:rsidRDefault="00B8420F" w:rsidP="00BF4C66">
      <w:pPr>
        <w:tabs>
          <w:tab w:val="left" w:pos="0"/>
        </w:tabs>
        <w:spacing w:after="0" w:line="240" w:lineRule="auto"/>
        <w:ind w:firstLine="709"/>
        <w:jc w:val="both"/>
        <w:rPr>
          <w:rFonts w:ascii="Times New Roman" w:hAnsi="Times New Roman"/>
          <w:b/>
          <w:sz w:val="24"/>
          <w:szCs w:val="24"/>
        </w:rPr>
      </w:pPr>
    </w:p>
    <w:p w:rsidR="00B8420F" w:rsidRPr="00D37A9F" w:rsidRDefault="00B8420F" w:rsidP="004D1798">
      <w:pPr>
        <w:pStyle w:val="1"/>
        <w:spacing w:before="0" w:line="240" w:lineRule="auto"/>
        <w:jc w:val="center"/>
        <w:rPr>
          <w:rFonts w:ascii="Times New Roman" w:hAnsi="Times New Roman"/>
          <w:color w:val="auto"/>
          <w:sz w:val="24"/>
          <w:szCs w:val="24"/>
        </w:rPr>
      </w:pPr>
      <w:bookmarkStart w:id="216" w:name="_Toc138408012"/>
      <w:bookmarkEnd w:id="176"/>
      <w:bookmarkEnd w:id="177"/>
      <w:bookmarkEnd w:id="178"/>
      <w:r w:rsidRPr="00D37A9F">
        <w:rPr>
          <w:rFonts w:ascii="Times New Roman" w:hAnsi="Times New Roman"/>
          <w:color w:val="auto"/>
          <w:sz w:val="24"/>
          <w:szCs w:val="24"/>
        </w:rPr>
        <w:t>ГЛАВА 10. ПОРЯДОК ПРОВЕДЕНИЯ ЗАПРОСА ПРЕДЛОЖЕНИЙ В ЭЛЕКТРОННОЙ ФОРМЕ</w:t>
      </w:r>
      <w:bookmarkEnd w:id="216"/>
    </w:p>
    <w:p w:rsidR="00B8420F" w:rsidRPr="00D37A9F" w:rsidRDefault="00B8420F" w:rsidP="004D1798">
      <w:pPr>
        <w:pStyle w:val="12"/>
        <w:tabs>
          <w:tab w:val="left" w:pos="851"/>
        </w:tabs>
        <w:spacing w:before="0" w:line="240" w:lineRule="auto"/>
        <w:ind w:left="0" w:firstLine="709"/>
        <w:jc w:val="both"/>
        <w:rPr>
          <w:rFonts w:ascii="Times New Roman" w:hAnsi="Times New Roman"/>
          <w:bCs/>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17" w:name="_Toc138408013"/>
      <w:r w:rsidRPr="00D37A9F">
        <w:rPr>
          <w:rFonts w:ascii="Times New Roman" w:hAnsi="Times New Roman"/>
          <w:color w:val="auto"/>
          <w:sz w:val="24"/>
          <w:szCs w:val="24"/>
        </w:rPr>
        <w:t>Раздел 1. Общие положения проведения запроса предложений в электронной форме</w:t>
      </w:r>
      <w:bookmarkEnd w:id="217"/>
    </w:p>
    <w:p w:rsidR="00B8420F" w:rsidRPr="00D37A9F" w:rsidRDefault="00B8420F" w:rsidP="00BF4C66">
      <w:pPr>
        <w:spacing w:after="0" w:line="240" w:lineRule="auto"/>
        <w:ind w:firstLine="709"/>
        <w:jc w:val="both"/>
        <w:rPr>
          <w:rFonts w:ascii="Times New Roman" w:hAnsi="Times New Roman"/>
          <w:sz w:val="24"/>
          <w:szCs w:val="24"/>
        </w:rPr>
      </w:pPr>
      <w:r w:rsidRPr="00D37A9F">
        <w:rPr>
          <w:rFonts w:ascii="Times New Roman" w:hAnsi="Times New Roman"/>
          <w:sz w:val="24"/>
          <w:szCs w:val="24"/>
        </w:rPr>
        <w:t>1.</w:t>
      </w:r>
      <w:r w:rsidR="0042253D">
        <w:rPr>
          <w:rFonts w:ascii="Times New Roman" w:hAnsi="Times New Roman"/>
          <w:sz w:val="24"/>
          <w:szCs w:val="24"/>
        </w:rPr>
        <w:t>1</w:t>
      </w:r>
      <w:r w:rsidRPr="00D37A9F">
        <w:rPr>
          <w:rFonts w:ascii="Times New Roman" w:hAnsi="Times New Roman"/>
          <w:sz w:val="24"/>
          <w:szCs w:val="24"/>
        </w:rPr>
        <w:t xml:space="preserve">. Условия применения запроса предложений </w:t>
      </w:r>
      <w:r w:rsidR="005B63EE" w:rsidRPr="00D37A9F">
        <w:rPr>
          <w:rFonts w:ascii="Times New Roman" w:hAnsi="Times New Roman"/>
          <w:sz w:val="24"/>
          <w:szCs w:val="24"/>
        </w:rPr>
        <w:t>установлены</w:t>
      </w:r>
      <w:r w:rsidRPr="00D37A9F">
        <w:rPr>
          <w:rFonts w:ascii="Times New Roman" w:hAnsi="Times New Roman"/>
          <w:sz w:val="24"/>
          <w:szCs w:val="24"/>
        </w:rPr>
        <w:t xml:space="preserve"> разделом 5 главы 4 настоящего Положения.</w:t>
      </w:r>
    </w:p>
    <w:p w:rsidR="00B8420F" w:rsidRPr="00D37A9F" w:rsidRDefault="00B8420F" w:rsidP="004D1798">
      <w:pPr>
        <w:spacing w:after="0" w:line="240" w:lineRule="auto"/>
        <w:ind w:firstLine="708"/>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18" w:name="_Toc452025976"/>
      <w:bookmarkStart w:id="219" w:name="_Toc451946380"/>
      <w:bookmarkStart w:id="220" w:name="_Toc451437379"/>
      <w:bookmarkStart w:id="221" w:name="_Toc138408014"/>
      <w:r w:rsidRPr="00D37A9F">
        <w:rPr>
          <w:rFonts w:ascii="Times New Roman" w:hAnsi="Times New Roman"/>
          <w:color w:val="auto"/>
          <w:sz w:val="24"/>
          <w:szCs w:val="24"/>
        </w:rPr>
        <w:t>Раздел 2. Требования, предъявляемые к запросу предложений</w:t>
      </w:r>
      <w:bookmarkEnd w:id="218"/>
      <w:bookmarkEnd w:id="219"/>
      <w:bookmarkEnd w:id="220"/>
      <w:r w:rsidRPr="00D37A9F">
        <w:rPr>
          <w:rFonts w:ascii="Times New Roman" w:hAnsi="Times New Roman"/>
          <w:color w:val="auto"/>
          <w:sz w:val="24"/>
          <w:szCs w:val="24"/>
        </w:rPr>
        <w:t xml:space="preserve"> в электронной форме</w:t>
      </w:r>
      <w:bookmarkEnd w:id="221"/>
    </w:p>
    <w:p w:rsidR="00B8420F" w:rsidRPr="00D37A9F" w:rsidRDefault="00B8420F" w:rsidP="00BF4C66">
      <w:pPr>
        <w:spacing w:after="0" w:line="240" w:lineRule="auto"/>
        <w:ind w:firstLine="709"/>
        <w:jc w:val="both"/>
        <w:rPr>
          <w:rFonts w:ascii="Times New Roman" w:hAnsi="Times New Roman"/>
          <w:sz w:val="24"/>
          <w:szCs w:val="24"/>
        </w:rPr>
      </w:pPr>
      <w:r w:rsidRPr="00D37A9F">
        <w:rPr>
          <w:rFonts w:ascii="Times New Roman" w:hAnsi="Times New Roman"/>
          <w:sz w:val="24"/>
          <w:szCs w:val="24"/>
          <w:lang w:eastAsia="ru-RU"/>
        </w:rPr>
        <w:t>2.1.</w:t>
      </w:r>
      <w:r w:rsidRPr="00D37A9F">
        <w:rPr>
          <w:rFonts w:ascii="Times New Roman" w:hAnsi="Times New Roman"/>
          <w:sz w:val="24"/>
          <w:szCs w:val="24"/>
        </w:rPr>
        <w:t xml:space="preserve"> Информация о проведении запроса предложений в электронной форме включает в себя: извещение о проведении запроса предложений, документацию о проведении запроса предложений, проект договора.</w:t>
      </w:r>
    </w:p>
    <w:p w:rsidR="00B8420F" w:rsidRPr="00D37A9F" w:rsidRDefault="00B8420F" w:rsidP="00BF4C66">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2.2. Извещение о проведении запроса предложений в электронной форме и документация</w:t>
      </w:r>
      <w:r w:rsidR="00494521">
        <w:rPr>
          <w:rFonts w:ascii="Times New Roman" w:hAnsi="Times New Roman"/>
          <w:sz w:val="24"/>
          <w:szCs w:val="24"/>
        </w:rPr>
        <w:t>, утвержденная Заказчиком</w:t>
      </w:r>
      <w:r w:rsidRPr="00D37A9F">
        <w:rPr>
          <w:rFonts w:ascii="Times New Roman" w:hAnsi="Times New Roman"/>
          <w:sz w:val="24"/>
          <w:szCs w:val="24"/>
        </w:rPr>
        <w:t xml:space="preserve"> должн</w:t>
      </w:r>
      <w:r w:rsidR="00494521">
        <w:rPr>
          <w:rFonts w:ascii="Times New Roman" w:hAnsi="Times New Roman"/>
          <w:sz w:val="24"/>
          <w:szCs w:val="24"/>
        </w:rPr>
        <w:t>ы</w:t>
      </w:r>
      <w:r w:rsidRPr="00D37A9F">
        <w:rPr>
          <w:rFonts w:ascii="Times New Roman" w:hAnsi="Times New Roman"/>
          <w:sz w:val="24"/>
          <w:szCs w:val="24"/>
        </w:rPr>
        <w:t xml:space="preserve"> соответствовать требованиям, установленным настоящ</w:t>
      </w:r>
      <w:r w:rsidR="00494521">
        <w:rPr>
          <w:rFonts w:ascii="Times New Roman" w:hAnsi="Times New Roman"/>
          <w:sz w:val="24"/>
          <w:szCs w:val="24"/>
        </w:rPr>
        <w:t>и</w:t>
      </w:r>
      <w:r w:rsidRPr="00D37A9F">
        <w:rPr>
          <w:rFonts w:ascii="Times New Roman" w:hAnsi="Times New Roman"/>
          <w:sz w:val="24"/>
          <w:szCs w:val="24"/>
        </w:rPr>
        <w:t>м Положением.</w:t>
      </w:r>
    </w:p>
    <w:p w:rsidR="00B8420F" w:rsidRPr="00D37A9F" w:rsidRDefault="00B8420F" w:rsidP="00BF4C66">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2.3. Со дня размещения в единой информационной системе информации о проведении запроса предложений в электронной форме Заказчик на основании заявления любого заинтересованного лица предоставляет такому лицу документацию в порядке, указанном в извещении о проведении запроса предложений в электронной форме. При этом документация предоставляется в письменной форме после внесения лицом, подавшим соответствующее заявление, платы за предоставление документации, если такая плата установлена Заказчиком и указание об этом содержится в извещении о проведении запроса предложений в электронной форме, за исключением случаев предоставления документации в электронной форме. Размер указанной платы не должен превышать расходы Заказчика на изготовление копии документации и доставку ее лицу, подавшему указанное заявление, посредством почтовой связи.</w:t>
      </w:r>
    </w:p>
    <w:p w:rsidR="00B8420F" w:rsidRPr="00D37A9F" w:rsidRDefault="00B8420F" w:rsidP="00BF4C66">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2.4.</w:t>
      </w:r>
      <w:r w:rsidR="00BA6ED9" w:rsidRPr="00D37A9F">
        <w:rPr>
          <w:rFonts w:ascii="Times New Roman" w:hAnsi="Times New Roman"/>
          <w:sz w:val="24"/>
          <w:szCs w:val="24"/>
        </w:rPr>
        <w:t xml:space="preserve"> </w:t>
      </w:r>
      <w:r w:rsidR="00483AF8">
        <w:rPr>
          <w:rFonts w:ascii="Times New Roman" w:hAnsi="Times New Roman"/>
          <w:sz w:val="24"/>
          <w:szCs w:val="24"/>
        </w:rPr>
        <w:t xml:space="preserve">Предоставление документации </w:t>
      </w:r>
      <w:r w:rsidR="00483AF8" w:rsidRPr="00D37A9F">
        <w:rPr>
          <w:rFonts w:ascii="Times New Roman" w:hAnsi="Times New Roman"/>
          <w:sz w:val="24"/>
          <w:szCs w:val="24"/>
        </w:rPr>
        <w:t xml:space="preserve">запроса предложений </w:t>
      </w:r>
      <w:r w:rsidR="00177DFC">
        <w:rPr>
          <w:rFonts w:ascii="Times New Roman" w:hAnsi="Times New Roman"/>
          <w:sz w:val="24"/>
          <w:szCs w:val="24"/>
        </w:rPr>
        <w:t>на бумажном носителе не предусмотрено</w:t>
      </w:r>
      <w:r w:rsidRPr="00D37A9F">
        <w:rPr>
          <w:rFonts w:ascii="Times New Roman" w:hAnsi="Times New Roman"/>
          <w:sz w:val="24"/>
          <w:szCs w:val="24"/>
        </w:rPr>
        <w:t>.</w:t>
      </w:r>
    </w:p>
    <w:p w:rsidR="00B8420F" w:rsidRPr="00D37A9F" w:rsidRDefault="00B8420F" w:rsidP="00BF4C66">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2.5. В случае, если для участия в запросе предложений иностранному лицу потребуется</w:t>
      </w:r>
      <w:r w:rsidR="00BA6ED9" w:rsidRPr="00D37A9F">
        <w:rPr>
          <w:rFonts w:ascii="Times New Roman" w:hAnsi="Times New Roman"/>
          <w:sz w:val="24"/>
          <w:szCs w:val="24"/>
        </w:rPr>
        <w:t xml:space="preserve"> </w:t>
      </w:r>
      <w:r w:rsidRPr="00D37A9F">
        <w:rPr>
          <w:rFonts w:ascii="Times New Roman" w:hAnsi="Times New Roman"/>
          <w:sz w:val="24"/>
          <w:szCs w:val="24"/>
        </w:rPr>
        <w:t>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запроса предложений.</w:t>
      </w:r>
    </w:p>
    <w:p w:rsidR="00B8420F" w:rsidRPr="00D37A9F" w:rsidRDefault="00B8420F" w:rsidP="00BF4C66">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2.6.</w:t>
      </w:r>
      <w:r w:rsidR="00483AF8">
        <w:rPr>
          <w:rFonts w:ascii="Times New Roman" w:hAnsi="Times New Roman"/>
          <w:sz w:val="24"/>
          <w:szCs w:val="24"/>
        </w:rPr>
        <w:t xml:space="preserve"> </w:t>
      </w:r>
      <w:r w:rsidRPr="00D37A9F">
        <w:rPr>
          <w:rFonts w:ascii="Times New Roman" w:hAnsi="Times New Roman"/>
          <w:sz w:val="24"/>
          <w:szCs w:val="24"/>
        </w:rPr>
        <w:t>Протоколы, составляемые в ходе осуществления закупки должны соответствовать требованиям установленным разделом 10 главы 4 настоящего Положения.</w:t>
      </w:r>
    </w:p>
    <w:p w:rsidR="00B8420F" w:rsidRPr="00D37A9F" w:rsidRDefault="00B8420F" w:rsidP="00BF4C66">
      <w:pPr>
        <w:pStyle w:val="ae"/>
        <w:shd w:val="clear" w:color="auto" w:fill="FFFFFF"/>
        <w:spacing w:before="0" w:beforeAutospacing="0" w:after="0" w:afterAutospacing="0"/>
        <w:ind w:firstLine="709"/>
        <w:jc w:val="both"/>
      </w:pPr>
      <w:r w:rsidRPr="00D37A9F">
        <w:t> </w:t>
      </w:r>
    </w:p>
    <w:p w:rsidR="00B8420F" w:rsidRPr="00D37A9F" w:rsidRDefault="00B8420F" w:rsidP="004D1798">
      <w:pPr>
        <w:pStyle w:val="2"/>
        <w:spacing w:before="0" w:line="240" w:lineRule="auto"/>
        <w:jc w:val="both"/>
        <w:rPr>
          <w:rFonts w:ascii="Times New Roman" w:hAnsi="Times New Roman"/>
          <w:color w:val="auto"/>
          <w:sz w:val="24"/>
          <w:szCs w:val="24"/>
        </w:rPr>
      </w:pPr>
      <w:bookmarkStart w:id="222" w:name="_Toc451437380"/>
      <w:bookmarkStart w:id="223" w:name="_Toc452025977"/>
      <w:bookmarkStart w:id="224" w:name="_Toc451946381"/>
      <w:bookmarkStart w:id="225" w:name="_Toc138408015"/>
      <w:r w:rsidRPr="00D37A9F">
        <w:rPr>
          <w:rFonts w:ascii="Times New Roman" w:hAnsi="Times New Roman"/>
          <w:color w:val="auto"/>
          <w:sz w:val="24"/>
          <w:szCs w:val="24"/>
        </w:rPr>
        <w:t>Раздел 3. Извещение о проведении</w:t>
      </w:r>
      <w:bookmarkEnd w:id="222"/>
      <w:r w:rsidR="00663ECD" w:rsidRPr="00D37A9F">
        <w:rPr>
          <w:rStyle w:val="apple-converted-space"/>
          <w:rFonts w:ascii="Times New Roman" w:hAnsi="Times New Roman"/>
          <w:color w:val="auto"/>
          <w:sz w:val="24"/>
          <w:szCs w:val="24"/>
        </w:rPr>
        <w:t xml:space="preserve"> </w:t>
      </w:r>
      <w:r w:rsidRPr="00D37A9F">
        <w:rPr>
          <w:rFonts w:ascii="Times New Roman" w:hAnsi="Times New Roman"/>
          <w:color w:val="auto"/>
          <w:sz w:val="24"/>
          <w:szCs w:val="24"/>
        </w:rPr>
        <w:t>запроса предложений</w:t>
      </w:r>
      <w:bookmarkEnd w:id="223"/>
      <w:bookmarkEnd w:id="224"/>
      <w:r w:rsidRPr="00D37A9F">
        <w:rPr>
          <w:rFonts w:ascii="Times New Roman" w:hAnsi="Times New Roman"/>
          <w:color w:val="auto"/>
          <w:sz w:val="24"/>
          <w:szCs w:val="24"/>
        </w:rPr>
        <w:t xml:space="preserve"> в электронной форме</w:t>
      </w:r>
      <w:bookmarkEnd w:id="225"/>
    </w:p>
    <w:p w:rsidR="00B8420F" w:rsidRPr="00D37A9F" w:rsidRDefault="00B8420F" w:rsidP="00F80F7D">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3.1. Извещение и документация о проведении запроса предложений размещаются </w:t>
      </w:r>
      <w:r w:rsidR="00214530">
        <w:rPr>
          <w:rFonts w:ascii="Times New Roman" w:hAnsi="Times New Roman"/>
          <w:sz w:val="24"/>
          <w:szCs w:val="24"/>
        </w:rPr>
        <w:t>З</w:t>
      </w:r>
      <w:r w:rsidRPr="00D37A9F">
        <w:rPr>
          <w:rFonts w:ascii="Times New Roman" w:hAnsi="Times New Roman"/>
          <w:sz w:val="24"/>
          <w:szCs w:val="24"/>
        </w:rPr>
        <w:t>аказчиком в единой информационной системе и на электронной торговой площадке не менее чем за семь рабочих дней до дня проведения такого запроса.</w:t>
      </w:r>
    </w:p>
    <w:p w:rsidR="00B8420F" w:rsidRPr="00D37A9F" w:rsidRDefault="00B8420F" w:rsidP="00F80F7D">
      <w:pPr>
        <w:spacing w:after="0" w:line="240" w:lineRule="auto"/>
        <w:ind w:firstLine="709"/>
        <w:jc w:val="both"/>
        <w:rPr>
          <w:rFonts w:ascii="Times New Roman" w:hAnsi="Times New Roman"/>
          <w:sz w:val="24"/>
          <w:szCs w:val="24"/>
        </w:rPr>
      </w:pPr>
      <w:r w:rsidRPr="00D37A9F">
        <w:rPr>
          <w:rFonts w:ascii="Times New Roman" w:hAnsi="Times New Roman"/>
          <w:sz w:val="24"/>
          <w:szCs w:val="24"/>
        </w:rPr>
        <w:t>3.2.</w:t>
      </w:r>
      <w:r w:rsidR="00663ECD" w:rsidRPr="00D37A9F">
        <w:rPr>
          <w:rStyle w:val="apple-converted-space"/>
          <w:rFonts w:ascii="Times New Roman" w:hAnsi="Times New Roman"/>
          <w:b/>
          <w:bCs/>
          <w:sz w:val="24"/>
          <w:szCs w:val="24"/>
        </w:rPr>
        <w:t xml:space="preserve"> </w:t>
      </w:r>
      <w:r w:rsidRPr="00D37A9F">
        <w:rPr>
          <w:rFonts w:ascii="Times New Roman" w:hAnsi="Times New Roman"/>
          <w:sz w:val="24"/>
          <w:szCs w:val="24"/>
        </w:rPr>
        <w:t>В извещении о проведении запроса предложений должны быть указаны сведения предусмотренные разделом 1 главы 6 настоящего Положения.</w:t>
      </w:r>
    </w:p>
    <w:p w:rsidR="00B8420F" w:rsidRPr="00D37A9F" w:rsidRDefault="00B8420F" w:rsidP="00F80F7D">
      <w:pPr>
        <w:pStyle w:val="ae"/>
        <w:shd w:val="clear" w:color="auto" w:fill="FFFFFF"/>
        <w:spacing w:before="0" w:beforeAutospacing="0" w:after="0" w:afterAutospacing="0"/>
        <w:ind w:firstLine="709"/>
        <w:jc w:val="both"/>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26" w:name="_Toc451437381"/>
      <w:bookmarkStart w:id="227" w:name="_Toc452025978"/>
      <w:bookmarkStart w:id="228" w:name="_Toc451946382"/>
      <w:bookmarkStart w:id="229" w:name="_Toc138408016"/>
      <w:r w:rsidRPr="00D37A9F">
        <w:rPr>
          <w:rFonts w:ascii="Times New Roman" w:hAnsi="Times New Roman"/>
          <w:color w:val="auto"/>
          <w:sz w:val="24"/>
          <w:szCs w:val="24"/>
        </w:rPr>
        <w:t>Раздел</w:t>
      </w:r>
      <w:bookmarkEnd w:id="226"/>
      <w:r w:rsidR="00663ECD" w:rsidRPr="00D37A9F">
        <w:rPr>
          <w:rStyle w:val="apple-converted-space"/>
          <w:rFonts w:ascii="Times New Roman" w:hAnsi="Times New Roman"/>
          <w:color w:val="auto"/>
          <w:sz w:val="24"/>
          <w:szCs w:val="24"/>
        </w:rPr>
        <w:t xml:space="preserve"> </w:t>
      </w:r>
      <w:r w:rsidRPr="00D37A9F">
        <w:rPr>
          <w:rFonts w:ascii="Times New Roman" w:hAnsi="Times New Roman"/>
          <w:color w:val="auto"/>
          <w:sz w:val="24"/>
          <w:szCs w:val="24"/>
        </w:rPr>
        <w:t>4.</w:t>
      </w:r>
      <w:r w:rsidR="00663ECD" w:rsidRPr="00D37A9F">
        <w:rPr>
          <w:rStyle w:val="apple-converted-space"/>
          <w:rFonts w:ascii="Times New Roman" w:hAnsi="Times New Roman"/>
          <w:color w:val="auto"/>
          <w:sz w:val="24"/>
          <w:szCs w:val="24"/>
        </w:rPr>
        <w:t xml:space="preserve"> </w:t>
      </w:r>
      <w:r w:rsidRPr="00D37A9F">
        <w:rPr>
          <w:rFonts w:ascii="Times New Roman" w:hAnsi="Times New Roman"/>
          <w:color w:val="auto"/>
          <w:sz w:val="24"/>
          <w:szCs w:val="24"/>
        </w:rPr>
        <w:t>Отмена запроса предложений</w:t>
      </w:r>
      <w:bookmarkEnd w:id="227"/>
      <w:bookmarkEnd w:id="228"/>
      <w:r w:rsidRPr="00D37A9F">
        <w:rPr>
          <w:rFonts w:ascii="Times New Roman" w:hAnsi="Times New Roman"/>
          <w:color w:val="auto"/>
          <w:sz w:val="24"/>
          <w:szCs w:val="24"/>
        </w:rPr>
        <w:t xml:space="preserve"> в электронной форме</w:t>
      </w:r>
      <w:bookmarkEnd w:id="229"/>
    </w:p>
    <w:p w:rsidR="00B8420F" w:rsidRPr="00D37A9F" w:rsidRDefault="00B8420F" w:rsidP="003D47F1">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4.1. Порядок отмены запроса предложений в электронной форме установлен в разделе 1</w:t>
      </w:r>
      <w:r w:rsidR="0039217A" w:rsidRPr="00D37A9F">
        <w:rPr>
          <w:rFonts w:ascii="Times New Roman" w:hAnsi="Times New Roman"/>
          <w:sz w:val="24"/>
          <w:szCs w:val="24"/>
        </w:rPr>
        <w:t>0</w:t>
      </w:r>
      <w:r w:rsidRPr="00D37A9F">
        <w:rPr>
          <w:rFonts w:ascii="Times New Roman" w:hAnsi="Times New Roman"/>
          <w:sz w:val="24"/>
          <w:szCs w:val="24"/>
        </w:rPr>
        <w:t xml:space="preserve"> главы </w:t>
      </w:r>
      <w:r w:rsidR="0039217A" w:rsidRPr="00D37A9F">
        <w:rPr>
          <w:rFonts w:ascii="Times New Roman" w:hAnsi="Times New Roman"/>
          <w:sz w:val="24"/>
          <w:szCs w:val="24"/>
        </w:rPr>
        <w:t>4</w:t>
      </w:r>
      <w:r w:rsidRPr="00D37A9F">
        <w:rPr>
          <w:rFonts w:ascii="Times New Roman" w:hAnsi="Times New Roman"/>
          <w:sz w:val="24"/>
          <w:szCs w:val="24"/>
        </w:rPr>
        <w:t xml:space="preserve"> настоящего Положения.</w:t>
      </w:r>
    </w:p>
    <w:p w:rsidR="00B8420F" w:rsidRPr="00D37A9F" w:rsidRDefault="00B8420F" w:rsidP="003D47F1">
      <w:pPr>
        <w:widowControl w:val="0"/>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4.2. В случае если установлено требование обеспечения заявки на участие в запросе предложений, Заказчик возвращает участникам закупки денежные средства, внесенные в качестве обеспечения заявок на участие в запросе предложений, </w:t>
      </w:r>
      <w:r w:rsidRPr="00D37A9F">
        <w:rPr>
          <w:rFonts w:ascii="Times New Roman" w:hAnsi="Times New Roman"/>
          <w:iCs/>
          <w:sz w:val="24"/>
          <w:szCs w:val="24"/>
        </w:rPr>
        <w:t xml:space="preserve">в течение 5 (Пяти) рабочих дней </w:t>
      </w:r>
      <w:r w:rsidRPr="00D37A9F">
        <w:rPr>
          <w:rFonts w:ascii="Times New Roman" w:hAnsi="Times New Roman"/>
          <w:sz w:val="24"/>
          <w:szCs w:val="24"/>
        </w:rPr>
        <w:t>со дня принятия решения об отказе от проведения запроса предложений.</w:t>
      </w:r>
    </w:p>
    <w:p w:rsidR="00B8420F" w:rsidRPr="00D37A9F" w:rsidRDefault="00B8420F" w:rsidP="003D47F1">
      <w:pPr>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30" w:name="_Toc451437382"/>
      <w:bookmarkStart w:id="231" w:name="_Toc452025979"/>
      <w:bookmarkStart w:id="232" w:name="_Toc451946383"/>
      <w:bookmarkStart w:id="233" w:name="_Toc138408017"/>
      <w:r w:rsidRPr="00D37A9F">
        <w:rPr>
          <w:rFonts w:ascii="Times New Roman" w:hAnsi="Times New Roman"/>
          <w:color w:val="auto"/>
          <w:sz w:val="24"/>
          <w:szCs w:val="24"/>
        </w:rPr>
        <w:t>Раздел</w:t>
      </w:r>
      <w:bookmarkEnd w:id="230"/>
      <w:r w:rsidR="0077410F" w:rsidRPr="00D37A9F">
        <w:rPr>
          <w:rStyle w:val="apple-converted-space"/>
          <w:rFonts w:ascii="Times New Roman" w:hAnsi="Times New Roman"/>
          <w:color w:val="auto"/>
          <w:sz w:val="24"/>
          <w:szCs w:val="24"/>
        </w:rPr>
        <w:t xml:space="preserve"> </w:t>
      </w:r>
      <w:r w:rsidRPr="00D37A9F">
        <w:rPr>
          <w:rFonts w:ascii="Times New Roman" w:hAnsi="Times New Roman"/>
          <w:color w:val="auto"/>
          <w:sz w:val="24"/>
          <w:szCs w:val="24"/>
        </w:rPr>
        <w:t>5.</w:t>
      </w:r>
      <w:r w:rsidR="0077410F" w:rsidRPr="00D37A9F">
        <w:rPr>
          <w:rStyle w:val="apple-converted-space"/>
          <w:rFonts w:ascii="Times New Roman" w:hAnsi="Times New Roman"/>
          <w:color w:val="auto"/>
          <w:sz w:val="24"/>
          <w:szCs w:val="24"/>
        </w:rPr>
        <w:t xml:space="preserve"> </w:t>
      </w:r>
      <w:r w:rsidRPr="00D37A9F">
        <w:rPr>
          <w:rFonts w:ascii="Times New Roman" w:hAnsi="Times New Roman"/>
          <w:color w:val="auto"/>
          <w:sz w:val="24"/>
          <w:szCs w:val="24"/>
        </w:rPr>
        <w:t>Документация запроса предложени</w:t>
      </w:r>
      <w:bookmarkEnd w:id="231"/>
      <w:bookmarkEnd w:id="232"/>
      <w:r w:rsidRPr="00D37A9F">
        <w:rPr>
          <w:rFonts w:ascii="Times New Roman" w:hAnsi="Times New Roman"/>
          <w:color w:val="auto"/>
          <w:sz w:val="24"/>
          <w:szCs w:val="24"/>
        </w:rPr>
        <w:t>й в электронной форме</w:t>
      </w:r>
      <w:bookmarkEnd w:id="233"/>
    </w:p>
    <w:p w:rsidR="00B8420F" w:rsidRPr="00D37A9F" w:rsidRDefault="00B8420F" w:rsidP="00AE7C1D">
      <w:pPr>
        <w:spacing w:after="0" w:line="240" w:lineRule="auto"/>
        <w:ind w:firstLine="709"/>
        <w:jc w:val="both"/>
        <w:rPr>
          <w:rFonts w:ascii="Times New Roman" w:hAnsi="Times New Roman"/>
          <w:sz w:val="24"/>
          <w:szCs w:val="24"/>
        </w:rPr>
      </w:pPr>
      <w:r w:rsidRPr="00D37A9F">
        <w:rPr>
          <w:rFonts w:ascii="Times New Roman" w:hAnsi="Times New Roman"/>
          <w:sz w:val="24"/>
          <w:szCs w:val="24"/>
        </w:rPr>
        <w:t>5.1. Документация разрабатывается и утверждается в соответствии с настоящим Положением.</w:t>
      </w:r>
    </w:p>
    <w:p w:rsidR="00B8420F" w:rsidRPr="00D37A9F" w:rsidRDefault="00B8420F" w:rsidP="00AE7C1D">
      <w:pPr>
        <w:spacing w:after="0" w:line="240" w:lineRule="auto"/>
        <w:ind w:firstLine="709"/>
        <w:jc w:val="both"/>
        <w:rPr>
          <w:rFonts w:ascii="Times New Roman" w:hAnsi="Times New Roman"/>
          <w:sz w:val="24"/>
          <w:szCs w:val="24"/>
        </w:rPr>
      </w:pPr>
      <w:r w:rsidRPr="00D37A9F">
        <w:rPr>
          <w:rFonts w:ascii="Times New Roman" w:hAnsi="Times New Roman"/>
          <w:sz w:val="24"/>
          <w:szCs w:val="24"/>
        </w:rPr>
        <w:t>5.2.</w:t>
      </w:r>
      <w:r w:rsidR="00BA6ED9" w:rsidRPr="00D37A9F">
        <w:rPr>
          <w:rStyle w:val="apple-converted-space"/>
          <w:rFonts w:ascii="Times New Roman" w:hAnsi="Times New Roman"/>
          <w:b/>
          <w:bCs/>
          <w:sz w:val="24"/>
          <w:szCs w:val="24"/>
        </w:rPr>
        <w:t xml:space="preserve"> </w:t>
      </w:r>
      <w:r w:rsidRPr="00D37A9F">
        <w:rPr>
          <w:rFonts w:ascii="Times New Roman" w:hAnsi="Times New Roman"/>
          <w:sz w:val="24"/>
          <w:szCs w:val="24"/>
        </w:rPr>
        <w:t>В документации о проведении запроса предложений должны быть указаны сведения предусмотренные разделом 2 главы 6 настоящего Положения.</w:t>
      </w:r>
    </w:p>
    <w:p w:rsidR="00B8420F" w:rsidRPr="00D37A9F" w:rsidRDefault="00B8420F" w:rsidP="00AE7C1D">
      <w:pPr>
        <w:spacing w:after="0" w:line="240" w:lineRule="auto"/>
        <w:ind w:firstLine="709"/>
        <w:jc w:val="both"/>
        <w:rPr>
          <w:rFonts w:ascii="Times New Roman" w:hAnsi="Times New Roman"/>
          <w:sz w:val="24"/>
          <w:szCs w:val="24"/>
        </w:rPr>
      </w:pPr>
      <w:r w:rsidRPr="00D37A9F">
        <w:rPr>
          <w:rFonts w:ascii="Times New Roman" w:hAnsi="Times New Roman"/>
          <w:sz w:val="24"/>
          <w:szCs w:val="24"/>
        </w:rPr>
        <w:t>5.3. К документации должен быть приложен проект договора, который является ее неотъемлемой частью.</w:t>
      </w:r>
    </w:p>
    <w:p w:rsidR="00B8420F" w:rsidRPr="00D37A9F" w:rsidRDefault="00B8420F" w:rsidP="00AE7C1D">
      <w:pPr>
        <w:spacing w:after="0" w:line="240" w:lineRule="auto"/>
        <w:ind w:firstLine="709"/>
        <w:jc w:val="both"/>
        <w:rPr>
          <w:rFonts w:ascii="Times New Roman" w:hAnsi="Times New Roman"/>
          <w:sz w:val="24"/>
          <w:szCs w:val="24"/>
        </w:rPr>
      </w:pPr>
      <w:r w:rsidRPr="00D37A9F">
        <w:rPr>
          <w:rFonts w:ascii="Times New Roman" w:hAnsi="Times New Roman"/>
          <w:sz w:val="24"/>
          <w:szCs w:val="24"/>
        </w:rPr>
        <w:t>5.4. Заказчик вправе установить требование обеспечения заявки на участие в запросе предложений в соответствии с разделом 3 главы 6 настоящего Положения. Требование об обеспечении заявки на участие в запросе предложений в равной мере распространяется на всех участников закупки и указывается в документации.</w:t>
      </w:r>
    </w:p>
    <w:p w:rsidR="00B8420F" w:rsidRPr="00D37A9F" w:rsidRDefault="00B8420F" w:rsidP="00AE7C1D">
      <w:pPr>
        <w:spacing w:after="0" w:line="240" w:lineRule="auto"/>
        <w:ind w:firstLine="709"/>
        <w:jc w:val="both"/>
        <w:rPr>
          <w:rFonts w:ascii="Times New Roman" w:hAnsi="Times New Roman"/>
          <w:sz w:val="24"/>
          <w:szCs w:val="24"/>
        </w:rPr>
      </w:pPr>
      <w:r w:rsidRPr="00D37A9F">
        <w:rPr>
          <w:rFonts w:ascii="Times New Roman" w:hAnsi="Times New Roman"/>
          <w:sz w:val="24"/>
          <w:szCs w:val="24"/>
        </w:rPr>
        <w:t>5.5. Заказчик вправе установить требование об обеспечении договора в соответствии с разделом 4 главы 6 настоящего Положения.</w:t>
      </w:r>
    </w:p>
    <w:p w:rsidR="00B8420F" w:rsidRPr="00D37A9F" w:rsidRDefault="00B8420F" w:rsidP="00AE7C1D">
      <w:pPr>
        <w:pStyle w:val="ae"/>
        <w:shd w:val="clear" w:color="auto" w:fill="FFFFFF"/>
        <w:spacing w:before="0" w:beforeAutospacing="0" w:after="0" w:afterAutospacing="0"/>
        <w:ind w:firstLine="709"/>
        <w:jc w:val="both"/>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34" w:name="_Toc452025980"/>
      <w:bookmarkStart w:id="235" w:name="_Toc451946384"/>
      <w:bookmarkStart w:id="236" w:name="_Toc138408018"/>
      <w:r w:rsidRPr="00D37A9F">
        <w:rPr>
          <w:rFonts w:ascii="Times New Roman" w:hAnsi="Times New Roman"/>
          <w:color w:val="auto"/>
          <w:sz w:val="24"/>
          <w:szCs w:val="24"/>
        </w:rPr>
        <w:t>Раздел 6. Разъяснения положений</w:t>
      </w:r>
      <w:r w:rsidRPr="00D37A9F">
        <w:rPr>
          <w:rStyle w:val="apple-converted-space"/>
          <w:rFonts w:ascii="Times New Roman" w:hAnsi="Times New Roman"/>
          <w:color w:val="auto"/>
          <w:sz w:val="24"/>
          <w:szCs w:val="24"/>
        </w:rPr>
        <w:t> </w:t>
      </w:r>
      <w:bookmarkEnd w:id="234"/>
      <w:bookmarkEnd w:id="235"/>
      <w:r w:rsidRPr="00D37A9F">
        <w:rPr>
          <w:rFonts w:ascii="Times New Roman" w:hAnsi="Times New Roman"/>
          <w:color w:val="auto"/>
          <w:sz w:val="24"/>
          <w:szCs w:val="24"/>
        </w:rPr>
        <w:t>извещения и (или) документации о проведении запроса предложений в электронной форме</w:t>
      </w:r>
      <w:bookmarkEnd w:id="236"/>
    </w:p>
    <w:p w:rsidR="00B8420F" w:rsidRPr="00D37A9F" w:rsidRDefault="00B8420F" w:rsidP="00AE7C1D">
      <w:pPr>
        <w:shd w:val="clear" w:color="auto" w:fill="FFFFFF"/>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6.1. Условия подачи и размещения разъяснений положений документации запроса предложений в электронной форме определены в разделе 10 главы 4 настоящего Положения.</w:t>
      </w:r>
    </w:p>
    <w:p w:rsidR="00B8420F" w:rsidRPr="00D37A9F" w:rsidRDefault="00B8420F" w:rsidP="00AE7C1D">
      <w:pPr>
        <w:pStyle w:val="ae"/>
        <w:shd w:val="clear" w:color="auto" w:fill="FFFFFF"/>
        <w:spacing w:before="0" w:beforeAutospacing="0" w:after="0" w:afterAutospacing="0"/>
        <w:ind w:firstLine="709"/>
        <w:jc w:val="both"/>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37" w:name="_Toc452025981"/>
      <w:bookmarkStart w:id="238" w:name="_Toc451946385"/>
      <w:bookmarkStart w:id="239" w:name="_Toc138408019"/>
      <w:r w:rsidRPr="00D37A9F">
        <w:rPr>
          <w:rFonts w:ascii="Times New Roman" w:hAnsi="Times New Roman"/>
          <w:color w:val="auto"/>
          <w:sz w:val="24"/>
          <w:szCs w:val="24"/>
        </w:rPr>
        <w:t xml:space="preserve">Раздел 7. </w:t>
      </w:r>
      <w:bookmarkEnd w:id="237"/>
      <w:bookmarkEnd w:id="238"/>
      <w:r w:rsidRPr="00D37A9F">
        <w:rPr>
          <w:rFonts w:ascii="Times New Roman" w:hAnsi="Times New Roman"/>
          <w:color w:val="auto"/>
          <w:sz w:val="24"/>
          <w:szCs w:val="24"/>
        </w:rPr>
        <w:t>Внесение изменений в извещение и (или) документацию о проведении запроса предложений в электронной форме</w:t>
      </w:r>
      <w:bookmarkEnd w:id="239"/>
    </w:p>
    <w:p w:rsidR="00B8420F" w:rsidRPr="00D37A9F" w:rsidRDefault="00B8420F" w:rsidP="00AE7C1D">
      <w:pPr>
        <w:shd w:val="clear" w:color="auto" w:fill="FFFFFF"/>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7.1. Заказчик по собственной инициативе или в соответствии с запросом участника закупки </w:t>
      </w:r>
      <w:r w:rsidRPr="00D37A9F">
        <w:rPr>
          <w:rFonts w:ascii="Times New Roman" w:hAnsi="Times New Roman"/>
          <w:iCs/>
          <w:sz w:val="24"/>
          <w:szCs w:val="24"/>
        </w:rPr>
        <w:t>вправе принять</w:t>
      </w:r>
      <w:r w:rsidRPr="00D37A9F">
        <w:rPr>
          <w:rFonts w:ascii="Times New Roman" w:hAnsi="Times New Roman"/>
          <w:sz w:val="24"/>
          <w:szCs w:val="24"/>
        </w:rPr>
        <w:t xml:space="preserve"> решение о внесении изменений в извещение и/или в документацию о проведении запроса предложений, не позднее, чем за 2 (два) дня до даты окончания срока подачи заявок на участие в закупке.</w:t>
      </w:r>
    </w:p>
    <w:p w:rsidR="00B8420F" w:rsidRPr="00D37A9F" w:rsidRDefault="00B8420F" w:rsidP="00AE7C1D">
      <w:pPr>
        <w:shd w:val="clear" w:color="auto" w:fill="FFFFFF"/>
        <w:adjustRightInd w:val="0"/>
        <w:spacing w:after="0" w:line="240" w:lineRule="auto"/>
        <w:ind w:firstLine="709"/>
        <w:jc w:val="both"/>
        <w:rPr>
          <w:rFonts w:ascii="Times New Roman" w:hAnsi="Times New Roman"/>
          <w:sz w:val="24"/>
          <w:szCs w:val="24"/>
          <w:shd w:val="clear" w:color="auto" w:fill="FFFFFF"/>
        </w:rPr>
      </w:pPr>
      <w:r w:rsidRPr="00D37A9F">
        <w:rPr>
          <w:rFonts w:ascii="Times New Roman" w:hAnsi="Times New Roman"/>
          <w:sz w:val="24"/>
          <w:szCs w:val="24"/>
        </w:rPr>
        <w:t>7.2. Порядок изменения положений документации запроса предложений в электронной форме определен в разделе 10 главы 4 настоящего Положения.</w:t>
      </w:r>
    </w:p>
    <w:p w:rsidR="00B8420F" w:rsidRPr="00D37A9F" w:rsidRDefault="00B8420F" w:rsidP="00AE7C1D">
      <w:pPr>
        <w:shd w:val="clear" w:color="auto" w:fill="FFFFFF"/>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7.3.</w:t>
      </w:r>
      <w:r w:rsidR="00AA2E12">
        <w:rPr>
          <w:rFonts w:ascii="Times New Roman" w:hAnsi="Times New Roman"/>
          <w:sz w:val="24"/>
          <w:szCs w:val="24"/>
        </w:rPr>
        <w:t xml:space="preserve"> </w:t>
      </w:r>
      <w:r w:rsidRPr="00D37A9F">
        <w:rPr>
          <w:rFonts w:ascii="Times New Roman" w:hAnsi="Times New Roman"/>
          <w:sz w:val="24"/>
          <w:szCs w:val="24"/>
        </w:rPr>
        <w:t>Участники закупки должны самостоятельно отслеживать изменения, вносимые в извещение и/или в документацию. Заказчик не несет ответственность за несвоевременное получение участником закупки информации в единой информационной системе.</w:t>
      </w:r>
    </w:p>
    <w:p w:rsidR="00B8420F" w:rsidRPr="00D37A9F" w:rsidRDefault="00B8420F" w:rsidP="00AE7C1D">
      <w:pPr>
        <w:pStyle w:val="ae"/>
        <w:shd w:val="clear" w:color="auto" w:fill="FFFFFF"/>
        <w:spacing w:before="0" w:beforeAutospacing="0" w:after="0" w:afterAutospacing="0"/>
        <w:ind w:firstLine="709"/>
        <w:jc w:val="both"/>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40" w:name="_Toc451437385"/>
      <w:bookmarkStart w:id="241" w:name="_Toc452025982"/>
      <w:bookmarkStart w:id="242" w:name="_Toc451946386"/>
      <w:bookmarkStart w:id="243" w:name="_Toc138408020"/>
      <w:r w:rsidRPr="00D37A9F">
        <w:rPr>
          <w:rFonts w:ascii="Times New Roman" w:hAnsi="Times New Roman"/>
          <w:color w:val="auto"/>
          <w:sz w:val="24"/>
          <w:szCs w:val="24"/>
        </w:rPr>
        <w:t>Раздел</w:t>
      </w:r>
      <w:bookmarkEnd w:id="240"/>
      <w:r w:rsidR="0077410F" w:rsidRPr="00D37A9F">
        <w:rPr>
          <w:rStyle w:val="apple-converted-space"/>
          <w:rFonts w:ascii="Times New Roman" w:hAnsi="Times New Roman"/>
          <w:color w:val="auto"/>
          <w:sz w:val="24"/>
          <w:szCs w:val="24"/>
        </w:rPr>
        <w:t xml:space="preserve"> </w:t>
      </w:r>
      <w:r w:rsidRPr="00D37A9F">
        <w:rPr>
          <w:rFonts w:ascii="Times New Roman" w:hAnsi="Times New Roman"/>
          <w:color w:val="auto"/>
          <w:sz w:val="24"/>
          <w:szCs w:val="24"/>
        </w:rPr>
        <w:t>8. Порядок подачи заявок на участие в</w:t>
      </w:r>
      <w:r w:rsidRPr="00D37A9F">
        <w:rPr>
          <w:rStyle w:val="apple-converted-space"/>
          <w:rFonts w:ascii="Times New Roman" w:hAnsi="Times New Roman"/>
          <w:color w:val="auto"/>
          <w:sz w:val="24"/>
          <w:szCs w:val="24"/>
        </w:rPr>
        <w:t> </w:t>
      </w:r>
      <w:r w:rsidRPr="00D37A9F">
        <w:rPr>
          <w:rFonts w:ascii="Times New Roman" w:hAnsi="Times New Roman"/>
          <w:color w:val="auto"/>
          <w:sz w:val="24"/>
          <w:szCs w:val="24"/>
        </w:rPr>
        <w:t>запросе предложений</w:t>
      </w:r>
      <w:bookmarkEnd w:id="241"/>
      <w:bookmarkEnd w:id="242"/>
      <w:r w:rsidRPr="00D37A9F">
        <w:rPr>
          <w:rFonts w:ascii="Times New Roman" w:hAnsi="Times New Roman"/>
          <w:color w:val="auto"/>
          <w:sz w:val="24"/>
          <w:szCs w:val="24"/>
        </w:rPr>
        <w:t xml:space="preserve"> в электронной форме</w:t>
      </w:r>
      <w:bookmarkEnd w:id="243"/>
    </w:p>
    <w:p w:rsidR="00B8420F" w:rsidRPr="00D37A9F" w:rsidRDefault="00B8420F" w:rsidP="0014320B">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8.1.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и (или) документацией о закупке. </w:t>
      </w:r>
    </w:p>
    <w:p w:rsidR="00B8420F" w:rsidRPr="00D37A9F" w:rsidRDefault="00B8420F" w:rsidP="0014320B">
      <w:pPr>
        <w:spacing w:after="0" w:line="240" w:lineRule="auto"/>
        <w:ind w:firstLine="709"/>
        <w:jc w:val="both"/>
        <w:rPr>
          <w:rFonts w:ascii="Times New Roman" w:hAnsi="Times New Roman"/>
          <w:sz w:val="24"/>
          <w:szCs w:val="24"/>
        </w:rPr>
      </w:pPr>
      <w:r w:rsidRPr="00D37A9F">
        <w:rPr>
          <w:rFonts w:ascii="Times New Roman" w:hAnsi="Times New Roman"/>
          <w:sz w:val="24"/>
          <w:szCs w:val="24"/>
        </w:rPr>
        <w:t>8.2.</w:t>
      </w:r>
      <w:r w:rsidR="009A3994" w:rsidRPr="00D37A9F">
        <w:rPr>
          <w:rFonts w:ascii="Times New Roman" w:hAnsi="Times New Roman"/>
          <w:sz w:val="24"/>
          <w:szCs w:val="24"/>
        </w:rPr>
        <w:t xml:space="preserve"> </w:t>
      </w:r>
      <w:r w:rsidRPr="00D37A9F">
        <w:rPr>
          <w:rFonts w:ascii="Times New Roman" w:hAnsi="Times New Roman"/>
          <w:sz w:val="24"/>
          <w:szCs w:val="24"/>
        </w:rPr>
        <w:t xml:space="preserve">Порядок, место, дата начала и дата окончания срока подачи заявок указываются в извещении и (или) документации о проведении запроса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проведении запроса предложений. </w:t>
      </w:r>
    </w:p>
    <w:p w:rsidR="00B8420F" w:rsidRPr="00D37A9F" w:rsidRDefault="00B8420F" w:rsidP="0014320B">
      <w:pPr>
        <w:spacing w:after="0" w:line="240" w:lineRule="auto"/>
        <w:ind w:firstLine="709"/>
        <w:jc w:val="both"/>
        <w:rPr>
          <w:rFonts w:ascii="Times New Roman" w:hAnsi="Times New Roman"/>
          <w:sz w:val="24"/>
          <w:szCs w:val="24"/>
        </w:rPr>
      </w:pPr>
      <w:r w:rsidRPr="00D37A9F">
        <w:rPr>
          <w:rFonts w:ascii="Times New Roman" w:hAnsi="Times New Roman"/>
          <w:sz w:val="24"/>
          <w:szCs w:val="24"/>
        </w:rPr>
        <w:t>8.3. Заявка на участие в запросе предложений предоставляется участником в виде электронного документа.</w:t>
      </w:r>
    </w:p>
    <w:p w:rsidR="00B8420F" w:rsidRPr="00D37A9F" w:rsidRDefault="00B8420F" w:rsidP="0014320B">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8.4.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заявки.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8420F" w:rsidRPr="00D37A9F" w:rsidRDefault="00B8420F" w:rsidP="0014320B">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8.5. Участник закупки вправе подать только одну заявку на участие в запросе предложений в отношении каждого лота.</w:t>
      </w:r>
    </w:p>
    <w:p w:rsidR="00B8420F" w:rsidRPr="00D37A9F" w:rsidRDefault="00B8420F" w:rsidP="0014320B">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8.6.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B8420F" w:rsidRPr="00D37A9F" w:rsidRDefault="00B8420F" w:rsidP="0014320B">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8.7.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w:t>
      </w:r>
    </w:p>
    <w:p w:rsidR="00B8420F" w:rsidRPr="00D37A9F" w:rsidRDefault="00B8420F" w:rsidP="0014320B">
      <w:pPr>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44" w:name="_Toc451437386"/>
      <w:bookmarkStart w:id="245" w:name="_Toc452025983"/>
      <w:bookmarkStart w:id="246" w:name="_Toc451946387"/>
      <w:bookmarkStart w:id="247" w:name="_Toc138408021"/>
      <w:r w:rsidRPr="00D37A9F">
        <w:rPr>
          <w:rFonts w:ascii="Times New Roman" w:hAnsi="Times New Roman"/>
          <w:color w:val="auto"/>
          <w:sz w:val="24"/>
          <w:szCs w:val="24"/>
        </w:rPr>
        <w:t>Раздел</w:t>
      </w:r>
      <w:bookmarkEnd w:id="244"/>
      <w:r w:rsidR="009A3994" w:rsidRPr="00D37A9F">
        <w:rPr>
          <w:rStyle w:val="apple-converted-space"/>
          <w:rFonts w:ascii="Times New Roman" w:hAnsi="Times New Roman"/>
          <w:color w:val="auto"/>
          <w:sz w:val="24"/>
          <w:szCs w:val="24"/>
        </w:rPr>
        <w:t xml:space="preserve"> </w:t>
      </w:r>
      <w:r w:rsidRPr="00D37A9F">
        <w:rPr>
          <w:rFonts w:ascii="Times New Roman" w:hAnsi="Times New Roman"/>
          <w:color w:val="auto"/>
          <w:sz w:val="24"/>
          <w:szCs w:val="24"/>
        </w:rPr>
        <w:t>9. Открытие доступа к заявкам на участие в запросе предложений</w:t>
      </w:r>
      <w:bookmarkEnd w:id="245"/>
      <w:bookmarkEnd w:id="246"/>
      <w:r w:rsidRPr="00D37A9F">
        <w:rPr>
          <w:rFonts w:ascii="Times New Roman" w:hAnsi="Times New Roman"/>
          <w:color w:val="auto"/>
          <w:sz w:val="24"/>
          <w:szCs w:val="24"/>
        </w:rPr>
        <w:t xml:space="preserve"> в электронной форме</w:t>
      </w:r>
      <w:bookmarkEnd w:id="247"/>
    </w:p>
    <w:p w:rsidR="00B8420F" w:rsidRPr="00D37A9F" w:rsidRDefault="00B8420F" w:rsidP="0014320B">
      <w:pPr>
        <w:spacing w:after="0" w:line="240" w:lineRule="auto"/>
        <w:ind w:firstLine="709"/>
        <w:jc w:val="both"/>
        <w:rPr>
          <w:rFonts w:ascii="Times New Roman" w:hAnsi="Times New Roman"/>
          <w:sz w:val="24"/>
          <w:szCs w:val="24"/>
        </w:rPr>
      </w:pPr>
      <w:r w:rsidRPr="00D37A9F">
        <w:rPr>
          <w:rFonts w:ascii="Times New Roman" w:hAnsi="Times New Roman"/>
          <w:sz w:val="24"/>
          <w:szCs w:val="24"/>
        </w:rPr>
        <w:t>9.1.</w:t>
      </w:r>
      <w:r w:rsidR="009A3994" w:rsidRPr="00D37A9F">
        <w:rPr>
          <w:rFonts w:ascii="Times New Roman" w:hAnsi="Times New Roman"/>
          <w:sz w:val="24"/>
          <w:szCs w:val="24"/>
        </w:rPr>
        <w:t xml:space="preserve"> </w:t>
      </w:r>
      <w:r w:rsidRPr="00D37A9F">
        <w:rPr>
          <w:rFonts w:ascii="Times New Roman" w:hAnsi="Times New Roman"/>
          <w:sz w:val="24"/>
          <w:szCs w:val="24"/>
        </w:rPr>
        <w:t>Открытие доступа к заявкам на участие в запросе предложений, производится с использованием функционала электронной площадки после истечения срока подачи заявок на участие в запросе предложений, в соответствии с извещением и регламентом электронной площадки.</w:t>
      </w:r>
    </w:p>
    <w:p w:rsidR="00B8420F" w:rsidRPr="00D37A9F" w:rsidRDefault="00B8420F" w:rsidP="0014320B">
      <w:pPr>
        <w:spacing w:after="0" w:line="240" w:lineRule="auto"/>
        <w:ind w:firstLine="709"/>
        <w:jc w:val="both"/>
        <w:rPr>
          <w:rFonts w:ascii="Times New Roman" w:hAnsi="Times New Roman"/>
          <w:sz w:val="24"/>
          <w:szCs w:val="24"/>
        </w:rPr>
      </w:pPr>
      <w:r w:rsidRPr="00D37A9F">
        <w:rPr>
          <w:rFonts w:ascii="Times New Roman" w:hAnsi="Times New Roman"/>
          <w:sz w:val="24"/>
          <w:szCs w:val="24"/>
        </w:rPr>
        <w:t>9.2.</w:t>
      </w:r>
      <w:r w:rsidR="009A3994" w:rsidRPr="00D37A9F">
        <w:rPr>
          <w:rFonts w:ascii="Times New Roman" w:hAnsi="Times New Roman"/>
          <w:sz w:val="24"/>
          <w:szCs w:val="24"/>
        </w:rPr>
        <w:t xml:space="preserve"> </w:t>
      </w:r>
      <w:r w:rsidRPr="00D37A9F">
        <w:rPr>
          <w:rFonts w:ascii="Times New Roman" w:hAnsi="Times New Roman"/>
          <w:sz w:val="24"/>
          <w:szCs w:val="24"/>
        </w:rPr>
        <w:t xml:space="preserve">По окончании срока подачи заявок оператор электронной площадки передает Заказчику все поступившие заявки. </w:t>
      </w:r>
    </w:p>
    <w:p w:rsidR="00B8420F" w:rsidRPr="00D37A9F" w:rsidRDefault="00B8420F" w:rsidP="0014320B">
      <w:pPr>
        <w:pStyle w:val="ae"/>
        <w:shd w:val="clear" w:color="auto" w:fill="FFFFFF"/>
        <w:spacing w:before="0" w:beforeAutospacing="0" w:after="0" w:afterAutospacing="0"/>
        <w:ind w:firstLine="709"/>
        <w:jc w:val="both"/>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48" w:name="_Toc451437387"/>
      <w:bookmarkStart w:id="249" w:name="_Toc452025984"/>
      <w:bookmarkStart w:id="250" w:name="_Toc451946388"/>
      <w:bookmarkStart w:id="251" w:name="_Toc138408022"/>
      <w:r w:rsidRPr="00D37A9F">
        <w:rPr>
          <w:rFonts w:ascii="Times New Roman" w:hAnsi="Times New Roman"/>
          <w:color w:val="auto"/>
          <w:sz w:val="24"/>
          <w:szCs w:val="24"/>
        </w:rPr>
        <w:t>Раздел 10. Порядок</w:t>
      </w:r>
      <w:bookmarkEnd w:id="248"/>
      <w:r w:rsidR="00B76E2E" w:rsidRPr="00D37A9F">
        <w:rPr>
          <w:rStyle w:val="apple-converted-space"/>
          <w:rFonts w:ascii="Times New Roman" w:hAnsi="Times New Roman"/>
          <w:color w:val="auto"/>
          <w:sz w:val="24"/>
          <w:szCs w:val="24"/>
        </w:rPr>
        <w:t xml:space="preserve"> </w:t>
      </w:r>
      <w:r w:rsidRPr="00D37A9F">
        <w:rPr>
          <w:rFonts w:ascii="Times New Roman" w:hAnsi="Times New Roman"/>
          <w:color w:val="auto"/>
          <w:sz w:val="24"/>
          <w:szCs w:val="24"/>
        </w:rPr>
        <w:t>рассмотрения заявок на участие в</w:t>
      </w:r>
      <w:r w:rsidR="00B76E2E" w:rsidRPr="00D37A9F">
        <w:rPr>
          <w:rStyle w:val="apple-converted-space"/>
          <w:rFonts w:ascii="Times New Roman" w:hAnsi="Times New Roman"/>
          <w:color w:val="auto"/>
          <w:sz w:val="24"/>
          <w:szCs w:val="24"/>
        </w:rPr>
        <w:t xml:space="preserve"> </w:t>
      </w:r>
      <w:r w:rsidRPr="00D37A9F">
        <w:rPr>
          <w:rFonts w:ascii="Times New Roman" w:hAnsi="Times New Roman"/>
          <w:color w:val="auto"/>
          <w:sz w:val="24"/>
          <w:szCs w:val="24"/>
        </w:rPr>
        <w:t>запросе предложений</w:t>
      </w:r>
      <w:bookmarkEnd w:id="249"/>
      <w:bookmarkEnd w:id="250"/>
      <w:r w:rsidRPr="00D37A9F">
        <w:rPr>
          <w:rFonts w:ascii="Times New Roman" w:hAnsi="Times New Roman"/>
          <w:color w:val="auto"/>
          <w:sz w:val="24"/>
          <w:szCs w:val="24"/>
        </w:rPr>
        <w:t xml:space="preserve"> в электронной форме</w:t>
      </w:r>
      <w:bookmarkEnd w:id="251"/>
    </w:p>
    <w:p w:rsidR="00B8420F" w:rsidRPr="00D37A9F" w:rsidRDefault="00B8420F" w:rsidP="009C4A9B">
      <w:pPr>
        <w:spacing w:after="0" w:line="240" w:lineRule="auto"/>
        <w:ind w:firstLine="709"/>
        <w:jc w:val="both"/>
        <w:rPr>
          <w:rFonts w:ascii="Times New Roman" w:hAnsi="Times New Roman"/>
          <w:sz w:val="24"/>
          <w:szCs w:val="24"/>
        </w:rPr>
      </w:pPr>
      <w:r w:rsidRPr="00D37A9F">
        <w:rPr>
          <w:rFonts w:ascii="Times New Roman" w:hAnsi="Times New Roman"/>
          <w:sz w:val="24"/>
          <w:szCs w:val="24"/>
        </w:rPr>
        <w:t>10.1.</w:t>
      </w:r>
      <w:r w:rsidR="009A3994" w:rsidRPr="00D37A9F">
        <w:rPr>
          <w:rStyle w:val="apple-converted-space"/>
          <w:rFonts w:ascii="Times New Roman" w:hAnsi="Times New Roman"/>
          <w:sz w:val="24"/>
          <w:szCs w:val="24"/>
        </w:rPr>
        <w:t xml:space="preserve"> </w:t>
      </w:r>
      <w:r w:rsidRPr="00D37A9F">
        <w:rPr>
          <w:rFonts w:ascii="Times New Roman" w:hAnsi="Times New Roman"/>
          <w:sz w:val="24"/>
          <w:szCs w:val="24"/>
        </w:rPr>
        <w:t>Комиссия по осуществлению закупок</w:t>
      </w:r>
      <w:r w:rsidR="000C30A1" w:rsidRPr="00D37A9F">
        <w:rPr>
          <w:rStyle w:val="apple-converted-space"/>
          <w:rFonts w:ascii="Times New Roman" w:hAnsi="Times New Roman"/>
          <w:sz w:val="24"/>
          <w:szCs w:val="24"/>
        </w:rPr>
        <w:t xml:space="preserve"> </w:t>
      </w:r>
      <w:r w:rsidRPr="00D37A9F">
        <w:rPr>
          <w:rFonts w:ascii="Times New Roman" w:hAnsi="Times New Roman"/>
          <w:sz w:val="24"/>
          <w:szCs w:val="24"/>
        </w:rPr>
        <w:t>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 и принимает решение о допуске /отклонении заявок на участие в запросе предложений.</w:t>
      </w:r>
      <w:r w:rsidRPr="00D37A9F">
        <w:rPr>
          <w:rStyle w:val="apple-converted-space"/>
          <w:rFonts w:ascii="Times New Roman" w:hAnsi="Times New Roman"/>
          <w:b/>
          <w:bCs/>
          <w:sz w:val="24"/>
          <w:szCs w:val="24"/>
        </w:rPr>
        <w:t> </w:t>
      </w:r>
      <w:r w:rsidRPr="00D37A9F">
        <w:rPr>
          <w:rFonts w:ascii="Times New Roman" w:hAnsi="Times New Roman"/>
          <w:sz w:val="24"/>
          <w:szCs w:val="24"/>
        </w:rPr>
        <w:t>Редакционные недостатки в оформлении заявок, не влияющие на смысл их содержания, не являются основанием для отклонения заявок.</w:t>
      </w:r>
    </w:p>
    <w:p w:rsidR="00B8420F" w:rsidRPr="00D37A9F" w:rsidRDefault="00B8420F" w:rsidP="009C4A9B">
      <w:pPr>
        <w:spacing w:after="0" w:line="240" w:lineRule="auto"/>
        <w:ind w:firstLine="709"/>
        <w:jc w:val="both"/>
        <w:rPr>
          <w:rFonts w:ascii="Times New Roman" w:hAnsi="Times New Roman"/>
          <w:sz w:val="24"/>
          <w:szCs w:val="24"/>
        </w:rPr>
      </w:pPr>
      <w:r w:rsidRPr="00D37A9F">
        <w:rPr>
          <w:rFonts w:ascii="Times New Roman" w:hAnsi="Times New Roman"/>
          <w:sz w:val="24"/>
          <w:szCs w:val="24"/>
        </w:rPr>
        <w:t>10.2. Срок рассмотрения заявок на участие</w:t>
      </w:r>
      <w:r w:rsidR="009A3994" w:rsidRPr="00D37A9F">
        <w:rPr>
          <w:rStyle w:val="apple-converted-space"/>
          <w:rFonts w:ascii="Times New Roman" w:hAnsi="Times New Roman"/>
          <w:sz w:val="24"/>
          <w:szCs w:val="24"/>
        </w:rPr>
        <w:t xml:space="preserve"> </w:t>
      </w:r>
      <w:r w:rsidRPr="00D37A9F">
        <w:rPr>
          <w:rFonts w:ascii="Times New Roman" w:hAnsi="Times New Roman"/>
          <w:iCs/>
          <w:sz w:val="24"/>
          <w:szCs w:val="24"/>
        </w:rPr>
        <w:t>в запросе предложений не может превышать</w:t>
      </w:r>
      <w:r w:rsidR="009A3994" w:rsidRPr="00D37A9F">
        <w:rPr>
          <w:rStyle w:val="apple-converted-space"/>
          <w:rFonts w:ascii="Times New Roman" w:hAnsi="Times New Roman"/>
          <w:iCs/>
          <w:sz w:val="24"/>
          <w:szCs w:val="24"/>
        </w:rPr>
        <w:t xml:space="preserve"> </w:t>
      </w:r>
      <w:r w:rsidRPr="00D37A9F">
        <w:rPr>
          <w:rFonts w:ascii="Times New Roman" w:hAnsi="Times New Roman"/>
          <w:iCs/>
          <w:sz w:val="24"/>
          <w:szCs w:val="24"/>
          <w:lang w:val="sah-RU"/>
        </w:rPr>
        <w:t>10 (</w:t>
      </w:r>
      <w:r w:rsidRPr="00D37A9F">
        <w:rPr>
          <w:rFonts w:ascii="Times New Roman" w:hAnsi="Times New Roman"/>
          <w:iCs/>
          <w:sz w:val="24"/>
          <w:szCs w:val="24"/>
        </w:rPr>
        <w:t>Десяти</w:t>
      </w:r>
      <w:r w:rsidRPr="00D37A9F">
        <w:rPr>
          <w:rFonts w:ascii="Times New Roman" w:hAnsi="Times New Roman"/>
          <w:iCs/>
          <w:sz w:val="24"/>
          <w:szCs w:val="24"/>
          <w:lang w:val="sah-RU"/>
        </w:rPr>
        <w:t>)</w:t>
      </w:r>
      <w:r w:rsidR="009A3994" w:rsidRPr="00D37A9F">
        <w:rPr>
          <w:rStyle w:val="apple-converted-space"/>
          <w:rFonts w:ascii="Times New Roman" w:hAnsi="Times New Roman"/>
          <w:iCs/>
          <w:sz w:val="24"/>
          <w:szCs w:val="24"/>
        </w:rPr>
        <w:t xml:space="preserve"> </w:t>
      </w:r>
      <w:r w:rsidRPr="00D37A9F">
        <w:rPr>
          <w:rFonts w:ascii="Times New Roman" w:hAnsi="Times New Roman"/>
          <w:iCs/>
          <w:sz w:val="24"/>
          <w:szCs w:val="24"/>
        </w:rPr>
        <w:t>дней</w:t>
      </w:r>
      <w:r w:rsidRPr="00D37A9F">
        <w:rPr>
          <w:rFonts w:ascii="Times New Roman" w:hAnsi="Times New Roman"/>
          <w:i/>
          <w:iCs/>
          <w:sz w:val="24"/>
          <w:szCs w:val="24"/>
        </w:rPr>
        <w:t>,</w:t>
      </w:r>
      <w:r w:rsidR="009A3994" w:rsidRPr="00D37A9F">
        <w:rPr>
          <w:rStyle w:val="apple-converted-space"/>
          <w:rFonts w:ascii="Times New Roman" w:hAnsi="Times New Roman"/>
          <w:sz w:val="24"/>
          <w:szCs w:val="24"/>
        </w:rPr>
        <w:t xml:space="preserve"> </w:t>
      </w:r>
      <w:r w:rsidRPr="00D37A9F">
        <w:rPr>
          <w:rFonts w:ascii="Times New Roman" w:hAnsi="Times New Roman"/>
          <w:sz w:val="24"/>
          <w:szCs w:val="24"/>
        </w:rPr>
        <w:t>со дня открытия доступа к заявкам</w:t>
      </w:r>
      <w:r w:rsidR="00B76E2E" w:rsidRPr="00D37A9F">
        <w:rPr>
          <w:rStyle w:val="apple-converted-space"/>
          <w:rFonts w:ascii="Times New Roman" w:hAnsi="Times New Roman"/>
          <w:sz w:val="24"/>
          <w:szCs w:val="24"/>
        </w:rPr>
        <w:t xml:space="preserve"> </w:t>
      </w:r>
      <w:r w:rsidRPr="00D37A9F">
        <w:rPr>
          <w:rFonts w:ascii="Times New Roman" w:hAnsi="Times New Roman"/>
          <w:sz w:val="24"/>
          <w:szCs w:val="24"/>
        </w:rPr>
        <w:t>на участие в</w:t>
      </w:r>
      <w:r w:rsidR="00B76E2E" w:rsidRPr="00D37A9F">
        <w:rPr>
          <w:rStyle w:val="apple-converted-space"/>
          <w:rFonts w:ascii="Times New Roman" w:hAnsi="Times New Roman"/>
          <w:sz w:val="24"/>
          <w:szCs w:val="24"/>
        </w:rPr>
        <w:t xml:space="preserve"> </w:t>
      </w:r>
      <w:r w:rsidRPr="00D37A9F">
        <w:rPr>
          <w:rFonts w:ascii="Times New Roman" w:hAnsi="Times New Roman"/>
          <w:sz w:val="24"/>
          <w:szCs w:val="24"/>
        </w:rPr>
        <w:t>запросе предложений</w:t>
      </w:r>
      <w:r w:rsidRPr="00D37A9F">
        <w:rPr>
          <w:rFonts w:ascii="Times New Roman" w:hAnsi="Times New Roman"/>
          <w:sz w:val="24"/>
          <w:szCs w:val="24"/>
          <w:lang w:val="sah-RU"/>
        </w:rPr>
        <w:t>.</w:t>
      </w:r>
    </w:p>
    <w:p w:rsidR="00B8420F" w:rsidRPr="00D37A9F" w:rsidRDefault="00B8420F" w:rsidP="009C4A9B">
      <w:pPr>
        <w:spacing w:after="0" w:line="240" w:lineRule="auto"/>
        <w:ind w:firstLine="709"/>
        <w:jc w:val="both"/>
        <w:rPr>
          <w:rFonts w:ascii="Times New Roman" w:hAnsi="Times New Roman"/>
          <w:sz w:val="24"/>
          <w:szCs w:val="24"/>
        </w:rPr>
      </w:pPr>
      <w:r w:rsidRPr="00D37A9F">
        <w:rPr>
          <w:rFonts w:ascii="Times New Roman" w:hAnsi="Times New Roman"/>
          <w:sz w:val="24"/>
          <w:szCs w:val="24"/>
        </w:rPr>
        <w:t>10.3. В ходе рассмотрения заявок Комиссия по осуществлению закупок вправе, в случае если такая возможность была предусмотрена документацией,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rsidR="00B8420F" w:rsidRPr="00D37A9F" w:rsidRDefault="00B8420F" w:rsidP="009C4A9B">
      <w:pPr>
        <w:spacing w:after="0" w:line="240" w:lineRule="auto"/>
        <w:ind w:firstLine="709"/>
        <w:jc w:val="both"/>
        <w:rPr>
          <w:rFonts w:ascii="Times New Roman" w:hAnsi="Times New Roman"/>
          <w:sz w:val="24"/>
          <w:szCs w:val="24"/>
        </w:rPr>
      </w:pPr>
      <w:r w:rsidRPr="00D37A9F">
        <w:rPr>
          <w:rFonts w:ascii="Times New Roman" w:hAnsi="Times New Roman"/>
          <w:sz w:val="24"/>
          <w:szCs w:val="24"/>
        </w:rPr>
        <w:t>10.4. Порядок отстранения и</w:t>
      </w:r>
      <w:r w:rsidR="00B76E2E" w:rsidRPr="00D37A9F">
        <w:rPr>
          <w:rStyle w:val="apple-converted-space"/>
          <w:rFonts w:ascii="Times New Roman" w:hAnsi="Times New Roman"/>
          <w:sz w:val="24"/>
          <w:szCs w:val="24"/>
        </w:rPr>
        <w:t xml:space="preserve"> </w:t>
      </w:r>
      <w:r w:rsidRPr="00D37A9F">
        <w:rPr>
          <w:rFonts w:ascii="Times New Roman" w:hAnsi="Times New Roman"/>
          <w:sz w:val="24"/>
          <w:szCs w:val="24"/>
          <w:shd w:val="clear" w:color="auto" w:fill="FFFFFF"/>
        </w:rPr>
        <w:t>отклонения заявок на участие в</w:t>
      </w:r>
      <w:r w:rsidR="00B76E2E" w:rsidRPr="00D37A9F">
        <w:rPr>
          <w:rStyle w:val="apple-converted-space"/>
          <w:rFonts w:ascii="Times New Roman" w:hAnsi="Times New Roman"/>
          <w:sz w:val="24"/>
          <w:szCs w:val="24"/>
          <w:shd w:val="clear" w:color="auto" w:fill="FFFFFF"/>
        </w:rPr>
        <w:t xml:space="preserve"> </w:t>
      </w:r>
      <w:r w:rsidRPr="00D37A9F">
        <w:rPr>
          <w:rFonts w:ascii="Times New Roman" w:hAnsi="Times New Roman"/>
          <w:sz w:val="24"/>
          <w:szCs w:val="24"/>
        </w:rPr>
        <w:t>запросе предложений</w:t>
      </w:r>
      <w:r w:rsidR="00B76E2E" w:rsidRPr="00D37A9F">
        <w:rPr>
          <w:rStyle w:val="apple-converted-space"/>
          <w:rFonts w:ascii="Times New Roman" w:hAnsi="Times New Roman"/>
          <w:sz w:val="24"/>
          <w:szCs w:val="24"/>
          <w:shd w:val="clear" w:color="auto" w:fill="FFFFFF"/>
        </w:rPr>
        <w:t xml:space="preserve"> </w:t>
      </w:r>
      <w:r w:rsidR="006B4927" w:rsidRPr="00D37A9F">
        <w:rPr>
          <w:rFonts w:ascii="Times New Roman" w:hAnsi="Times New Roman"/>
          <w:sz w:val="24"/>
          <w:szCs w:val="24"/>
          <w:shd w:val="clear" w:color="auto" w:fill="FFFFFF"/>
        </w:rPr>
        <w:t>предусмотрен в разделе 5</w:t>
      </w:r>
      <w:r w:rsidRPr="00D37A9F">
        <w:rPr>
          <w:rFonts w:ascii="Times New Roman" w:hAnsi="Times New Roman"/>
          <w:sz w:val="24"/>
          <w:szCs w:val="24"/>
          <w:shd w:val="clear" w:color="auto" w:fill="FFFFFF"/>
        </w:rPr>
        <w:t xml:space="preserve"> главы 5 настоящего Положения.</w:t>
      </w:r>
    </w:p>
    <w:p w:rsidR="00B8420F" w:rsidRPr="00D37A9F" w:rsidRDefault="00B8420F" w:rsidP="009C4A9B">
      <w:pPr>
        <w:spacing w:after="0" w:line="240" w:lineRule="auto"/>
        <w:ind w:firstLine="709"/>
        <w:jc w:val="both"/>
        <w:rPr>
          <w:rFonts w:ascii="Times New Roman" w:hAnsi="Times New Roman"/>
          <w:sz w:val="24"/>
          <w:szCs w:val="24"/>
        </w:rPr>
      </w:pPr>
      <w:r w:rsidRPr="00D37A9F">
        <w:rPr>
          <w:rFonts w:ascii="Times New Roman" w:hAnsi="Times New Roman"/>
          <w:sz w:val="24"/>
          <w:szCs w:val="24"/>
        </w:rPr>
        <w:t>10.5. Участники, заявки которых не были отклонены</w:t>
      </w:r>
      <w:r w:rsidR="008740A2" w:rsidRPr="00D37A9F">
        <w:rPr>
          <w:rStyle w:val="apple-converted-space"/>
          <w:rFonts w:ascii="Times New Roman" w:hAnsi="Times New Roman"/>
          <w:sz w:val="24"/>
          <w:szCs w:val="24"/>
        </w:rPr>
        <w:t xml:space="preserve"> </w:t>
      </w:r>
      <w:r w:rsidRPr="00D37A9F">
        <w:rPr>
          <w:rFonts w:ascii="Times New Roman" w:hAnsi="Times New Roman"/>
          <w:sz w:val="24"/>
          <w:szCs w:val="24"/>
        </w:rPr>
        <w:t>Комиссией по осуществлению закупок</w:t>
      </w:r>
      <w:r w:rsidR="008740A2" w:rsidRPr="00D37A9F">
        <w:rPr>
          <w:rStyle w:val="apple-converted-space"/>
          <w:rFonts w:ascii="Times New Roman" w:hAnsi="Times New Roman"/>
          <w:sz w:val="24"/>
          <w:szCs w:val="24"/>
        </w:rPr>
        <w:t xml:space="preserve"> </w:t>
      </w:r>
      <w:r w:rsidRPr="00D37A9F">
        <w:rPr>
          <w:rFonts w:ascii="Times New Roman" w:hAnsi="Times New Roman"/>
          <w:sz w:val="24"/>
          <w:szCs w:val="24"/>
        </w:rPr>
        <w:t>в соответствии настоящим Положением, признаются участниками запроса предложений и допускаются к оценке и сопоставлению заявок на участие в запросе предложений.</w:t>
      </w:r>
    </w:p>
    <w:p w:rsidR="00B8420F" w:rsidRPr="00D37A9F" w:rsidRDefault="00B8420F" w:rsidP="009C4A9B">
      <w:pPr>
        <w:spacing w:after="0" w:line="240" w:lineRule="auto"/>
        <w:ind w:firstLine="709"/>
        <w:jc w:val="both"/>
        <w:rPr>
          <w:rFonts w:ascii="Times New Roman" w:hAnsi="Times New Roman"/>
          <w:sz w:val="24"/>
          <w:szCs w:val="24"/>
        </w:rPr>
      </w:pPr>
      <w:r w:rsidRPr="00D37A9F">
        <w:rPr>
          <w:rFonts w:ascii="Times New Roman" w:hAnsi="Times New Roman"/>
          <w:sz w:val="24"/>
          <w:szCs w:val="24"/>
        </w:rPr>
        <w:t>10.6. Результаты рассмотрения заявок на участие в запросе предложений фиксируются в протоколе рассмотрения заявок на участие в запросе предложений</w:t>
      </w:r>
      <w:r w:rsidRPr="00D37A9F">
        <w:rPr>
          <w:rFonts w:ascii="Times New Roman" w:hAnsi="Times New Roman"/>
          <w:i/>
          <w:iCs/>
          <w:sz w:val="24"/>
          <w:szCs w:val="24"/>
        </w:rPr>
        <w:t>.</w:t>
      </w:r>
    </w:p>
    <w:p w:rsidR="00B8420F" w:rsidRPr="00D37A9F" w:rsidRDefault="00B8420F" w:rsidP="009C4A9B">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10.7. Указанный протокол размещается </w:t>
      </w:r>
      <w:r w:rsidR="00214530">
        <w:rPr>
          <w:rFonts w:ascii="Times New Roman" w:hAnsi="Times New Roman"/>
          <w:sz w:val="24"/>
          <w:szCs w:val="24"/>
        </w:rPr>
        <w:t>З</w:t>
      </w:r>
      <w:r w:rsidRPr="00D37A9F">
        <w:rPr>
          <w:rFonts w:ascii="Times New Roman" w:hAnsi="Times New Roman"/>
          <w:sz w:val="24"/>
          <w:szCs w:val="24"/>
        </w:rPr>
        <w:t>аказчиком в единой информационной системе не</w:t>
      </w:r>
      <w:r w:rsidR="008740A2" w:rsidRPr="00D37A9F">
        <w:rPr>
          <w:rStyle w:val="apple-converted-space"/>
          <w:rFonts w:ascii="Times New Roman" w:hAnsi="Times New Roman"/>
          <w:sz w:val="24"/>
          <w:szCs w:val="24"/>
        </w:rPr>
        <w:t xml:space="preserve"> </w:t>
      </w:r>
      <w:r w:rsidRPr="00D37A9F">
        <w:rPr>
          <w:rFonts w:ascii="Times New Roman" w:hAnsi="Times New Roman"/>
          <w:iCs/>
          <w:sz w:val="24"/>
          <w:szCs w:val="24"/>
        </w:rPr>
        <w:t>позднее чем через 3 (Три) дня со</w:t>
      </w:r>
      <w:r w:rsidRPr="00D37A9F">
        <w:rPr>
          <w:rStyle w:val="apple-converted-space"/>
          <w:rFonts w:ascii="Times New Roman" w:hAnsi="Times New Roman"/>
          <w:iCs/>
          <w:sz w:val="24"/>
          <w:szCs w:val="24"/>
        </w:rPr>
        <w:t> </w:t>
      </w:r>
      <w:r w:rsidRPr="00D37A9F">
        <w:rPr>
          <w:rFonts w:ascii="Times New Roman" w:hAnsi="Times New Roman"/>
          <w:iCs/>
          <w:sz w:val="24"/>
          <w:szCs w:val="24"/>
        </w:rPr>
        <w:t>дня подписания такого</w:t>
      </w:r>
      <w:r w:rsidR="008740A2" w:rsidRPr="00D37A9F">
        <w:rPr>
          <w:rStyle w:val="apple-converted-space"/>
          <w:rFonts w:ascii="Times New Roman" w:hAnsi="Times New Roman"/>
          <w:sz w:val="24"/>
          <w:szCs w:val="24"/>
        </w:rPr>
        <w:t xml:space="preserve"> </w:t>
      </w:r>
      <w:r w:rsidRPr="00D37A9F">
        <w:rPr>
          <w:rFonts w:ascii="Times New Roman" w:hAnsi="Times New Roman"/>
          <w:sz w:val="24"/>
          <w:szCs w:val="24"/>
        </w:rPr>
        <w:t>протокола.</w:t>
      </w:r>
    </w:p>
    <w:p w:rsidR="00B8420F" w:rsidRPr="00D37A9F" w:rsidRDefault="00B8420F" w:rsidP="009C4A9B">
      <w:pPr>
        <w:pStyle w:val="ae"/>
        <w:shd w:val="clear" w:color="auto" w:fill="FFFFFF"/>
        <w:spacing w:before="0" w:beforeAutospacing="0" w:after="0" w:afterAutospacing="0"/>
        <w:ind w:firstLine="709"/>
        <w:jc w:val="both"/>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52" w:name="_Toc451437388"/>
      <w:bookmarkStart w:id="253" w:name="_Toc452025985"/>
      <w:bookmarkStart w:id="254" w:name="_Toc451946389"/>
      <w:bookmarkStart w:id="255" w:name="_Toc138408023"/>
      <w:r w:rsidRPr="00D37A9F">
        <w:rPr>
          <w:rFonts w:ascii="Times New Roman" w:hAnsi="Times New Roman"/>
          <w:color w:val="auto"/>
          <w:sz w:val="24"/>
          <w:szCs w:val="24"/>
        </w:rPr>
        <w:t>Раздел 11. Оценка</w:t>
      </w:r>
      <w:bookmarkEnd w:id="252"/>
      <w:r w:rsidR="000C30A1" w:rsidRPr="00D37A9F">
        <w:rPr>
          <w:rStyle w:val="apple-converted-space"/>
          <w:rFonts w:ascii="Times New Roman" w:hAnsi="Times New Roman"/>
          <w:color w:val="auto"/>
          <w:sz w:val="24"/>
          <w:szCs w:val="24"/>
        </w:rPr>
        <w:t xml:space="preserve"> </w:t>
      </w:r>
      <w:r w:rsidRPr="00D37A9F">
        <w:rPr>
          <w:rFonts w:ascii="Times New Roman" w:hAnsi="Times New Roman"/>
          <w:color w:val="auto"/>
          <w:sz w:val="24"/>
          <w:szCs w:val="24"/>
        </w:rPr>
        <w:t>и сопоставление заявок</w:t>
      </w:r>
      <w:r w:rsidRPr="00D37A9F">
        <w:rPr>
          <w:rStyle w:val="apple-converted-space"/>
          <w:rFonts w:ascii="Times New Roman" w:hAnsi="Times New Roman"/>
          <w:color w:val="auto"/>
          <w:sz w:val="24"/>
          <w:szCs w:val="24"/>
        </w:rPr>
        <w:t xml:space="preserve">, </w:t>
      </w:r>
      <w:r w:rsidRPr="00D37A9F">
        <w:rPr>
          <w:rFonts w:ascii="Times New Roman" w:hAnsi="Times New Roman"/>
          <w:color w:val="auto"/>
          <w:sz w:val="24"/>
          <w:szCs w:val="24"/>
        </w:rPr>
        <w:t>подведение итого</w:t>
      </w:r>
      <w:r w:rsidR="00B8645F" w:rsidRPr="00D37A9F">
        <w:rPr>
          <w:rFonts w:ascii="Times New Roman" w:hAnsi="Times New Roman"/>
          <w:color w:val="auto"/>
          <w:sz w:val="24"/>
          <w:szCs w:val="24"/>
        </w:rPr>
        <w:t>в</w:t>
      </w:r>
      <w:r w:rsidR="000C30A1" w:rsidRPr="00D37A9F">
        <w:rPr>
          <w:rFonts w:ascii="Times New Roman" w:hAnsi="Times New Roman"/>
          <w:color w:val="auto"/>
          <w:sz w:val="24"/>
          <w:szCs w:val="24"/>
        </w:rPr>
        <w:t xml:space="preserve"> </w:t>
      </w:r>
      <w:r w:rsidRPr="00D37A9F">
        <w:rPr>
          <w:rFonts w:ascii="Times New Roman" w:hAnsi="Times New Roman"/>
          <w:color w:val="auto"/>
          <w:sz w:val="24"/>
          <w:szCs w:val="24"/>
        </w:rPr>
        <w:t>запроса предложений</w:t>
      </w:r>
      <w:bookmarkEnd w:id="253"/>
      <w:bookmarkEnd w:id="254"/>
      <w:r w:rsidRPr="00D37A9F">
        <w:rPr>
          <w:rFonts w:ascii="Times New Roman" w:hAnsi="Times New Roman"/>
          <w:color w:val="auto"/>
          <w:sz w:val="24"/>
          <w:szCs w:val="24"/>
        </w:rPr>
        <w:t xml:space="preserve"> в электронной форме</w:t>
      </w:r>
      <w:bookmarkEnd w:id="255"/>
    </w:p>
    <w:p w:rsidR="00B8420F" w:rsidRPr="00D37A9F" w:rsidRDefault="00B8420F" w:rsidP="00606048">
      <w:pPr>
        <w:spacing w:after="0" w:line="240" w:lineRule="auto"/>
        <w:ind w:firstLine="709"/>
        <w:jc w:val="both"/>
        <w:rPr>
          <w:rFonts w:ascii="Times New Roman" w:hAnsi="Times New Roman"/>
          <w:sz w:val="24"/>
          <w:szCs w:val="24"/>
        </w:rPr>
      </w:pPr>
      <w:r w:rsidRPr="00D37A9F">
        <w:rPr>
          <w:rFonts w:ascii="Times New Roman" w:hAnsi="Times New Roman"/>
          <w:sz w:val="24"/>
          <w:szCs w:val="24"/>
        </w:rPr>
        <w:t>11.1.</w:t>
      </w:r>
      <w:r w:rsidR="000C30A1" w:rsidRPr="00D37A9F">
        <w:rPr>
          <w:rStyle w:val="apple-converted-space"/>
          <w:rFonts w:ascii="Times New Roman" w:hAnsi="Times New Roman"/>
          <w:sz w:val="24"/>
          <w:szCs w:val="24"/>
        </w:rPr>
        <w:t xml:space="preserve"> </w:t>
      </w:r>
      <w:r w:rsidRPr="00D37A9F">
        <w:rPr>
          <w:rFonts w:ascii="Times New Roman" w:hAnsi="Times New Roman"/>
          <w:sz w:val="24"/>
          <w:szCs w:val="24"/>
        </w:rPr>
        <w:t>Комиссия по осуществлению закупок</w:t>
      </w:r>
      <w:r w:rsidR="00272B3A" w:rsidRPr="00D37A9F">
        <w:rPr>
          <w:rStyle w:val="apple-converted-space"/>
          <w:rFonts w:ascii="Times New Roman" w:hAnsi="Times New Roman"/>
          <w:sz w:val="24"/>
          <w:szCs w:val="24"/>
        </w:rPr>
        <w:t xml:space="preserve"> </w:t>
      </w:r>
      <w:r w:rsidRPr="00D37A9F">
        <w:rPr>
          <w:rFonts w:ascii="Times New Roman" w:hAnsi="Times New Roman"/>
          <w:sz w:val="24"/>
          <w:szCs w:val="24"/>
        </w:rPr>
        <w:t>осуществляет оценку и сопоставление заявок на участие в запросе предложений на основании критериев оценки заявок, установленных в документации о закупке.</w:t>
      </w:r>
    </w:p>
    <w:p w:rsidR="00B8420F" w:rsidRPr="00D37A9F" w:rsidRDefault="00B8420F" w:rsidP="00606048">
      <w:pPr>
        <w:spacing w:after="0" w:line="240" w:lineRule="auto"/>
        <w:ind w:firstLine="709"/>
        <w:jc w:val="both"/>
        <w:rPr>
          <w:rFonts w:ascii="Times New Roman" w:hAnsi="Times New Roman"/>
          <w:sz w:val="24"/>
          <w:szCs w:val="24"/>
        </w:rPr>
      </w:pPr>
      <w:r w:rsidRPr="00D37A9F">
        <w:rPr>
          <w:rFonts w:ascii="Times New Roman" w:hAnsi="Times New Roman"/>
          <w:sz w:val="24"/>
          <w:szCs w:val="24"/>
        </w:rPr>
        <w:t>11.2. На основании результатов оценки и сопоставления заявок на участие в запросе предложений Комиссией по осуществлению закупок</w:t>
      </w:r>
      <w:r w:rsidRPr="00D37A9F">
        <w:rPr>
          <w:rStyle w:val="apple-converted-space"/>
          <w:rFonts w:ascii="Times New Roman" w:hAnsi="Times New Roman"/>
          <w:sz w:val="24"/>
          <w:szCs w:val="24"/>
        </w:rPr>
        <w:t> </w:t>
      </w:r>
      <w:r w:rsidRPr="00D37A9F">
        <w:rPr>
          <w:rFonts w:ascii="Times New Roman" w:hAnsi="Times New Roman"/>
          <w:sz w:val="24"/>
          <w:szCs w:val="24"/>
        </w:rPr>
        <w:t xml:space="preserve"> по каждой заявке относительно других, по мере уменьшения степени выгодности, содержащихся в них условий исполнения договора, присваиваются порядковые номера. Заявке участника запроса предложений, которая наиболее полно соответствует требованиям документации о закупке и содержит лучшие условия поставки товаров, выполнения работ, оказания услуг, присваивается первый номер. В случае если в нескольких заявках на участие в запросе предложений содержатся одинаковые условия исполнения и цена договора, первый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B8420F" w:rsidRPr="00D37A9F" w:rsidRDefault="00B8420F" w:rsidP="00606048">
      <w:pPr>
        <w:spacing w:after="0" w:line="240" w:lineRule="auto"/>
        <w:ind w:firstLine="709"/>
        <w:jc w:val="both"/>
        <w:rPr>
          <w:rFonts w:ascii="Times New Roman" w:hAnsi="Times New Roman"/>
          <w:sz w:val="24"/>
          <w:szCs w:val="24"/>
        </w:rPr>
      </w:pPr>
      <w:r w:rsidRPr="00D37A9F">
        <w:rPr>
          <w:rFonts w:ascii="Times New Roman" w:hAnsi="Times New Roman"/>
          <w:sz w:val="24"/>
          <w:szCs w:val="24"/>
        </w:rPr>
        <w:t>11.3. Победителем запроса предложений признается участник закупки, заявка на участие в запросе предложений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8420F" w:rsidRPr="00D37A9F" w:rsidRDefault="00B8420F" w:rsidP="00606048">
      <w:pPr>
        <w:spacing w:after="0" w:line="240" w:lineRule="auto"/>
        <w:ind w:firstLine="709"/>
        <w:jc w:val="both"/>
        <w:rPr>
          <w:rFonts w:ascii="Times New Roman" w:hAnsi="Times New Roman"/>
          <w:sz w:val="24"/>
          <w:szCs w:val="24"/>
        </w:rPr>
      </w:pPr>
      <w:r w:rsidRPr="00D37A9F">
        <w:rPr>
          <w:rFonts w:ascii="Times New Roman" w:hAnsi="Times New Roman"/>
          <w:sz w:val="24"/>
          <w:szCs w:val="24"/>
        </w:rPr>
        <w:t>11.4. Результаты оценки заявок и подведения итогов на участие в запросе предложений фиксируются в протоколе оценки и итоговом протоколе, содержащем информацию установленную разделом 10 главы 4 настоящего Положения.</w:t>
      </w:r>
    </w:p>
    <w:p w:rsidR="00B8420F" w:rsidRPr="00D37A9F" w:rsidRDefault="00B8420F" w:rsidP="00606048">
      <w:pPr>
        <w:spacing w:after="0" w:line="240" w:lineRule="auto"/>
        <w:ind w:firstLine="709"/>
        <w:jc w:val="both"/>
        <w:rPr>
          <w:rFonts w:ascii="Times New Roman" w:hAnsi="Times New Roman"/>
          <w:sz w:val="24"/>
          <w:szCs w:val="24"/>
        </w:rPr>
      </w:pPr>
      <w:r w:rsidRPr="00D37A9F">
        <w:rPr>
          <w:rFonts w:ascii="Times New Roman" w:hAnsi="Times New Roman"/>
          <w:sz w:val="24"/>
          <w:szCs w:val="24"/>
        </w:rPr>
        <w:t>11.5. Протокол</w:t>
      </w:r>
      <w:r w:rsidR="001A7478">
        <w:rPr>
          <w:rFonts w:ascii="Times New Roman" w:hAnsi="Times New Roman"/>
          <w:sz w:val="24"/>
          <w:szCs w:val="24"/>
        </w:rPr>
        <w:t>ы</w:t>
      </w:r>
      <w:r w:rsidRPr="00D37A9F">
        <w:rPr>
          <w:rFonts w:ascii="Times New Roman" w:hAnsi="Times New Roman"/>
          <w:sz w:val="24"/>
          <w:szCs w:val="24"/>
        </w:rPr>
        <w:t xml:space="preserve"> составляется в одном экземпляре и подписыва</w:t>
      </w:r>
      <w:r w:rsidR="001A7478">
        <w:rPr>
          <w:rFonts w:ascii="Times New Roman" w:hAnsi="Times New Roman"/>
          <w:sz w:val="24"/>
          <w:szCs w:val="24"/>
        </w:rPr>
        <w:t>ю</w:t>
      </w:r>
      <w:r w:rsidRPr="00D37A9F">
        <w:rPr>
          <w:rFonts w:ascii="Times New Roman" w:hAnsi="Times New Roman"/>
          <w:sz w:val="24"/>
          <w:szCs w:val="24"/>
        </w:rPr>
        <w:t>тся всеми присутствующими членами</w:t>
      </w:r>
      <w:r w:rsidRPr="00D37A9F">
        <w:rPr>
          <w:rStyle w:val="apple-converted-space"/>
          <w:rFonts w:ascii="Times New Roman" w:hAnsi="Times New Roman"/>
          <w:sz w:val="24"/>
          <w:szCs w:val="24"/>
        </w:rPr>
        <w:t> </w:t>
      </w:r>
      <w:r w:rsidRPr="00D37A9F">
        <w:rPr>
          <w:rFonts w:ascii="Times New Roman" w:hAnsi="Times New Roman"/>
          <w:sz w:val="24"/>
          <w:szCs w:val="24"/>
        </w:rPr>
        <w:t>Комиссии по осуществлению закупок.</w:t>
      </w:r>
    </w:p>
    <w:p w:rsidR="00B8420F" w:rsidRPr="00D37A9F" w:rsidRDefault="00B8420F" w:rsidP="00606048">
      <w:pPr>
        <w:spacing w:after="0" w:line="240" w:lineRule="auto"/>
        <w:ind w:firstLine="709"/>
        <w:jc w:val="both"/>
        <w:rPr>
          <w:rFonts w:ascii="Times New Roman" w:hAnsi="Times New Roman"/>
          <w:sz w:val="24"/>
          <w:szCs w:val="24"/>
        </w:rPr>
      </w:pPr>
      <w:r w:rsidRPr="00D37A9F">
        <w:rPr>
          <w:rFonts w:ascii="Times New Roman" w:hAnsi="Times New Roman"/>
          <w:sz w:val="24"/>
          <w:szCs w:val="24"/>
        </w:rPr>
        <w:t>11.6. Протокол</w:t>
      </w:r>
      <w:r w:rsidR="001A7478">
        <w:rPr>
          <w:rFonts w:ascii="Times New Roman" w:hAnsi="Times New Roman"/>
          <w:sz w:val="24"/>
          <w:szCs w:val="24"/>
        </w:rPr>
        <w:t>ы</w:t>
      </w:r>
      <w:r w:rsidRPr="00D37A9F">
        <w:rPr>
          <w:rFonts w:ascii="Times New Roman" w:hAnsi="Times New Roman"/>
          <w:sz w:val="24"/>
          <w:szCs w:val="24"/>
        </w:rPr>
        <w:t xml:space="preserve"> размещается в единой информационной системе не позднее</w:t>
      </w:r>
      <w:r w:rsidR="000C30A1" w:rsidRPr="00D37A9F">
        <w:rPr>
          <w:rStyle w:val="apple-converted-space"/>
          <w:rFonts w:ascii="Times New Roman" w:hAnsi="Times New Roman"/>
          <w:sz w:val="24"/>
          <w:szCs w:val="24"/>
        </w:rPr>
        <w:t xml:space="preserve"> </w:t>
      </w:r>
      <w:r w:rsidRPr="00D37A9F">
        <w:rPr>
          <w:rFonts w:ascii="Times New Roman" w:hAnsi="Times New Roman"/>
          <w:sz w:val="24"/>
          <w:szCs w:val="24"/>
        </w:rPr>
        <w:t>чем через 3 (Три) дня</w:t>
      </w:r>
      <w:r w:rsidR="000C30A1" w:rsidRPr="00D37A9F">
        <w:rPr>
          <w:rStyle w:val="apple-converted-space"/>
          <w:rFonts w:ascii="Times New Roman" w:hAnsi="Times New Roman"/>
          <w:sz w:val="24"/>
          <w:szCs w:val="24"/>
        </w:rPr>
        <w:t xml:space="preserve"> </w:t>
      </w:r>
      <w:r w:rsidRPr="00D37A9F">
        <w:rPr>
          <w:rFonts w:ascii="Times New Roman" w:hAnsi="Times New Roman"/>
          <w:sz w:val="24"/>
          <w:szCs w:val="24"/>
        </w:rPr>
        <w:t>со дня подписания такого протокола.</w:t>
      </w:r>
    </w:p>
    <w:p w:rsidR="00B8420F" w:rsidRPr="00D37A9F" w:rsidRDefault="00B8420F" w:rsidP="00606048">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11.7. Критерии оценки и сопоставления заявок в запросе предложений устанавливаются в соответствии с разделом 12 главы </w:t>
      </w:r>
      <w:r w:rsidR="0022210B" w:rsidRPr="00D37A9F">
        <w:rPr>
          <w:rFonts w:ascii="Times New Roman" w:hAnsi="Times New Roman"/>
          <w:sz w:val="24"/>
          <w:szCs w:val="24"/>
        </w:rPr>
        <w:t>4</w:t>
      </w:r>
      <w:r w:rsidRPr="00D37A9F">
        <w:rPr>
          <w:rFonts w:ascii="Times New Roman" w:hAnsi="Times New Roman"/>
          <w:sz w:val="24"/>
          <w:szCs w:val="24"/>
        </w:rPr>
        <w:t xml:space="preserve"> настоящего Положения.</w:t>
      </w:r>
    </w:p>
    <w:p w:rsidR="00B8420F" w:rsidRPr="00D37A9F" w:rsidRDefault="00B8420F" w:rsidP="00606048">
      <w:pPr>
        <w:pStyle w:val="ae"/>
        <w:shd w:val="clear" w:color="auto" w:fill="FFFFFF"/>
        <w:spacing w:before="0" w:beforeAutospacing="0" w:after="0" w:afterAutospacing="0"/>
        <w:ind w:firstLine="709"/>
        <w:jc w:val="both"/>
        <w:rPr>
          <w:b/>
          <w:bCs/>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56" w:name="_Toc451437389"/>
      <w:bookmarkStart w:id="257" w:name="_Toc452025986"/>
      <w:bookmarkStart w:id="258" w:name="_Toc451946390"/>
      <w:bookmarkStart w:id="259" w:name="_Toc138408024"/>
      <w:r w:rsidRPr="00D37A9F">
        <w:rPr>
          <w:rFonts w:ascii="Times New Roman" w:hAnsi="Times New Roman"/>
          <w:color w:val="auto"/>
          <w:sz w:val="24"/>
          <w:szCs w:val="24"/>
        </w:rPr>
        <w:t>Раздел 12. Заключение договора по результатам проведения</w:t>
      </w:r>
      <w:r w:rsidRPr="00D37A9F">
        <w:rPr>
          <w:rStyle w:val="apple-converted-space"/>
          <w:rFonts w:ascii="Times New Roman" w:hAnsi="Times New Roman"/>
          <w:color w:val="auto"/>
          <w:sz w:val="24"/>
          <w:szCs w:val="24"/>
        </w:rPr>
        <w:t> </w:t>
      </w:r>
      <w:bookmarkEnd w:id="256"/>
      <w:r w:rsidRPr="00D37A9F">
        <w:rPr>
          <w:rFonts w:ascii="Times New Roman" w:hAnsi="Times New Roman"/>
          <w:color w:val="auto"/>
          <w:sz w:val="24"/>
          <w:szCs w:val="24"/>
        </w:rPr>
        <w:t>запроса предложений</w:t>
      </w:r>
      <w:bookmarkEnd w:id="257"/>
      <w:bookmarkEnd w:id="258"/>
      <w:r w:rsidRPr="00D37A9F">
        <w:rPr>
          <w:rFonts w:ascii="Times New Roman" w:hAnsi="Times New Roman"/>
          <w:color w:val="auto"/>
          <w:sz w:val="24"/>
          <w:szCs w:val="24"/>
        </w:rPr>
        <w:t xml:space="preserve"> в электронной форме</w:t>
      </w:r>
      <w:bookmarkEnd w:id="259"/>
    </w:p>
    <w:p w:rsidR="00B8420F" w:rsidRPr="00D37A9F" w:rsidRDefault="00B8420F" w:rsidP="00D515D7">
      <w:pPr>
        <w:spacing w:after="0" w:line="240" w:lineRule="auto"/>
        <w:ind w:firstLine="709"/>
        <w:jc w:val="both"/>
        <w:rPr>
          <w:rFonts w:ascii="Times New Roman" w:hAnsi="Times New Roman"/>
          <w:sz w:val="24"/>
          <w:szCs w:val="24"/>
        </w:rPr>
      </w:pPr>
      <w:r w:rsidRPr="00D37A9F">
        <w:rPr>
          <w:rFonts w:ascii="Times New Roman" w:hAnsi="Times New Roman"/>
          <w:sz w:val="24"/>
          <w:szCs w:val="24"/>
        </w:rPr>
        <w:t>12.1. Заключение договора по результатам проведения запроса предложений в электронной форме осуществляется в соответствии с разделом 1 главы 14 настоящего Положения.</w:t>
      </w:r>
    </w:p>
    <w:p w:rsidR="00B8420F" w:rsidRPr="00D37A9F" w:rsidRDefault="00B8420F" w:rsidP="00D515D7">
      <w:pPr>
        <w:spacing w:after="0" w:line="240" w:lineRule="auto"/>
        <w:ind w:firstLine="709"/>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60" w:name="_Toc451437390"/>
      <w:bookmarkStart w:id="261" w:name="_Toc452025987"/>
      <w:bookmarkStart w:id="262" w:name="_Toc451946391"/>
      <w:bookmarkStart w:id="263" w:name="_Toc138408025"/>
      <w:r w:rsidRPr="00D37A9F">
        <w:rPr>
          <w:rFonts w:ascii="Times New Roman" w:hAnsi="Times New Roman"/>
          <w:color w:val="auto"/>
          <w:sz w:val="24"/>
          <w:szCs w:val="24"/>
        </w:rPr>
        <w:t>Раздел 13.</w:t>
      </w:r>
      <w:bookmarkEnd w:id="260"/>
      <w:r w:rsidR="000C30A1" w:rsidRPr="00D37A9F">
        <w:rPr>
          <w:rStyle w:val="apple-converted-space"/>
          <w:rFonts w:ascii="Times New Roman" w:hAnsi="Times New Roman"/>
          <w:color w:val="auto"/>
          <w:sz w:val="24"/>
          <w:szCs w:val="24"/>
        </w:rPr>
        <w:t xml:space="preserve"> </w:t>
      </w:r>
      <w:r w:rsidRPr="00D37A9F">
        <w:rPr>
          <w:rFonts w:ascii="Times New Roman" w:hAnsi="Times New Roman"/>
          <w:color w:val="auto"/>
          <w:sz w:val="24"/>
          <w:szCs w:val="24"/>
        </w:rPr>
        <w:t>Признание</w:t>
      </w:r>
      <w:r w:rsidR="0022210B" w:rsidRPr="00D37A9F">
        <w:rPr>
          <w:rStyle w:val="apple-converted-space"/>
          <w:rFonts w:ascii="Times New Roman" w:hAnsi="Times New Roman"/>
          <w:color w:val="auto"/>
          <w:sz w:val="24"/>
          <w:szCs w:val="24"/>
        </w:rPr>
        <w:t xml:space="preserve"> </w:t>
      </w:r>
      <w:r w:rsidRPr="00D37A9F">
        <w:rPr>
          <w:rFonts w:ascii="Times New Roman" w:hAnsi="Times New Roman"/>
          <w:color w:val="auto"/>
          <w:sz w:val="24"/>
          <w:szCs w:val="24"/>
        </w:rPr>
        <w:t xml:space="preserve">запроса предложений в электронной форме </w:t>
      </w:r>
      <w:r w:rsidR="000C30A1" w:rsidRPr="00D37A9F">
        <w:rPr>
          <w:rStyle w:val="apple-converted-space"/>
          <w:rFonts w:ascii="Times New Roman" w:hAnsi="Times New Roman"/>
          <w:color w:val="auto"/>
          <w:sz w:val="24"/>
          <w:szCs w:val="24"/>
        </w:rPr>
        <w:t xml:space="preserve"> </w:t>
      </w:r>
      <w:r w:rsidRPr="00D37A9F">
        <w:rPr>
          <w:rFonts w:ascii="Times New Roman" w:hAnsi="Times New Roman"/>
          <w:color w:val="auto"/>
          <w:sz w:val="24"/>
          <w:szCs w:val="24"/>
        </w:rPr>
        <w:t>несостоявшимся и порядок заключение договора при несостоявшемся</w:t>
      </w:r>
      <w:r w:rsidR="0022210B" w:rsidRPr="00D37A9F">
        <w:rPr>
          <w:rStyle w:val="apple-converted-space"/>
          <w:rFonts w:ascii="Times New Roman" w:hAnsi="Times New Roman"/>
          <w:color w:val="auto"/>
          <w:sz w:val="24"/>
          <w:szCs w:val="24"/>
        </w:rPr>
        <w:t xml:space="preserve"> </w:t>
      </w:r>
      <w:r w:rsidRPr="00D37A9F">
        <w:rPr>
          <w:rFonts w:ascii="Times New Roman" w:hAnsi="Times New Roman"/>
          <w:color w:val="auto"/>
          <w:sz w:val="24"/>
          <w:szCs w:val="24"/>
        </w:rPr>
        <w:t>запросе предложений</w:t>
      </w:r>
      <w:bookmarkEnd w:id="261"/>
      <w:bookmarkEnd w:id="262"/>
      <w:bookmarkEnd w:id="263"/>
    </w:p>
    <w:p w:rsidR="00B8420F" w:rsidRPr="00D37A9F" w:rsidRDefault="00B8420F" w:rsidP="00D515D7">
      <w:pPr>
        <w:spacing w:after="0" w:line="240" w:lineRule="auto"/>
        <w:ind w:firstLine="709"/>
        <w:jc w:val="both"/>
        <w:rPr>
          <w:rFonts w:ascii="Times New Roman" w:hAnsi="Times New Roman"/>
          <w:sz w:val="24"/>
          <w:szCs w:val="24"/>
        </w:rPr>
      </w:pPr>
      <w:r w:rsidRPr="00D37A9F">
        <w:rPr>
          <w:rFonts w:ascii="Times New Roman" w:hAnsi="Times New Roman"/>
          <w:sz w:val="24"/>
          <w:szCs w:val="24"/>
        </w:rPr>
        <w:t>13.1. В случае, если не подано ни одной заявки на участие в запросе предложений, или подана только одна заявка, которая признана соответствующей требованиям запроса предложений, или если Комиссией по осуществлению закупок отклонены все поданные заявки на участие в запросе предложений, или по результатам рассмотрения таких заявок только одна такая заявка признана соответствующей всем требованиям, указанным в извещении, запрос предложений признается несостоявшимся.</w:t>
      </w:r>
    </w:p>
    <w:p w:rsidR="00B8420F" w:rsidRPr="00D37A9F" w:rsidRDefault="00B8420F" w:rsidP="00D515D7">
      <w:pPr>
        <w:spacing w:after="0" w:line="240" w:lineRule="auto"/>
        <w:ind w:firstLine="709"/>
        <w:jc w:val="both"/>
        <w:rPr>
          <w:rFonts w:ascii="Times New Roman" w:hAnsi="Times New Roman"/>
          <w:sz w:val="24"/>
          <w:szCs w:val="24"/>
        </w:rPr>
      </w:pPr>
      <w:r w:rsidRPr="00D37A9F">
        <w:rPr>
          <w:rFonts w:ascii="Times New Roman" w:hAnsi="Times New Roman"/>
          <w:sz w:val="24"/>
          <w:szCs w:val="24"/>
        </w:rPr>
        <w:t>13.2. В случае, если документацией предусмотрено два и более лота, запрос предложений признается несостоявшимся только в отношении тех лотов, в отношении которых подана только одна заявка на участие в запросе предложений, или не подано ни одной заявки, или если Комиссией по осуществлению закупок отклонены все поданные заявки на участие в запросе предложений, или по результатам рассмотрения таких заявок только одна такая заявка признана соответствующей всем требованиям, указанным в извещении.</w:t>
      </w:r>
    </w:p>
    <w:p w:rsidR="00B8420F" w:rsidRPr="00D37A9F" w:rsidRDefault="00B8420F" w:rsidP="00D515D7">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13.3. В случае, если по результатам проведения закупки запрос предложений признан несостоявшимся, </w:t>
      </w:r>
      <w:r w:rsidR="00214530">
        <w:rPr>
          <w:rFonts w:ascii="Times New Roman" w:hAnsi="Times New Roman"/>
          <w:sz w:val="24"/>
          <w:szCs w:val="24"/>
        </w:rPr>
        <w:t>З</w:t>
      </w:r>
      <w:r w:rsidRPr="00D37A9F">
        <w:rPr>
          <w:rFonts w:ascii="Times New Roman" w:hAnsi="Times New Roman"/>
          <w:sz w:val="24"/>
          <w:szCs w:val="24"/>
        </w:rPr>
        <w:t>аказчик вправе:</w:t>
      </w:r>
    </w:p>
    <w:p w:rsidR="00B8420F" w:rsidRPr="00D37A9F" w:rsidRDefault="00B8420F" w:rsidP="00D515D7">
      <w:pPr>
        <w:spacing w:after="0" w:line="240" w:lineRule="auto"/>
        <w:ind w:firstLine="709"/>
        <w:jc w:val="both"/>
        <w:rPr>
          <w:rFonts w:ascii="Times New Roman" w:hAnsi="Times New Roman"/>
          <w:sz w:val="24"/>
          <w:szCs w:val="24"/>
        </w:rPr>
      </w:pPr>
      <w:r w:rsidRPr="00D37A9F">
        <w:rPr>
          <w:rFonts w:ascii="Times New Roman" w:hAnsi="Times New Roman"/>
          <w:sz w:val="24"/>
          <w:szCs w:val="24"/>
        </w:rPr>
        <w:t>- заключить договор с участником, заявка которого была признана соответствующей и не была отклонена;</w:t>
      </w:r>
    </w:p>
    <w:p w:rsidR="00B8420F" w:rsidRPr="00D37A9F" w:rsidRDefault="00B8420F" w:rsidP="00D515D7">
      <w:pPr>
        <w:spacing w:after="0" w:line="240" w:lineRule="auto"/>
        <w:ind w:firstLine="709"/>
        <w:jc w:val="both"/>
        <w:rPr>
          <w:rFonts w:ascii="Times New Roman" w:hAnsi="Times New Roman"/>
          <w:sz w:val="24"/>
          <w:szCs w:val="24"/>
        </w:rPr>
      </w:pPr>
      <w:r w:rsidRPr="00D37A9F">
        <w:rPr>
          <w:rFonts w:ascii="Times New Roman" w:hAnsi="Times New Roman"/>
          <w:sz w:val="24"/>
          <w:szCs w:val="24"/>
        </w:rPr>
        <w:t>- провести повторно запрос предложений на тех же или иных условиях;</w:t>
      </w:r>
    </w:p>
    <w:p w:rsidR="00B8420F" w:rsidRPr="00D37A9F" w:rsidRDefault="00B8420F" w:rsidP="00D515D7">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осуществить закупку у единственного поставщика (подрядчика, исполнителя)</w:t>
      </w:r>
      <w:r w:rsidR="001A7478" w:rsidRPr="001A7478">
        <w:rPr>
          <w:rFonts w:ascii="Times New Roman" w:hAnsi="Times New Roman"/>
          <w:sz w:val="24"/>
          <w:szCs w:val="24"/>
          <w:lang w:eastAsia="ru-RU"/>
        </w:rPr>
        <w:t xml:space="preserve"> </w:t>
      </w:r>
      <w:r w:rsidR="001A7478">
        <w:rPr>
          <w:rFonts w:ascii="Times New Roman" w:hAnsi="Times New Roman"/>
          <w:sz w:val="24"/>
          <w:szCs w:val="24"/>
          <w:lang w:eastAsia="ru-RU"/>
        </w:rPr>
        <w:t>на условиях, предусмотренных извещением об осуществлении закупки, документацией о закупке</w:t>
      </w:r>
      <w:r w:rsidRPr="00D37A9F">
        <w:rPr>
          <w:rFonts w:ascii="Times New Roman" w:hAnsi="Times New Roman"/>
          <w:sz w:val="24"/>
          <w:szCs w:val="24"/>
        </w:rPr>
        <w:t>;</w:t>
      </w:r>
    </w:p>
    <w:p w:rsidR="00B8420F" w:rsidRPr="00D37A9F" w:rsidRDefault="00B8420F" w:rsidP="00D515D7">
      <w:pPr>
        <w:spacing w:after="0" w:line="240" w:lineRule="auto"/>
        <w:ind w:firstLine="709"/>
        <w:jc w:val="both"/>
        <w:rPr>
          <w:rFonts w:ascii="Times New Roman" w:hAnsi="Times New Roman"/>
          <w:sz w:val="24"/>
          <w:szCs w:val="24"/>
        </w:rPr>
      </w:pPr>
      <w:r w:rsidRPr="00D37A9F">
        <w:rPr>
          <w:rFonts w:ascii="Times New Roman" w:hAnsi="Times New Roman"/>
          <w:sz w:val="24"/>
          <w:szCs w:val="24"/>
        </w:rPr>
        <w:t>- либо провести закупку иным способом закупки.</w:t>
      </w:r>
    </w:p>
    <w:p w:rsidR="00B8420F" w:rsidRPr="00D37A9F" w:rsidRDefault="00B8420F" w:rsidP="00D515D7">
      <w:pPr>
        <w:autoSpaceDE w:val="0"/>
        <w:autoSpaceDN w:val="0"/>
        <w:adjustRightInd w:val="0"/>
        <w:spacing w:after="0" w:line="240" w:lineRule="auto"/>
        <w:ind w:firstLine="709"/>
        <w:jc w:val="both"/>
        <w:rPr>
          <w:rFonts w:ascii="Times New Roman" w:eastAsia="Times New Roman" w:hAnsi="Times New Roman"/>
          <w:b/>
          <w:bCs/>
          <w:sz w:val="24"/>
          <w:szCs w:val="24"/>
        </w:rPr>
      </w:pPr>
      <w:bookmarkStart w:id="264" w:name="_Toc362000986"/>
    </w:p>
    <w:p w:rsidR="00B8420F" w:rsidRPr="00D37A9F" w:rsidRDefault="00B8420F" w:rsidP="004D1798">
      <w:pPr>
        <w:pStyle w:val="1"/>
        <w:spacing w:before="0" w:line="240" w:lineRule="auto"/>
        <w:jc w:val="center"/>
        <w:rPr>
          <w:rFonts w:ascii="Times New Roman" w:hAnsi="Times New Roman"/>
          <w:color w:val="auto"/>
          <w:sz w:val="24"/>
          <w:szCs w:val="24"/>
        </w:rPr>
      </w:pPr>
      <w:bookmarkStart w:id="265" w:name="_Toc138408026"/>
      <w:r w:rsidRPr="00D37A9F">
        <w:rPr>
          <w:rFonts w:ascii="Times New Roman" w:hAnsi="Times New Roman"/>
          <w:color w:val="auto"/>
          <w:sz w:val="24"/>
          <w:szCs w:val="24"/>
        </w:rPr>
        <w:t>ГЛАВА 11. ЗАКУПКА У ЕДИНСТВЕННОГО ПОСТАВЩИКА (ПОДРЯДЧИКА, ИСПОЛНИТЕЛЯ)</w:t>
      </w:r>
      <w:r w:rsidR="00B50D3A" w:rsidRPr="00D37A9F">
        <w:rPr>
          <w:rFonts w:ascii="Times New Roman" w:hAnsi="Times New Roman"/>
          <w:color w:val="auto"/>
          <w:sz w:val="24"/>
          <w:szCs w:val="24"/>
        </w:rPr>
        <w:t>, ЗАКУПКА В ЭЛЕКТРОННОМ МАГАЗИНЕ.</w:t>
      </w:r>
      <w:bookmarkEnd w:id="265"/>
    </w:p>
    <w:p w:rsidR="00B8420F" w:rsidRPr="00D37A9F" w:rsidRDefault="00B8420F" w:rsidP="004D1798">
      <w:pPr>
        <w:spacing w:after="0" w:line="240" w:lineRule="auto"/>
        <w:ind w:firstLine="709"/>
        <w:jc w:val="center"/>
        <w:rPr>
          <w:rFonts w:ascii="Times New Roman" w:eastAsia="Times New Roman" w:hAnsi="Times New Roman"/>
          <w:b/>
          <w:bCs/>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66" w:name="_Toc452025990"/>
      <w:bookmarkStart w:id="267" w:name="_Toc138408027"/>
      <w:r w:rsidRPr="00D37A9F">
        <w:rPr>
          <w:rFonts w:ascii="Times New Roman" w:hAnsi="Times New Roman"/>
          <w:color w:val="auto"/>
          <w:sz w:val="24"/>
          <w:szCs w:val="24"/>
        </w:rPr>
        <w:t xml:space="preserve">Раздел 1. </w:t>
      </w:r>
      <w:bookmarkEnd w:id="266"/>
      <w:r w:rsidR="003A463E" w:rsidRPr="00D37A9F">
        <w:rPr>
          <w:rFonts w:ascii="Times New Roman" w:hAnsi="Times New Roman"/>
          <w:color w:val="auto"/>
          <w:sz w:val="24"/>
          <w:szCs w:val="24"/>
        </w:rPr>
        <w:t>Общие положения</w:t>
      </w:r>
      <w:bookmarkEnd w:id="267"/>
    </w:p>
    <w:p w:rsidR="00AB7452" w:rsidRPr="00D37A9F" w:rsidRDefault="00293A3B" w:rsidP="00D515D7">
      <w:pPr>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hAnsi="Times New Roman"/>
          <w:bCs/>
          <w:sz w:val="24"/>
          <w:szCs w:val="24"/>
        </w:rPr>
        <w:t xml:space="preserve">1.1. </w:t>
      </w:r>
      <w:r w:rsidR="00AB7452" w:rsidRPr="00D37A9F">
        <w:rPr>
          <w:rFonts w:ascii="Times New Roman" w:eastAsia="Times New Roman" w:hAnsi="Times New Roman"/>
          <w:sz w:val="24"/>
          <w:szCs w:val="24"/>
          <w:lang w:eastAsia="ru-RU"/>
        </w:rPr>
        <w:t xml:space="preserve">В зависимости от инициативной стороны закупка у единственного поставщика (подрядчика, исполнителя) может осуществляться </w:t>
      </w:r>
      <w:r w:rsidR="00AB7452" w:rsidRPr="00D37A9F">
        <w:rPr>
          <w:rFonts w:ascii="Times New Roman" w:eastAsia="Times New Roman" w:hAnsi="Times New Roman"/>
          <w:color w:val="000000"/>
          <w:sz w:val="24"/>
          <w:szCs w:val="24"/>
          <w:lang w:eastAsia="ru-RU"/>
        </w:rPr>
        <w:t>путем направления предложения о заключении договора конкретному поставщику (исполнителю, подрядчику), либо принятия предложения о заключении договора от одного поставщика (исполнителя, подрядчика) без рассмотрения конкурирующих предложений.</w:t>
      </w:r>
    </w:p>
    <w:p w:rsidR="00293A3B" w:rsidRPr="00D37A9F" w:rsidRDefault="00293A3B" w:rsidP="00D515D7">
      <w:pPr>
        <w:tabs>
          <w:tab w:val="left" w:pos="567"/>
          <w:tab w:val="num" w:pos="936"/>
        </w:tabs>
        <w:spacing w:after="0" w:line="240" w:lineRule="auto"/>
        <w:ind w:firstLine="709"/>
        <w:jc w:val="both"/>
        <w:rPr>
          <w:rFonts w:ascii="Times New Roman" w:hAnsi="Times New Roman"/>
          <w:color w:val="000000"/>
          <w:sz w:val="24"/>
          <w:szCs w:val="24"/>
        </w:rPr>
      </w:pPr>
      <w:r w:rsidRPr="00D37A9F">
        <w:rPr>
          <w:rFonts w:ascii="Times New Roman" w:hAnsi="Times New Roman"/>
          <w:bCs/>
          <w:sz w:val="24"/>
          <w:szCs w:val="24"/>
        </w:rPr>
        <w:t>1.</w:t>
      </w:r>
      <w:r w:rsidR="00EB3F76" w:rsidRPr="00D37A9F">
        <w:rPr>
          <w:rFonts w:ascii="Times New Roman" w:hAnsi="Times New Roman"/>
          <w:bCs/>
          <w:sz w:val="24"/>
          <w:szCs w:val="24"/>
        </w:rPr>
        <w:t>2</w:t>
      </w:r>
      <w:r w:rsidRPr="00D37A9F">
        <w:rPr>
          <w:rFonts w:ascii="Times New Roman" w:hAnsi="Times New Roman"/>
          <w:bCs/>
          <w:sz w:val="24"/>
          <w:szCs w:val="24"/>
        </w:rPr>
        <w:t xml:space="preserve">. </w:t>
      </w:r>
      <w:r w:rsidRPr="00D37A9F">
        <w:rPr>
          <w:rFonts w:ascii="Times New Roman" w:hAnsi="Times New Roman"/>
          <w:color w:val="000000"/>
          <w:sz w:val="24"/>
          <w:szCs w:val="24"/>
        </w:rPr>
        <w:t xml:space="preserve">До начала проведения закупки у единственного поставщика (исполнителя, подрядчика) </w:t>
      </w:r>
      <w:r w:rsidR="00214530">
        <w:rPr>
          <w:rFonts w:ascii="Times New Roman" w:hAnsi="Times New Roman"/>
          <w:color w:val="000000"/>
          <w:sz w:val="24"/>
          <w:szCs w:val="24"/>
        </w:rPr>
        <w:t>З</w:t>
      </w:r>
      <w:r w:rsidRPr="00D37A9F">
        <w:rPr>
          <w:rFonts w:ascii="Times New Roman" w:hAnsi="Times New Roman"/>
          <w:color w:val="000000"/>
          <w:sz w:val="24"/>
          <w:szCs w:val="24"/>
        </w:rPr>
        <w:t xml:space="preserve">аказчик формирует </w:t>
      </w:r>
      <w:r w:rsidR="00C565A9" w:rsidRPr="00D37A9F">
        <w:rPr>
          <w:rFonts w:ascii="Times New Roman" w:hAnsi="Times New Roman"/>
          <w:color w:val="000000"/>
          <w:sz w:val="24"/>
          <w:szCs w:val="24"/>
        </w:rPr>
        <w:t>НМЦД</w:t>
      </w:r>
      <w:r w:rsidRPr="00D37A9F">
        <w:rPr>
          <w:rFonts w:ascii="Times New Roman" w:hAnsi="Times New Roman"/>
          <w:color w:val="000000"/>
          <w:sz w:val="24"/>
          <w:szCs w:val="24"/>
        </w:rPr>
        <w:t>.</w:t>
      </w:r>
    </w:p>
    <w:p w:rsidR="00B8420F" w:rsidRPr="00D37A9F" w:rsidRDefault="00C565A9" w:rsidP="00D515D7">
      <w:pPr>
        <w:pStyle w:val="a7"/>
        <w:tabs>
          <w:tab w:val="left" w:pos="567"/>
        </w:tabs>
        <w:spacing w:after="0" w:line="240" w:lineRule="auto"/>
        <w:ind w:left="0" w:firstLine="709"/>
        <w:jc w:val="both"/>
        <w:rPr>
          <w:rFonts w:ascii="Times New Roman" w:hAnsi="Times New Roman"/>
          <w:color w:val="000000"/>
          <w:sz w:val="24"/>
          <w:szCs w:val="24"/>
        </w:rPr>
      </w:pPr>
      <w:r w:rsidRPr="00D37A9F">
        <w:rPr>
          <w:rFonts w:ascii="Times New Roman" w:hAnsi="Times New Roman"/>
          <w:color w:val="000000"/>
          <w:sz w:val="24"/>
          <w:szCs w:val="24"/>
        </w:rPr>
        <w:t xml:space="preserve">1.3. </w:t>
      </w:r>
      <w:r w:rsidR="00293A3B" w:rsidRPr="00D37A9F">
        <w:rPr>
          <w:rFonts w:ascii="Times New Roman" w:hAnsi="Times New Roman"/>
          <w:color w:val="000000"/>
          <w:sz w:val="24"/>
          <w:szCs w:val="24"/>
        </w:rP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настоящим </w:t>
      </w:r>
      <w:r w:rsidR="003122BD">
        <w:rPr>
          <w:rFonts w:ascii="Times New Roman" w:hAnsi="Times New Roman"/>
          <w:color w:val="000000"/>
          <w:sz w:val="24"/>
          <w:szCs w:val="24"/>
        </w:rPr>
        <w:t>П</w:t>
      </w:r>
      <w:r w:rsidR="00293A3B" w:rsidRPr="00D37A9F">
        <w:rPr>
          <w:rFonts w:ascii="Times New Roman" w:hAnsi="Times New Roman"/>
          <w:color w:val="000000"/>
          <w:sz w:val="24"/>
          <w:szCs w:val="24"/>
        </w:rPr>
        <w:t>оложением.</w:t>
      </w:r>
    </w:p>
    <w:p w:rsidR="00C76411" w:rsidRPr="00D37A9F" w:rsidRDefault="00C76411" w:rsidP="00D515D7">
      <w:pPr>
        <w:pStyle w:val="2"/>
        <w:spacing w:before="0" w:line="240" w:lineRule="auto"/>
        <w:ind w:firstLine="709"/>
        <w:rPr>
          <w:rFonts w:ascii="Times New Roman" w:hAnsi="Times New Roman"/>
          <w:color w:val="auto"/>
          <w:sz w:val="24"/>
          <w:szCs w:val="24"/>
        </w:rPr>
      </w:pPr>
    </w:p>
    <w:p w:rsidR="00B8420F" w:rsidRPr="00D37A9F" w:rsidRDefault="00B8420F" w:rsidP="004D1798">
      <w:pPr>
        <w:pStyle w:val="2"/>
        <w:spacing w:before="0" w:line="240" w:lineRule="auto"/>
        <w:rPr>
          <w:rFonts w:ascii="Times New Roman" w:hAnsi="Times New Roman"/>
          <w:color w:val="000000" w:themeColor="text1"/>
          <w:sz w:val="24"/>
          <w:szCs w:val="24"/>
        </w:rPr>
      </w:pPr>
      <w:bookmarkStart w:id="268" w:name="_Toc138408028"/>
      <w:r w:rsidRPr="00D37A9F">
        <w:rPr>
          <w:rFonts w:ascii="Times New Roman" w:hAnsi="Times New Roman"/>
          <w:color w:val="000000" w:themeColor="text1"/>
          <w:sz w:val="24"/>
          <w:szCs w:val="24"/>
        </w:rPr>
        <w:t>Раздел 2. Закупка у единственного поста</w:t>
      </w:r>
      <w:r w:rsidR="003A463E" w:rsidRPr="00D37A9F">
        <w:rPr>
          <w:rFonts w:ascii="Times New Roman" w:hAnsi="Times New Roman"/>
          <w:color w:val="000000" w:themeColor="text1"/>
          <w:sz w:val="24"/>
          <w:szCs w:val="24"/>
        </w:rPr>
        <w:t>вщика (подрядчика, исполнителя)</w:t>
      </w:r>
      <w:bookmarkEnd w:id="268"/>
    </w:p>
    <w:p w:rsidR="00B8420F" w:rsidRPr="00404591" w:rsidRDefault="00B8420F" w:rsidP="00404591">
      <w:pPr>
        <w:autoSpaceDE w:val="0"/>
        <w:autoSpaceDN w:val="0"/>
        <w:adjustRightInd w:val="0"/>
        <w:spacing w:after="0" w:line="240" w:lineRule="auto"/>
        <w:ind w:firstLine="709"/>
        <w:jc w:val="both"/>
        <w:rPr>
          <w:rFonts w:ascii="Times New Roman" w:hAnsi="Times New Roman"/>
          <w:sz w:val="24"/>
          <w:szCs w:val="24"/>
        </w:rPr>
      </w:pPr>
      <w:r w:rsidRPr="00404591">
        <w:rPr>
          <w:rFonts w:ascii="Times New Roman" w:hAnsi="Times New Roman"/>
          <w:sz w:val="24"/>
          <w:szCs w:val="24"/>
        </w:rPr>
        <w:t xml:space="preserve">2.1. Закупка у единственного поставщика, (подрядчика, исполнителя) может осуществляться путем направления предложения о заключении договора конкретному </w:t>
      </w:r>
      <w:r w:rsidR="003122BD" w:rsidRPr="00404591">
        <w:rPr>
          <w:rFonts w:ascii="Times New Roman" w:hAnsi="Times New Roman"/>
          <w:sz w:val="24"/>
          <w:szCs w:val="24"/>
        </w:rPr>
        <w:t>поставщику (</w:t>
      </w:r>
      <w:r w:rsidR="00F02AFF" w:rsidRPr="00404591">
        <w:rPr>
          <w:rFonts w:ascii="Times New Roman" w:hAnsi="Times New Roman"/>
          <w:sz w:val="24"/>
          <w:szCs w:val="24"/>
        </w:rPr>
        <w:t>подрядчику, исполнителю)</w:t>
      </w:r>
      <w:r w:rsidRPr="00404591">
        <w:rPr>
          <w:rFonts w:ascii="Times New Roman" w:hAnsi="Times New Roman"/>
          <w:sz w:val="24"/>
          <w:szCs w:val="24"/>
        </w:rPr>
        <w:t xml:space="preserve"> в следующих случаях:</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 xml:space="preserve">1) поставка товаров, выполнение работ, услуг относятся к сфере деятельности субъектов естественных монополий в соответствии с Федеральным законом от 17 августа 1995 года № 147-ФЗ </w:t>
      </w:r>
      <w:r w:rsidR="008973F5" w:rsidRPr="00404591">
        <w:rPr>
          <w:rFonts w:ascii="Times New Roman" w:eastAsia="Times New Roman" w:hAnsi="Times New Roman"/>
          <w:sz w:val="24"/>
          <w:szCs w:val="24"/>
        </w:rPr>
        <w:t>«</w:t>
      </w:r>
      <w:r w:rsidRPr="00404591">
        <w:rPr>
          <w:rFonts w:ascii="Times New Roman" w:eastAsia="Times New Roman" w:hAnsi="Times New Roman"/>
          <w:sz w:val="24"/>
          <w:szCs w:val="24"/>
        </w:rPr>
        <w:t>О естественных монополиях</w:t>
      </w:r>
      <w:r w:rsidR="008973F5" w:rsidRPr="00404591">
        <w:rPr>
          <w:rFonts w:ascii="Times New Roman" w:eastAsia="Times New Roman" w:hAnsi="Times New Roman"/>
          <w:sz w:val="24"/>
          <w:szCs w:val="24"/>
        </w:rPr>
        <w:t>»</w:t>
      </w:r>
      <w:r w:rsidRPr="00404591">
        <w:rPr>
          <w:rFonts w:ascii="Times New Roman" w:eastAsia="Times New Roman" w:hAnsi="Times New Roman"/>
          <w:sz w:val="24"/>
          <w:szCs w:val="24"/>
        </w:rPr>
        <w:t>;</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2)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Администрации Ненецкого автономного округа.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3)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 xml:space="preserve">4) </w:t>
      </w:r>
      <w:r w:rsidR="0008515E" w:rsidRPr="00404591">
        <w:rPr>
          <w:rFonts w:ascii="Times New Roman" w:eastAsia="Times New Roman" w:hAnsi="Times New Roman"/>
          <w:sz w:val="24"/>
          <w:szCs w:val="24"/>
        </w:rPr>
        <w:t>в</w:t>
      </w:r>
      <w:r w:rsidR="00243D0E" w:rsidRPr="00404591">
        <w:rPr>
          <w:rFonts w:ascii="Times New Roman" w:eastAsia="Times New Roman" w:hAnsi="Times New Roman"/>
          <w:sz w:val="24"/>
          <w:szCs w:val="24"/>
        </w:rPr>
        <w:t xml:space="preserve"> со</w:t>
      </w:r>
      <w:r w:rsidR="00673FC8" w:rsidRPr="00404591">
        <w:rPr>
          <w:rFonts w:ascii="Times New Roman" w:eastAsia="Times New Roman" w:hAnsi="Times New Roman"/>
          <w:sz w:val="24"/>
          <w:szCs w:val="24"/>
        </w:rPr>
        <w:t>ответствии с нормами статьи 3.6</w:t>
      </w:r>
      <w:r w:rsidR="00243D0E" w:rsidRPr="00404591">
        <w:rPr>
          <w:rFonts w:ascii="Times New Roman" w:eastAsia="Times New Roman" w:hAnsi="Times New Roman"/>
          <w:sz w:val="24"/>
          <w:szCs w:val="24"/>
        </w:rPr>
        <w:t xml:space="preserve"> </w:t>
      </w:r>
      <w:r w:rsidR="00243D0E" w:rsidRPr="00404591">
        <w:rPr>
          <w:rFonts w:ascii="Times New Roman" w:hAnsi="Times New Roman"/>
          <w:sz w:val="24"/>
          <w:szCs w:val="24"/>
        </w:rPr>
        <w:t xml:space="preserve">закона 223-ФЗ: </w:t>
      </w:r>
      <w:r w:rsidR="00243D0E" w:rsidRPr="00404591">
        <w:rPr>
          <w:rFonts w:ascii="Times New Roman" w:eastAsia="Times New Roman" w:hAnsi="Times New Roman"/>
          <w:sz w:val="24"/>
          <w:szCs w:val="24"/>
        </w:rPr>
        <w:t>осуществление закупки товара, работы или услуги на сумму, не превышающую 600</w:t>
      </w:r>
      <w:r w:rsidR="00847CC3" w:rsidRPr="00404591">
        <w:rPr>
          <w:rFonts w:ascii="Times New Roman" w:eastAsia="Times New Roman" w:hAnsi="Times New Roman"/>
          <w:sz w:val="24"/>
          <w:szCs w:val="24"/>
        </w:rPr>
        <w:t xml:space="preserve"> </w:t>
      </w:r>
      <w:r w:rsidR="00243D0E" w:rsidRPr="00404591">
        <w:rPr>
          <w:rFonts w:ascii="Times New Roman" w:eastAsia="Times New Roman" w:hAnsi="Times New Roman"/>
          <w:sz w:val="24"/>
          <w:szCs w:val="24"/>
        </w:rPr>
        <w:t>000 (Шестьсот) тысяч рублей, в т.ч. в случае осуществления закупки товаров, работ, услуг, участниками которых являются только субъекты малого и среднего предпринимательства</w:t>
      </w:r>
      <w:r w:rsidRPr="00404591">
        <w:rPr>
          <w:rFonts w:ascii="Times New Roman" w:eastAsia="Times New Roman" w:hAnsi="Times New Roman"/>
          <w:sz w:val="24"/>
          <w:szCs w:val="24"/>
        </w:rPr>
        <w:t>;</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5)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6) требуется закупить товары (работы, услуги) с целью обеспечить участие Заказчика в выставке, конференции, семинаре, стажировке;</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7)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2937F0"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 расторгнут неисполненный договор и необходимо завершить его исполнение, но невозможно провести конкурентную процедуру закупки с учётом требуемых сроков исполнения</w:t>
      </w:r>
      <w:r w:rsidR="002937F0" w:rsidRPr="00404591">
        <w:rPr>
          <w:rFonts w:ascii="Times New Roman" w:eastAsia="Times New Roman" w:hAnsi="Times New Roman"/>
          <w:sz w:val="24"/>
          <w:szCs w:val="24"/>
        </w:rPr>
        <w:t xml:space="preserve">. </w:t>
      </w:r>
    </w:p>
    <w:p w:rsidR="002937F0" w:rsidRPr="00404591" w:rsidRDefault="002937F0"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При этом, если до расторжения договора поставщиком (исполнителем) частично исполнены обязательства по такому договору, то, при заключении нового договора, количество закупаемых товаров (работ, услуг) должно быть уменьшено с учетом количества полученных товаров (работ, услуг) по ранее заключенному договору с пропорциональным уменьшением цены договора и, при необходимости, с изменением сроков исполнения договора (в случае если сроки исполнения договора были установлены с указанием конкретных дат).</w:t>
      </w:r>
    </w:p>
    <w:p w:rsidR="00A659FC" w:rsidRPr="00404591" w:rsidRDefault="002937F0"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В случае, если поставщиком (исполнителем) обязательства по договору не исполнены в полном объеме, то новый договор должен быть заключен в количестве (объеме), предусмотренном документацией о закупке, и по цене, не превышающей цену расторгнутого договора</w:t>
      </w:r>
      <w:r w:rsidR="00A659FC" w:rsidRPr="00404591">
        <w:rPr>
          <w:rFonts w:ascii="Times New Roman" w:eastAsia="Times New Roman" w:hAnsi="Times New Roman"/>
          <w:sz w:val="24"/>
          <w:szCs w:val="24"/>
        </w:rPr>
        <w:t>;</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 xml:space="preserve">8) процедура конкурентной закупки признана несостоявшейся, поскольку не подано (не допущено к участию) ни одной заявки либо подана (допущена к участию) единственная заявка; признание закупки </w:t>
      </w:r>
      <w:r w:rsidR="00577547" w:rsidRPr="00404591">
        <w:rPr>
          <w:rFonts w:ascii="Times New Roman" w:eastAsia="Times New Roman" w:hAnsi="Times New Roman"/>
          <w:sz w:val="24"/>
          <w:szCs w:val="24"/>
        </w:rPr>
        <w:t>несостоявшейся,</w:t>
      </w:r>
      <w:r w:rsidRPr="00404591">
        <w:rPr>
          <w:rFonts w:ascii="Times New Roman" w:eastAsia="Times New Roman" w:hAnsi="Times New Roman"/>
          <w:sz w:val="24"/>
          <w:szCs w:val="24"/>
        </w:rPr>
        <w:t xml:space="preserve"> в случае</w:t>
      </w:r>
      <w:r w:rsidR="00577547" w:rsidRPr="00404591">
        <w:rPr>
          <w:rFonts w:ascii="Times New Roman" w:eastAsia="Times New Roman" w:hAnsi="Times New Roman"/>
          <w:sz w:val="24"/>
          <w:szCs w:val="24"/>
        </w:rPr>
        <w:t xml:space="preserve"> если Комиссия</w:t>
      </w:r>
      <w:r w:rsidRPr="00404591">
        <w:rPr>
          <w:rFonts w:ascii="Times New Roman" w:eastAsia="Times New Roman" w:hAnsi="Times New Roman"/>
          <w:sz w:val="24"/>
          <w:szCs w:val="24"/>
        </w:rPr>
        <w:t xml:space="preserve"> приняла решение об отказе в допуске к участию в закупке всех участников закупки, либо принято решение о несоответствии требованиям всех вторых частей заявок на участие в закупке и принятие Заказчиком в соответствии с Положением решения о заключении договора с единственным поставщиком (подрядчиком, исполнителем). </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 xml:space="preserve">При этом, </w:t>
      </w:r>
      <w:r w:rsidR="000167F0" w:rsidRPr="00404591">
        <w:rPr>
          <w:rFonts w:ascii="Times New Roman" w:eastAsia="Times New Roman" w:hAnsi="Times New Roman"/>
          <w:sz w:val="24"/>
          <w:szCs w:val="24"/>
        </w:rPr>
        <w:t xml:space="preserve">Заказчик вправе заключить </w:t>
      </w:r>
      <w:r w:rsidRPr="00404591">
        <w:rPr>
          <w:rFonts w:ascii="Times New Roman" w:eastAsia="Times New Roman" w:hAnsi="Times New Roman"/>
          <w:sz w:val="24"/>
          <w:szCs w:val="24"/>
        </w:rPr>
        <w:t>договор с единственным поставщиком (подрядчиком, исполнителем) на условиях, предусмотренных документацией</w:t>
      </w:r>
      <w:r w:rsidR="000167F0" w:rsidRPr="00404591">
        <w:rPr>
          <w:rFonts w:ascii="Times New Roman" w:eastAsia="Times New Roman" w:hAnsi="Times New Roman"/>
          <w:sz w:val="24"/>
          <w:szCs w:val="24"/>
        </w:rPr>
        <w:t>/извещением</w:t>
      </w:r>
      <w:r w:rsidRPr="00404591">
        <w:rPr>
          <w:rFonts w:ascii="Times New Roman" w:eastAsia="Times New Roman" w:hAnsi="Times New Roman"/>
          <w:sz w:val="24"/>
          <w:szCs w:val="24"/>
        </w:rPr>
        <w:t xml:space="preserve"> о конкурентной закупке, </w:t>
      </w:r>
      <w:r w:rsidR="000167F0" w:rsidRPr="00404591">
        <w:rPr>
          <w:rFonts w:ascii="Times New Roman" w:eastAsia="Times New Roman" w:hAnsi="Times New Roman"/>
          <w:sz w:val="24"/>
          <w:szCs w:val="24"/>
        </w:rPr>
        <w:t>либо на иных условиях</w:t>
      </w:r>
      <w:r w:rsidR="00DA01EE" w:rsidRPr="00404591">
        <w:rPr>
          <w:rFonts w:ascii="Times New Roman" w:eastAsia="Times New Roman" w:hAnsi="Times New Roman"/>
          <w:sz w:val="24"/>
          <w:szCs w:val="24"/>
        </w:rPr>
        <w:t>, согласованных Сторонами договора</w:t>
      </w:r>
      <w:r w:rsidRPr="00404591">
        <w:rPr>
          <w:rFonts w:ascii="Times New Roman" w:eastAsia="Times New Roman" w:hAnsi="Times New Roman"/>
          <w:sz w:val="24"/>
          <w:szCs w:val="24"/>
        </w:rPr>
        <w:t xml:space="preserve">. </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объёме,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10) возникла потребность в услугах по предоставлению банковской гарантии в обеспечение исполнения обязательств по договору с третьим лицом;</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 xml:space="preserve">11) </w:t>
      </w:r>
      <w:r w:rsidR="00FF0699" w:rsidRPr="00404591">
        <w:rPr>
          <w:rFonts w:ascii="Times New Roman" w:eastAsia="Times New Roman" w:hAnsi="Times New Roman"/>
          <w:sz w:val="24"/>
          <w:szCs w:val="24"/>
        </w:rPr>
        <w:t>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времени/срочности закупки либо исходя из условий такого договора</w:t>
      </w:r>
      <w:r w:rsidRPr="00404591">
        <w:rPr>
          <w:rFonts w:ascii="Times New Roman" w:eastAsia="Times New Roman" w:hAnsi="Times New Roman"/>
          <w:sz w:val="24"/>
          <w:szCs w:val="24"/>
        </w:rPr>
        <w:t>;</w:t>
      </w:r>
    </w:p>
    <w:p w:rsidR="00A659FC" w:rsidRPr="00404591" w:rsidRDefault="00A659FC" w:rsidP="00404591">
      <w:pPr>
        <w:autoSpaceDE w:val="0"/>
        <w:autoSpaceDN w:val="0"/>
        <w:adjustRightInd w:val="0"/>
        <w:spacing w:after="0" w:line="240" w:lineRule="auto"/>
        <w:ind w:firstLine="709"/>
        <w:jc w:val="both"/>
        <w:rPr>
          <w:rFonts w:ascii="Times New Roman" w:hAnsi="Times New Roman"/>
          <w:sz w:val="24"/>
          <w:szCs w:val="24"/>
          <w:lang w:eastAsia="ru-RU"/>
        </w:rPr>
      </w:pPr>
      <w:r w:rsidRPr="00404591">
        <w:rPr>
          <w:rFonts w:ascii="Times New Roman" w:eastAsia="Times New Roman" w:hAnsi="Times New Roman"/>
          <w:sz w:val="24"/>
          <w:szCs w:val="24"/>
        </w:rPr>
        <w:t xml:space="preserve">12) </w:t>
      </w:r>
      <w:r w:rsidR="00852A5E" w:rsidRPr="00404591">
        <w:rPr>
          <w:rFonts w:ascii="Times New Roman" w:hAnsi="Times New Roman"/>
          <w:sz w:val="24"/>
          <w:szCs w:val="24"/>
          <w:lang w:eastAsia="ru-RU"/>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r w:rsidRPr="00404591">
        <w:rPr>
          <w:rFonts w:ascii="Times New Roman" w:eastAsia="Times New Roman" w:hAnsi="Times New Roman"/>
          <w:sz w:val="24"/>
          <w:szCs w:val="24"/>
        </w:rPr>
        <w:t>;</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13) осуществляется подключение (присоединение) к сетям инженерно-технического обеспечения;</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14) закупаются услуги по техническому и санитарному содержанию помещений Заказчика;</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 xml:space="preserve">15) </w:t>
      </w:r>
      <w:r w:rsidR="008B7B27" w:rsidRPr="00404591">
        <w:rPr>
          <w:rFonts w:ascii="Times New Roman" w:eastAsia="Times New Roman" w:hAnsi="Times New Roman"/>
          <w:sz w:val="24"/>
          <w:szCs w:val="24"/>
        </w:rPr>
        <w:t>предметом закупки является оказание услуг почты и связи;</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16) закупаются услуги государственных организаций, корпораций, компаний, учреждений и фондов, а также подведомственных им юридических лиц;</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17) закупаются услуги по регулируемым в соответствии с действующим законодательством Российской Федерации ценам (тарифам);</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18) заключается договор (соглашение) с оператором электронной площадки;</w:t>
      </w:r>
    </w:p>
    <w:p w:rsidR="00A659FC" w:rsidRPr="00404591" w:rsidRDefault="00EC0A48"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19</w:t>
      </w:r>
      <w:r w:rsidR="00A659FC" w:rsidRPr="00404591">
        <w:rPr>
          <w:rFonts w:ascii="Times New Roman" w:eastAsia="Times New Roman" w:hAnsi="Times New Roman"/>
          <w:sz w:val="24"/>
          <w:szCs w:val="24"/>
        </w:rPr>
        <w:t>)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20)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A659FC" w:rsidRPr="00404591" w:rsidRDefault="00EC0A48"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21</w:t>
      </w:r>
      <w:r w:rsidR="00A659FC" w:rsidRPr="00404591">
        <w:rPr>
          <w:rFonts w:ascii="Times New Roman" w:eastAsia="Times New Roman" w:hAnsi="Times New Roman"/>
          <w:sz w:val="24"/>
          <w:szCs w:val="24"/>
        </w:rPr>
        <w:t>)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A659FC" w:rsidRPr="00404591" w:rsidRDefault="00943E35"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21</w:t>
      </w:r>
      <w:r w:rsidR="00A659FC" w:rsidRPr="00404591">
        <w:rPr>
          <w:rFonts w:ascii="Times New Roman" w:eastAsia="Times New Roman" w:hAnsi="Times New Roman"/>
          <w:sz w:val="24"/>
          <w:szCs w:val="24"/>
        </w:rPr>
        <w:t>.1)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образовательных организаций, государственных библиотек, государственных научных организаций;</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 xml:space="preserve">22) </w:t>
      </w:r>
      <w:r w:rsidR="008B7B27" w:rsidRPr="00404591">
        <w:rPr>
          <w:rFonts w:ascii="Times New Roman" w:eastAsia="Times New Roman" w:hAnsi="Times New Roman"/>
          <w:sz w:val="24"/>
          <w:szCs w:val="24"/>
        </w:rPr>
        <w:t>заключается гражданско-правовой договор с физическим лицом с использованием его личного труда (кроме случая заключения договора с индивидуальным предпринимателем) в случае если цена договора не превышает 100 000 рублей;</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23) 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питанием);</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 xml:space="preserve">24) осуществляется закупка услуг по техническому содержанию, охране и обслуживанию одного или нескольких нежилых помещений, переданных во владение и (или) пользование </w:t>
      </w:r>
      <w:r w:rsidR="00214530" w:rsidRPr="00404591">
        <w:rPr>
          <w:rFonts w:ascii="Times New Roman" w:eastAsia="Times New Roman" w:hAnsi="Times New Roman"/>
          <w:sz w:val="24"/>
          <w:szCs w:val="24"/>
        </w:rPr>
        <w:t>З</w:t>
      </w:r>
      <w:r w:rsidRPr="00404591">
        <w:rPr>
          <w:rFonts w:ascii="Times New Roman" w:eastAsia="Times New Roman" w:hAnsi="Times New Roman"/>
          <w:sz w:val="24"/>
          <w:szCs w:val="24"/>
        </w:rPr>
        <w:t xml:space="preserve">аказчику, в случае если данные услуги оказываются лицу или лицам, которым было передано право владения и (или) пользования помещениями, находящимися в здании, в котором расположены помещения, переданные во владение и (или) пользование заказчику, в случае если совокупная площадь таких помещений больше площади помещений, переданных </w:t>
      </w:r>
      <w:r w:rsidR="00214530" w:rsidRPr="00404591">
        <w:rPr>
          <w:rFonts w:ascii="Times New Roman" w:eastAsia="Times New Roman" w:hAnsi="Times New Roman"/>
          <w:sz w:val="24"/>
          <w:szCs w:val="24"/>
        </w:rPr>
        <w:t>З</w:t>
      </w:r>
      <w:r w:rsidRPr="00404591">
        <w:rPr>
          <w:rFonts w:ascii="Times New Roman" w:eastAsia="Times New Roman" w:hAnsi="Times New Roman"/>
          <w:sz w:val="24"/>
          <w:szCs w:val="24"/>
        </w:rPr>
        <w:t>аказчику во владение и (или пользование);</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25) выполнение работы по мобилизационной подготовке;</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26) возникновение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 xml:space="preserve">27) </w:t>
      </w:r>
      <w:r w:rsidR="004770C4" w:rsidRPr="00404591">
        <w:rPr>
          <w:rFonts w:ascii="Times New Roman" w:hAnsi="Times New Roman"/>
          <w:sz w:val="24"/>
          <w:szCs w:val="24"/>
        </w:rPr>
        <w:t xml:space="preserve">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22" w:history="1">
        <w:r w:rsidR="004770C4" w:rsidRPr="00404591">
          <w:rPr>
            <w:rFonts w:ascii="Times New Roman" w:hAnsi="Times New Roman"/>
            <w:sz w:val="24"/>
            <w:szCs w:val="24"/>
          </w:rPr>
          <w:t>перечнем</w:t>
        </w:r>
      </w:hyperlink>
      <w:r w:rsidR="004770C4" w:rsidRPr="00404591">
        <w:rPr>
          <w:rFonts w:ascii="Times New Roman" w:hAnsi="Times New Roman"/>
          <w:sz w:val="24"/>
          <w:szCs w:val="24"/>
        </w:rPr>
        <w:t xml:space="preserve"> товаров, работ, услуг, утвержденным Правительством Российской Федерации</w:t>
      </w:r>
      <w:r w:rsidRPr="00404591">
        <w:rPr>
          <w:rFonts w:ascii="Times New Roman" w:eastAsia="Times New Roman" w:hAnsi="Times New Roman"/>
          <w:sz w:val="24"/>
          <w:szCs w:val="24"/>
        </w:rPr>
        <w:t>;</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28) заключается договор энергоснабжения или купли-продажи электрической энергии с гарантирующим поставщиком электрической энергии;</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 xml:space="preserve">29) </w:t>
      </w:r>
      <w:r w:rsidR="002262A1" w:rsidRPr="00404591">
        <w:rPr>
          <w:rFonts w:ascii="Times New Roman" w:eastAsia="Times New Roman" w:hAnsi="Times New Roman"/>
          <w:sz w:val="24"/>
          <w:szCs w:val="24"/>
        </w:rPr>
        <w:t xml:space="preserve">при необходимости оперативного, срочного удовлетворения нужд в товарах, работах, услугах структурных подразделений Заказчика, при условии, что на проведение конкурентной закупки у Заказчика нет времени по объективным причинам, а также в иных случаях, не урегулированных Положением. Решение о проведении такой закупки принимается при условии и на основании обоснования выбора данного способа закупки оформленного структурным подразделением. Решение </w:t>
      </w:r>
      <w:r w:rsidR="00C4279D" w:rsidRPr="00404591">
        <w:rPr>
          <w:rFonts w:ascii="Times New Roman" w:eastAsia="Times New Roman" w:hAnsi="Times New Roman"/>
          <w:sz w:val="24"/>
          <w:szCs w:val="24"/>
        </w:rPr>
        <w:t>принимается</w:t>
      </w:r>
      <w:r w:rsidR="002262A1" w:rsidRPr="00404591">
        <w:rPr>
          <w:rFonts w:ascii="Times New Roman" w:eastAsia="Times New Roman" w:hAnsi="Times New Roman"/>
          <w:sz w:val="24"/>
          <w:szCs w:val="24"/>
        </w:rPr>
        <w:t xml:space="preserve"> руководителем Заказчика (лицом, уполномоченным руководителем Заказчика)</w:t>
      </w:r>
      <w:r w:rsidRPr="00404591">
        <w:rPr>
          <w:rFonts w:ascii="Times New Roman" w:eastAsia="Times New Roman" w:hAnsi="Times New Roman"/>
          <w:sz w:val="24"/>
          <w:szCs w:val="24"/>
        </w:rPr>
        <w:t>;</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30) осуществление закупки услуг по подключению и обеспечению доступа к электронному составному произведению (базе данных, изданию, интернет-сайту и др.) у правообладателя такого произведения, у обладателя исключительной лицензии, либо у иного лица, являющегося единственным представителем правообладателя на российском рынке, способным правомерно оказать указанные услуги. При этом наличие исключительного права у правообладателя или права использования у единственного представителя правообладателя должно быть подтверждено документально, в том числе в декларативной форме;</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31) осуществление закупки финансовых услуг у кредитных организаций.</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32) закупка товаров, работ, услуг в случае возникновения потребности в закупке в рамках организации и проведения профилактических и санитарно-противоэпидемических мероприятий, обеспечения дезинфекционного режима, а также для предотвращения угрозы возникновения чрезвычайных ситуаций;</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33) заключение договора, предметом которого является приобретение нежилого здания, строения, сооружения, нежилого помещения;</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34) закупка, связанная с заключением и исполнением договора купли-продажи, аренды (субаренды), договора доверительного управления государственным имуществом, иного договора, предусматривающего переход прав владения и (или) пользования в отношении недвижимого имущества;</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35) закупка услуг по привлечению во вклады (включая размещение депозитных вкладов) денежных средств организаций, получение кредитов и займов, доверительное управление денежными средствами и иным имуществом, выдача банковских гарантий и поручительств, предусматривающих исполнение обязательств в денежной форме, открытие и ведение счетов, включая аккредитивы, закупка брокерских услуг, услуг депозитариев;</w:t>
      </w:r>
    </w:p>
    <w:p w:rsidR="00A659FC" w:rsidRPr="00404591" w:rsidRDefault="008B7B27"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 xml:space="preserve">36) </w:t>
      </w:r>
      <w:r w:rsidR="00A659FC" w:rsidRPr="00404591">
        <w:rPr>
          <w:rFonts w:ascii="Times New Roman" w:eastAsia="Times New Roman" w:hAnsi="Times New Roman"/>
          <w:sz w:val="24"/>
          <w:szCs w:val="24"/>
        </w:rPr>
        <w:t>услуги по дополнительному профессиональному образованию работников предприятия;</w:t>
      </w:r>
    </w:p>
    <w:p w:rsidR="008B7B27" w:rsidRPr="00404591" w:rsidRDefault="008B7B27"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37) приобретения всех видов услуг страхования;</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3</w:t>
      </w:r>
      <w:r w:rsidR="008B7B27" w:rsidRPr="00404591">
        <w:rPr>
          <w:rFonts w:ascii="Times New Roman" w:eastAsia="Times New Roman" w:hAnsi="Times New Roman"/>
          <w:sz w:val="24"/>
          <w:szCs w:val="24"/>
        </w:rPr>
        <w:t>8</w:t>
      </w:r>
      <w:r w:rsidRPr="00404591">
        <w:rPr>
          <w:rFonts w:ascii="Times New Roman" w:eastAsia="Times New Roman" w:hAnsi="Times New Roman"/>
          <w:sz w:val="24"/>
          <w:szCs w:val="24"/>
        </w:rPr>
        <w:t>) услуги экспертов (оценщиков), экспертных, юридических и оценочных организаций, адвокатских, нотариальных, торгово-промышленных палат;</w:t>
      </w:r>
    </w:p>
    <w:p w:rsidR="00A659FC" w:rsidRPr="00404591"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3</w:t>
      </w:r>
      <w:r w:rsidR="008B7B27" w:rsidRPr="00404591">
        <w:rPr>
          <w:rFonts w:ascii="Times New Roman" w:eastAsia="Times New Roman" w:hAnsi="Times New Roman"/>
          <w:sz w:val="24"/>
          <w:szCs w:val="24"/>
        </w:rPr>
        <w:t>9</w:t>
      </w:r>
      <w:r w:rsidRPr="00404591">
        <w:rPr>
          <w:rFonts w:ascii="Times New Roman" w:eastAsia="Times New Roman" w:hAnsi="Times New Roman"/>
          <w:sz w:val="24"/>
          <w:szCs w:val="24"/>
        </w:rPr>
        <w:t>) закупка товаров, работ, услуг на доработку, модернизацию ранее закупленных товаров, работ, услуг, в случае, если поставщику (подрядчику, исполнителю) принадлежат на них исключительные права и при этом необходимо обеспечить совместимость с имеющимися товарами, оборудованием, технологией или услугами;</w:t>
      </w:r>
    </w:p>
    <w:p w:rsidR="00A659FC" w:rsidRPr="00404591" w:rsidRDefault="008B7B27"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4</w:t>
      </w:r>
      <w:r w:rsidR="004770C4" w:rsidRPr="00404591">
        <w:rPr>
          <w:rFonts w:ascii="Times New Roman" w:eastAsia="Times New Roman" w:hAnsi="Times New Roman"/>
          <w:sz w:val="24"/>
          <w:szCs w:val="24"/>
        </w:rPr>
        <w:t>0</w:t>
      </w:r>
      <w:r w:rsidR="00A659FC" w:rsidRPr="00404591">
        <w:rPr>
          <w:rFonts w:ascii="Times New Roman" w:eastAsia="Times New Roman" w:hAnsi="Times New Roman"/>
          <w:sz w:val="24"/>
          <w:szCs w:val="24"/>
        </w:rPr>
        <w:t>) закупка товара, работ, услуг осуществляется Заказчиком в целях исполнения обязательств по государственному или муниципальному контракту, заключенному по результатам конкурентных процедур, проведенных в соответствии с 44-ФЗ</w:t>
      </w:r>
      <w:r w:rsidRPr="00404591">
        <w:rPr>
          <w:rFonts w:ascii="Times New Roman" w:eastAsia="Times New Roman" w:hAnsi="Times New Roman"/>
          <w:sz w:val="24"/>
          <w:szCs w:val="24"/>
        </w:rPr>
        <w:t>,</w:t>
      </w:r>
      <w:r w:rsidR="00A659FC" w:rsidRPr="00404591">
        <w:rPr>
          <w:rFonts w:ascii="Times New Roman" w:eastAsia="Times New Roman" w:hAnsi="Times New Roman"/>
          <w:sz w:val="24"/>
          <w:szCs w:val="24"/>
        </w:rPr>
        <w:t xml:space="preserve"> либо договору, заключенному по результатам конкурентных процедур, проведенных в соответствии с </w:t>
      </w:r>
      <w:r w:rsidR="008973F5" w:rsidRPr="00404591">
        <w:rPr>
          <w:rFonts w:ascii="Times New Roman" w:eastAsia="Times New Roman" w:hAnsi="Times New Roman"/>
          <w:sz w:val="24"/>
          <w:szCs w:val="24"/>
        </w:rPr>
        <w:t xml:space="preserve">законом </w:t>
      </w:r>
      <w:r w:rsidRPr="00404591">
        <w:rPr>
          <w:rFonts w:ascii="Times New Roman" w:eastAsia="Times New Roman" w:hAnsi="Times New Roman"/>
          <w:sz w:val="24"/>
          <w:szCs w:val="24"/>
        </w:rPr>
        <w:t>223-ФЗ.</w:t>
      </w:r>
    </w:p>
    <w:p w:rsidR="008D6D4A" w:rsidRPr="00404591" w:rsidRDefault="001C15A0" w:rsidP="00404591">
      <w:pPr>
        <w:tabs>
          <w:tab w:val="left" w:pos="426"/>
          <w:tab w:val="left" w:pos="1134"/>
          <w:tab w:val="left" w:pos="1276"/>
        </w:tabs>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4</w:t>
      </w:r>
      <w:r w:rsidR="004770C4" w:rsidRPr="00404591">
        <w:rPr>
          <w:rFonts w:ascii="Times New Roman" w:eastAsia="Times New Roman" w:hAnsi="Times New Roman"/>
          <w:sz w:val="24"/>
          <w:szCs w:val="24"/>
        </w:rPr>
        <w:t>1</w:t>
      </w:r>
      <w:r w:rsidR="008D6D4A" w:rsidRPr="00404591">
        <w:rPr>
          <w:rFonts w:ascii="Times New Roman" w:eastAsia="Times New Roman" w:hAnsi="Times New Roman"/>
          <w:sz w:val="24"/>
          <w:szCs w:val="24"/>
        </w:rPr>
        <w:t>) заключается договор на оказание услуг по сервисному и техническому обслуживанию, поддержке и сопровождению информационных систем, программных средств и техники Заказчика;</w:t>
      </w:r>
    </w:p>
    <w:p w:rsidR="00495EE6" w:rsidRPr="00404591" w:rsidRDefault="00495EE6" w:rsidP="00404591">
      <w:pPr>
        <w:tabs>
          <w:tab w:val="left" w:pos="426"/>
          <w:tab w:val="left" w:pos="1134"/>
          <w:tab w:val="left" w:pos="1276"/>
        </w:tabs>
        <w:spacing w:after="0" w:line="240" w:lineRule="auto"/>
        <w:ind w:firstLine="709"/>
        <w:jc w:val="both"/>
        <w:rPr>
          <w:rFonts w:ascii="Times New Roman" w:eastAsia="Times New Roman" w:hAnsi="Times New Roman"/>
          <w:sz w:val="24"/>
          <w:szCs w:val="24"/>
        </w:rPr>
      </w:pPr>
      <w:r w:rsidRPr="00404591">
        <w:rPr>
          <w:rFonts w:ascii="Times New Roman" w:eastAsia="Times New Roman" w:hAnsi="Times New Roman"/>
          <w:sz w:val="24"/>
          <w:szCs w:val="24"/>
        </w:rPr>
        <w:t>4</w:t>
      </w:r>
      <w:r w:rsidR="004770C4" w:rsidRPr="00404591">
        <w:rPr>
          <w:rFonts w:ascii="Times New Roman" w:eastAsia="Times New Roman" w:hAnsi="Times New Roman"/>
          <w:sz w:val="24"/>
          <w:szCs w:val="24"/>
        </w:rPr>
        <w:t>2</w:t>
      </w:r>
      <w:r w:rsidRPr="00404591">
        <w:rPr>
          <w:rFonts w:ascii="Times New Roman" w:eastAsia="Times New Roman" w:hAnsi="Times New Roman"/>
          <w:sz w:val="24"/>
          <w:szCs w:val="24"/>
        </w:rPr>
        <w:t xml:space="preserve">)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w:t>
      </w:r>
      <w:r w:rsidR="008973F5" w:rsidRPr="00404591">
        <w:rPr>
          <w:rFonts w:ascii="Times New Roman" w:eastAsia="Times New Roman" w:hAnsi="Times New Roman"/>
          <w:sz w:val="24"/>
          <w:szCs w:val="24"/>
        </w:rPr>
        <w:t>«</w:t>
      </w:r>
      <w:r w:rsidRPr="00404591">
        <w:rPr>
          <w:rFonts w:ascii="Times New Roman" w:eastAsia="Times New Roman" w:hAnsi="Times New Roman"/>
          <w:sz w:val="24"/>
          <w:szCs w:val="24"/>
        </w:rPr>
        <w:t>Об обороне</w:t>
      </w:r>
      <w:r w:rsidR="008973F5" w:rsidRPr="00404591">
        <w:rPr>
          <w:rFonts w:ascii="Times New Roman" w:eastAsia="Times New Roman" w:hAnsi="Times New Roman"/>
          <w:sz w:val="24"/>
          <w:szCs w:val="24"/>
        </w:rPr>
        <w:t>»</w:t>
      </w:r>
      <w:r w:rsidRPr="00404591">
        <w:rPr>
          <w:rFonts w:ascii="Times New Roman" w:eastAsia="Times New Roman" w:hAnsi="Times New Roman"/>
          <w:sz w:val="24"/>
          <w:szCs w:val="24"/>
        </w:rPr>
        <w:t xml:space="preserve">, </w:t>
      </w:r>
      <w:r w:rsidR="00214530" w:rsidRPr="00404591">
        <w:rPr>
          <w:rFonts w:ascii="Times New Roman" w:eastAsia="Times New Roman" w:hAnsi="Times New Roman"/>
          <w:sz w:val="24"/>
          <w:szCs w:val="24"/>
        </w:rPr>
        <w:t>З</w:t>
      </w:r>
      <w:r w:rsidRPr="00404591">
        <w:rPr>
          <w:rFonts w:ascii="Times New Roman" w:eastAsia="Times New Roman" w:hAnsi="Times New Roman"/>
          <w:sz w:val="24"/>
          <w:szCs w:val="24"/>
        </w:rPr>
        <w:t xml:space="preserve">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N 275-ФЗ </w:t>
      </w:r>
      <w:r w:rsidR="008973F5" w:rsidRPr="00404591">
        <w:rPr>
          <w:rFonts w:ascii="Times New Roman" w:eastAsia="Times New Roman" w:hAnsi="Times New Roman"/>
          <w:sz w:val="24"/>
          <w:szCs w:val="24"/>
        </w:rPr>
        <w:t>«</w:t>
      </w:r>
      <w:r w:rsidRPr="00404591">
        <w:rPr>
          <w:rFonts w:ascii="Times New Roman" w:eastAsia="Times New Roman" w:hAnsi="Times New Roman"/>
          <w:sz w:val="24"/>
          <w:szCs w:val="24"/>
        </w:rPr>
        <w:t>О го</w:t>
      </w:r>
      <w:r w:rsidR="00AB1173" w:rsidRPr="00404591">
        <w:rPr>
          <w:rFonts w:ascii="Times New Roman" w:eastAsia="Times New Roman" w:hAnsi="Times New Roman"/>
          <w:sz w:val="24"/>
          <w:szCs w:val="24"/>
        </w:rPr>
        <w:t>сударственном оборонном заказе</w:t>
      </w:r>
      <w:r w:rsidR="008973F5" w:rsidRPr="00404591">
        <w:rPr>
          <w:rFonts w:ascii="Times New Roman" w:eastAsia="Times New Roman" w:hAnsi="Times New Roman"/>
          <w:sz w:val="24"/>
          <w:szCs w:val="24"/>
        </w:rPr>
        <w:t>»</w:t>
      </w:r>
      <w:r w:rsidR="00AB1173" w:rsidRPr="00404591">
        <w:rPr>
          <w:rFonts w:ascii="Times New Roman" w:eastAsia="Times New Roman" w:hAnsi="Times New Roman"/>
          <w:sz w:val="24"/>
          <w:szCs w:val="24"/>
        </w:rPr>
        <w:t>;</w:t>
      </w:r>
    </w:p>
    <w:p w:rsidR="00AB1173" w:rsidRPr="00404591" w:rsidRDefault="00AB1173" w:rsidP="00404591">
      <w:pPr>
        <w:autoSpaceDE w:val="0"/>
        <w:autoSpaceDN w:val="0"/>
        <w:adjustRightInd w:val="0"/>
        <w:spacing w:after="0" w:line="240" w:lineRule="auto"/>
        <w:ind w:firstLine="709"/>
        <w:jc w:val="both"/>
        <w:rPr>
          <w:rFonts w:ascii="Times New Roman" w:hAnsi="Times New Roman"/>
          <w:sz w:val="24"/>
          <w:szCs w:val="24"/>
        </w:rPr>
      </w:pPr>
      <w:r w:rsidRPr="00404591">
        <w:rPr>
          <w:rFonts w:ascii="Times New Roman" w:hAnsi="Times New Roman"/>
          <w:sz w:val="24"/>
          <w:szCs w:val="24"/>
        </w:rPr>
        <w:t>4</w:t>
      </w:r>
      <w:r w:rsidR="004770C4" w:rsidRPr="00404591">
        <w:rPr>
          <w:rFonts w:ascii="Times New Roman" w:hAnsi="Times New Roman"/>
          <w:sz w:val="24"/>
          <w:szCs w:val="24"/>
        </w:rPr>
        <w:t>3</w:t>
      </w:r>
      <w:r w:rsidRPr="00404591">
        <w:rPr>
          <w:rFonts w:ascii="Times New Roman" w:hAnsi="Times New Roman"/>
          <w:sz w:val="24"/>
          <w:szCs w:val="24"/>
        </w:rPr>
        <w:t xml:space="preserve">) Осуществляется закупка товаров, работ, услуг при отсутствии конкурентного рынка либо в условиях низкоконкурентного рынка (при наличии не более чем двух ценовых/коммерческих </w:t>
      </w:r>
      <w:r w:rsidR="001835B9" w:rsidRPr="00404591">
        <w:rPr>
          <w:rFonts w:ascii="Times New Roman" w:hAnsi="Times New Roman"/>
          <w:sz w:val="24"/>
          <w:szCs w:val="24"/>
        </w:rPr>
        <w:t>предложений,</w:t>
      </w:r>
      <w:r w:rsidRPr="00404591">
        <w:rPr>
          <w:rFonts w:ascii="Times New Roman" w:hAnsi="Times New Roman"/>
          <w:sz w:val="24"/>
          <w:szCs w:val="24"/>
        </w:rPr>
        <w:t xml:space="preserve"> либо расчет НМЦД приводит к нарушению норм Приказа Министерства экономического развития Российской Федерации от 02.10.2013 г. № 657). Заказчик обосновывает невозможность применения методов, предусмотренных Приказом от 02.10.2013 г. № 657. При этом Договор заключается с единственным поставщиком (подрядчиком, исполнителем), предложившим наиболее низкую цену Договора либо по цене Договора, предложенной поставщиком (подрядчиком, исполнителем) и лучшими условиями исполнения Договора в рамках неценовой конкуренции</w:t>
      </w:r>
      <w:r w:rsidR="00F51717" w:rsidRPr="00404591">
        <w:rPr>
          <w:rFonts w:ascii="Times New Roman" w:hAnsi="Times New Roman"/>
          <w:sz w:val="24"/>
          <w:szCs w:val="24"/>
        </w:rPr>
        <w:t>;</w:t>
      </w:r>
    </w:p>
    <w:p w:rsidR="00F51717" w:rsidRPr="00404591" w:rsidRDefault="00F51717" w:rsidP="00404591">
      <w:pPr>
        <w:autoSpaceDE w:val="0"/>
        <w:autoSpaceDN w:val="0"/>
        <w:adjustRightInd w:val="0"/>
        <w:spacing w:after="0" w:line="240" w:lineRule="auto"/>
        <w:ind w:firstLine="709"/>
        <w:jc w:val="both"/>
        <w:rPr>
          <w:rFonts w:ascii="Times New Roman" w:hAnsi="Times New Roman"/>
          <w:sz w:val="24"/>
          <w:szCs w:val="24"/>
        </w:rPr>
      </w:pPr>
      <w:r w:rsidRPr="00404591">
        <w:rPr>
          <w:rFonts w:ascii="Times New Roman" w:hAnsi="Times New Roman"/>
          <w:sz w:val="24"/>
          <w:szCs w:val="24"/>
        </w:rPr>
        <w:t>4</w:t>
      </w:r>
      <w:r w:rsidR="004770C4" w:rsidRPr="00404591">
        <w:rPr>
          <w:rFonts w:ascii="Times New Roman" w:hAnsi="Times New Roman"/>
          <w:sz w:val="24"/>
          <w:szCs w:val="24"/>
        </w:rPr>
        <w:t>4</w:t>
      </w:r>
      <w:r w:rsidRPr="00404591">
        <w:rPr>
          <w:rFonts w:ascii="Times New Roman" w:hAnsi="Times New Roman"/>
          <w:sz w:val="24"/>
          <w:szCs w:val="24"/>
        </w:rPr>
        <w:t>) перевозка пассажиров и грузов воздушным транспортом на местных линиях;</w:t>
      </w:r>
    </w:p>
    <w:p w:rsidR="00F51717" w:rsidRPr="00404591" w:rsidRDefault="00F51717" w:rsidP="00404591">
      <w:pPr>
        <w:autoSpaceDE w:val="0"/>
        <w:autoSpaceDN w:val="0"/>
        <w:adjustRightInd w:val="0"/>
        <w:spacing w:after="0" w:line="240" w:lineRule="auto"/>
        <w:ind w:firstLine="709"/>
        <w:jc w:val="both"/>
        <w:rPr>
          <w:rFonts w:ascii="Times New Roman" w:hAnsi="Times New Roman"/>
          <w:sz w:val="24"/>
          <w:szCs w:val="24"/>
        </w:rPr>
      </w:pPr>
      <w:r w:rsidRPr="00404591">
        <w:rPr>
          <w:rFonts w:ascii="Times New Roman" w:hAnsi="Times New Roman"/>
          <w:sz w:val="24"/>
          <w:szCs w:val="24"/>
        </w:rPr>
        <w:t>4</w:t>
      </w:r>
      <w:r w:rsidR="004770C4" w:rsidRPr="00404591">
        <w:rPr>
          <w:rFonts w:ascii="Times New Roman" w:hAnsi="Times New Roman"/>
          <w:sz w:val="24"/>
          <w:szCs w:val="24"/>
        </w:rPr>
        <w:t>5</w:t>
      </w:r>
      <w:r w:rsidRPr="00404591">
        <w:rPr>
          <w:rFonts w:ascii="Times New Roman" w:hAnsi="Times New Roman"/>
          <w:sz w:val="24"/>
          <w:szCs w:val="24"/>
        </w:rPr>
        <w:t>) поставка топлива (при цене</w:t>
      </w:r>
      <w:r w:rsidR="001835B9" w:rsidRPr="00404591">
        <w:rPr>
          <w:rFonts w:ascii="Times New Roman" w:hAnsi="Times New Roman"/>
          <w:sz w:val="24"/>
          <w:szCs w:val="24"/>
        </w:rPr>
        <w:t xml:space="preserve"> договора до 1 миллиона рублей);</w:t>
      </w:r>
    </w:p>
    <w:p w:rsidR="001835B9" w:rsidRPr="00404591" w:rsidRDefault="001835B9"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404591">
        <w:rPr>
          <w:rFonts w:ascii="Times New Roman" w:hAnsi="Times New Roman"/>
          <w:sz w:val="24"/>
          <w:szCs w:val="24"/>
        </w:rPr>
        <w:t>46) осуществление закупки на основании партнерского соглашения (соглашения/договора о сотрудничестве) между юридическими лицами либо с физическими лицами, выступающими в качестве индивидуального предпринимателя.</w:t>
      </w:r>
    </w:p>
    <w:p w:rsidR="008D6D4A" w:rsidRPr="00404591" w:rsidRDefault="008D6D4A" w:rsidP="00404591">
      <w:pPr>
        <w:autoSpaceDE w:val="0"/>
        <w:autoSpaceDN w:val="0"/>
        <w:adjustRightInd w:val="0"/>
        <w:spacing w:after="0" w:line="240" w:lineRule="auto"/>
        <w:ind w:firstLine="709"/>
        <w:jc w:val="both"/>
        <w:rPr>
          <w:rFonts w:ascii="Times New Roman" w:hAnsi="Times New Roman"/>
          <w:sz w:val="24"/>
          <w:szCs w:val="24"/>
        </w:rPr>
      </w:pPr>
    </w:p>
    <w:p w:rsidR="00495EE6" w:rsidRPr="00D37A9F" w:rsidRDefault="00E73724" w:rsidP="004D1798">
      <w:pPr>
        <w:widowControl w:val="0"/>
        <w:tabs>
          <w:tab w:val="left" w:pos="1276"/>
        </w:tabs>
        <w:spacing w:after="0" w:line="240" w:lineRule="auto"/>
        <w:jc w:val="both"/>
        <w:rPr>
          <w:rFonts w:ascii="Times New Roman" w:eastAsiaTheme="minorEastAsia" w:hAnsi="Times New Roman"/>
          <w:b/>
          <w:sz w:val="24"/>
          <w:szCs w:val="24"/>
          <w:lang w:eastAsia="ru-RU"/>
        </w:rPr>
      </w:pPr>
      <w:r w:rsidRPr="00D37A9F">
        <w:rPr>
          <w:rFonts w:ascii="Times New Roman" w:hAnsi="Times New Roman"/>
          <w:b/>
          <w:sz w:val="24"/>
          <w:szCs w:val="24"/>
        </w:rPr>
        <w:t xml:space="preserve">Раздел 3. </w:t>
      </w:r>
      <w:r w:rsidR="00495EE6" w:rsidRPr="00D37A9F">
        <w:rPr>
          <w:rFonts w:ascii="Times New Roman" w:eastAsiaTheme="minorEastAsia" w:hAnsi="Times New Roman"/>
          <w:b/>
          <w:sz w:val="24"/>
          <w:szCs w:val="24"/>
          <w:lang w:eastAsia="ru-RU"/>
        </w:rPr>
        <w:t>Порядок осуществления неконкурентных закупок.</w:t>
      </w:r>
    </w:p>
    <w:p w:rsidR="00360CA3" w:rsidRPr="00404591" w:rsidRDefault="008D6D4A" w:rsidP="00404591">
      <w:pPr>
        <w:pStyle w:val="ConsPlusNormal"/>
        <w:numPr>
          <w:ilvl w:val="1"/>
          <w:numId w:val="12"/>
        </w:numPr>
        <w:suppressAutoHyphens/>
        <w:ind w:left="0" w:firstLine="709"/>
        <w:jc w:val="both"/>
        <w:rPr>
          <w:rFonts w:ascii="Times New Roman" w:hAnsi="Times New Roman" w:cs="Times New Roman"/>
          <w:sz w:val="24"/>
          <w:szCs w:val="24"/>
        </w:rPr>
      </w:pPr>
      <w:r w:rsidRPr="00404591">
        <w:rPr>
          <w:rFonts w:ascii="Times New Roman" w:hAnsi="Times New Roman" w:cs="Times New Roman"/>
          <w:sz w:val="24"/>
          <w:szCs w:val="24"/>
        </w:rPr>
        <w:t>Решение о закупке товаров, работ, услуг у единственного поставщика (исполнителя, подрядчика)</w:t>
      </w:r>
      <w:r w:rsidR="00495EE6" w:rsidRPr="00404591">
        <w:rPr>
          <w:rFonts w:ascii="Times New Roman" w:hAnsi="Times New Roman" w:cs="Times New Roman"/>
          <w:sz w:val="24"/>
          <w:szCs w:val="24"/>
        </w:rPr>
        <w:t>, закупки в электронном магазине</w:t>
      </w:r>
      <w:r w:rsidRPr="00404591">
        <w:rPr>
          <w:rFonts w:ascii="Times New Roman" w:hAnsi="Times New Roman" w:cs="Times New Roman"/>
          <w:sz w:val="24"/>
          <w:szCs w:val="24"/>
        </w:rPr>
        <w:t xml:space="preserve"> принимает </w:t>
      </w:r>
      <w:r w:rsidR="004C390A" w:rsidRPr="00404591">
        <w:rPr>
          <w:rFonts w:ascii="Times New Roman" w:hAnsi="Times New Roman" w:cs="Times New Roman"/>
          <w:sz w:val="24"/>
          <w:szCs w:val="24"/>
        </w:rPr>
        <w:t>Заказчик в соответствии с требованиями настоящего Положения.</w:t>
      </w:r>
    </w:p>
    <w:p w:rsidR="00910E70" w:rsidRPr="00404591" w:rsidRDefault="00910E70" w:rsidP="00404591">
      <w:pPr>
        <w:pStyle w:val="ConsPlusNormal"/>
        <w:numPr>
          <w:ilvl w:val="1"/>
          <w:numId w:val="12"/>
        </w:numPr>
        <w:suppressAutoHyphens/>
        <w:ind w:left="0" w:firstLine="709"/>
        <w:jc w:val="both"/>
        <w:rPr>
          <w:rFonts w:ascii="Times New Roman" w:hAnsi="Times New Roman" w:cs="Times New Roman"/>
          <w:sz w:val="24"/>
          <w:szCs w:val="24"/>
        </w:rPr>
      </w:pPr>
      <w:r w:rsidRPr="00404591">
        <w:rPr>
          <w:rFonts w:ascii="Times New Roman" w:hAnsi="Times New Roman" w:cs="Times New Roman"/>
          <w:sz w:val="24"/>
          <w:szCs w:val="24"/>
        </w:rPr>
        <w:t>Обоснование потребности</w:t>
      </w:r>
      <w:r w:rsidR="005F04CA" w:rsidRPr="00404591">
        <w:rPr>
          <w:rFonts w:ascii="Times New Roman" w:hAnsi="Times New Roman" w:cs="Times New Roman"/>
          <w:sz w:val="24"/>
          <w:szCs w:val="24"/>
        </w:rPr>
        <w:t xml:space="preserve"> </w:t>
      </w:r>
      <w:r w:rsidR="00215134" w:rsidRPr="00404591">
        <w:rPr>
          <w:rFonts w:ascii="Times New Roman" w:hAnsi="Times New Roman" w:cs="Times New Roman"/>
          <w:sz w:val="24"/>
          <w:szCs w:val="24"/>
        </w:rPr>
        <w:t>в неконкурентной закупке</w:t>
      </w:r>
      <w:r w:rsidRPr="00404591">
        <w:rPr>
          <w:rFonts w:ascii="Times New Roman" w:hAnsi="Times New Roman" w:cs="Times New Roman"/>
          <w:sz w:val="24"/>
          <w:szCs w:val="24"/>
        </w:rPr>
        <w:t xml:space="preserve"> разрабатывается Инициатором закупки Заказчика, имеющим потребность в товаре, работе, услуге</w:t>
      </w:r>
    </w:p>
    <w:p w:rsidR="00B259EC" w:rsidRPr="00404591" w:rsidRDefault="00621B70" w:rsidP="00404591">
      <w:pPr>
        <w:pStyle w:val="ConsPlusNormal"/>
        <w:numPr>
          <w:ilvl w:val="1"/>
          <w:numId w:val="12"/>
        </w:numPr>
        <w:tabs>
          <w:tab w:val="left" w:pos="567"/>
        </w:tabs>
        <w:suppressAutoHyphens/>
        <w:ind w:left="0" w:firstLine="709"/>
        <w:jc w:val="both"/>
        <w:rPr>
          <w:rFonts w:ascii="Times New Roman" w:hAnsi="Times New Roman" w:cs="Times New Roman"/>
          <w:sz w:val="24"/>
          <w:szCs w:val="24"/>
        </w:rPr>
      </w:pPr>
      <w:r w:rsidRPr="00404591">
        <w:rPr>
          <w:rFonts w:ascii="Times New Roman" w:hAnsi="Times New Roman" w:cs="Times New Roman"/>
          <w:sz w:val="24"/>
          <w:szCs w:val="24"/>
        </w:rPr>
        <w:t>Заказчик вправе осуществлять закупки до 100 000 (ста тысяч) рублей в т.ч. в случае осуществления закупки товаров, работ, услуг, участниками которых являются только субъекты малого и среднего предпринимательства (в со</w:t>
      </w:r>
      <w:r w:rsidR="00807EDB" w:rsidRPr="00404591">
        <w:rPr>
          <w:rFonts w:ascii="Times New Roman" w:hAnsi="Times New Roman" w:cs="Times New Roman"/>
          <w:sz w:val="24"/>
          <w:szCs w:val="24"/>
        </w:rPr>
        <w:t>ответствии с нормами статьи 3.6</w:t>
      </w:r>
      <w:r w:rsidRPr="00404591">
        <w:rPr>
          <w:rFonts w:ascii="Times New Roman" w:hAnsi="Times New Roman" w:cs="Times New Roman"/>
          <w:sz w:val="24"/>
          <w:szCs w:val="24"/>
        </w:rPr>
        <w:t xml:space="preserve"> закона 223-ФЗ</w:t>
      </w:r>
      <w:r w:rsidR="00807EDB" w:rsidRPr="00404591">
        <w:rPr>
          <w:rFonts w:ascii="Times New Roman" w:hAnsi="Times New Roman" w:cs="Times New Roman"/>
          <w:sz w:val="24"/>
          <w:szCs w:val="24"/>
        </w:rPr>
        <w:t>)</w:t>
      </w:r>
      <w:r w:rsidRPr="00404591">
        <w:rPr>
          <w:rFonts w:ascii="Times New Roman" w:hAnsi="Times New Roman" w:cs="Times New Roman"/>
          <w:sz w:val="24"/>
          <w:szCs w:val="24"/>
        </w:rPr>
        <w:t>. Такие закупки не требуют обоснования Заказчика.</w:t>
      </w:r>
    </w:p>
    <w:p w:rsidR="008D6D4A" w:rsidRPr="00404591" w:rsidRDefault="008D6D4A" w:rsidP="00404591">
      <w:pPr>
        <w:widowControl w:val="0"/>
        <w:tabs>
          <w:tab w:val="left" w:pos="567"/>
        </w:tabs>
        <w:suppressAutoHyphens/>
        <w:autoSpaceDE w:val="0"/>
        <w:autoSpaceDN w:val="0"/>
        <w:adjustRightInd w:val="0"/>
        <w:spacing w:after="0" w:line="240" w:lineRule="auto"/>
        <w:ind w:firstLine="709"/>
        <w:jc w:val="both"/>
        <w:rPr>
          <w:rFonts w:ascii="Times New Roman" w:hAnsi="Times New Roman"/>
          <w:sz w:val="24"/>
          <w:szCs w:val="24"/>
        </w:rPr>
      </w:pPr>
      <w:r w:rsidRPr="00404591">
        <w:rPr>
          <w:rFonts w:ascii="Times New Roman" w:hAnsi="Times New Roman"/>
          <w:sz w:val="24"/>
          <w:szCs w:val="24"/>
        </w:rPr>
        <w:t>При осуществлении Заказчиком закупки у единственного поставщика (исполнителя, подрядчика) заключение договора с поставщиком (исполнителем, подрядчиком) является одновременно решением о проведении закупки и не требует принятия дополнительного распорядительного документа.</w:t>
      </w:r>
    </w:p>
    <w:p w:rsidR="008D6D4A" w:rsidRPr="00404591" w:rsidRDefault="00892178" w:rsidP="00404591">
      <w:pPr>
        <w:widowControl w:val="0"/>
        <w:tabs>
          <w:tab w:val="left" w:pos="1843"/>
        </w:tabs>
        <w:spacing w:after="0" w:line="240" w:lineRule="auto"/>
        <w:ind w:firstLine="709"/>
        <w:jc w:val="both"/>
        <w:rPr>
          <w:rFonts w:ascii="Times New Roman" w:hAnsi="Times New Roman"/>
          <w:sz w:val="24"/>
          <w:szCs w:val="24"/>
        </w:rPr>
      </w:pPr>
      <w:r w:rsidRPr="00404591">
        <w:rPr>
          <w:rFonts w:ascii="Times New Roman" w:hAnsi="Times New Roman"/>
          <w:sz w:val="24"/>
          <w:szCs w:val="24"/>
        </w:rPr>
        <w:t>3.</w:t>
      </w:r>
      <w:r w:rsidR="0009169A" w:rsidRPr="00404591">
        <w:rPr>
          <w:rFonts w:ascii="Times New Roman" w:hAnsi="Times New Roman"/>
          <w:sz w:val="24"/>
          <w:szCs w:val="24"/>
        </w:rPr>
        <w:t>4</w:t>
      </w:r>
      <w:r w:rsidR="008D6D4A" w:rsidRPr="00404591">
        <w:rPr>
          <w:rFonts w:ascii="Times New Roman" w:hAnsi="Times New Roman"/>
          <w:sz w:val="24"/>
          <w:szCs w:val="24"/>
        </w:rPr>
        <w:t xml:space="preserve">. </w:t>
      </w:r>
      <w:r w:rsidR="00C2798C" w:rsidRPr="00404591">
        <w:rPr>
          <w:rFonts w:ascii="Times New Roman" w:hAnsi="Times New Roman"/>
          <w:sz w:val="24"/>
          <w:szCs w:val="24"/>
        </w:rPr>
        <w:t>Заказчик вправе в любое время до подписания договора отказаться от закупки.</w:t>
      </w:r>
    </w:p>
    <w:p w:rsidR="009C69DE" w:rsidRPr="00404591" w:rsidRDefault="00DC7985" w:rsidP="00404591">
      <w:pPr>
        <w:autoSpaceDE w:val="0"/>
        <w:autoSpaceDN w:val="0"/>
        <w:adjustRightInd w:val="0"/>
        <w:spacing w:after="0" w:line="240" w:lineRule="auto"/>
        <w:ind w:firstLine="709"/>
        <w:jc w:val="both"/>
        <w:rPr>
          <w:rFonts w:ascii="Times New Roman" w:hAnsi="Times New Roman"/>
          <w:sz w:val="24"/>
          <w:szCs w:val="24"/>
          <w:lang w:eastAsia="ru-RU"/>
        </w:rPr>
      </w:pPr>
      <w:r w:rsidRPr="00404591">
        <w:rPr>
          <w:rFonts w:ascii="Times New Roman" w:hAnsi="Times New Roman"/>
          <w:sz w:val="24"/>
          <w:szCs w:val="24"/>
          <w:lang w:eastAsia="ru-RU"/>
        </w:rPr>
        <w:t>3.</w:t>
      </w:r>
      <w:r w:rsidR="0009169A" w:rsidRPr="00404591">
        <w:rPr>
          <w:rFonts w:ascii="Times New Roman" w:hAnsi="Times New Roman"/>
          <w:sz w:val="24"/>
          <w:szCs w:val="24"/>
          <w:lang w:eastAsia="ru-RU"/>
        </w:rPr>
        <w:t>5</w:t>
      </w:r>
      <w:r w:rsidR="009C69DE" w:rsidRPr="00404591">
        <w:rPr>
          <w:rFonts w:ascii="Times New Roman" w:hAnsi="Times New Roman"/>
          <w:sz w:val="24"/>
          <w:szCs w:val="24"/>
          <w:lang w:eastAsia="ru-RU"/>
        </w:rPr>
        <w:t>. Размещение информации при закупке у единственного поставщика</w:t>
      </w:r>
      <w:r w:rsidR="00067C96" w:rsidRPr="00404591">
        <w:rPr>
          <w:rFonts w:ascii="Times New Roman" w:hAnsi="Times New Roman"/>
          <w:sz w:val="24"/>
          <w:szCs w:val="24"/>
          <w:lang w:eastAsia="ru-RU"/>
        </w:rPr>
        <w:t>:</w:t>
      </w:r>
    </w:p>
    <w:p w:rsidR="009C69DE" w:rsidRPr="00404591" w:rsidRDefault="00DC7985" w:rsidP="00404591">
      <w:pPr>
        <w:autoSpaceDE w:val="0"/>
        <w:autoSpaceDN w:val="0"/>
        <w:adjustRightInd w:val="0"/>
        <w:spacing w:after="0" w:line="240" w:lineRule="auto"/>
        <w:ind w:firstLine="709"/>
        <w:jc w:val="both"/>
        <w:rPr>
          <w:rFonts w:ascii="Times New Roman" w:hAnsi="Times New Roman"/>
          <w:sz w:val="24"/>
          <w:szCs w:val="24"/>
          <w:lang w:eastAsia="ru-RU"/>
        </w:rPr>
      </w:pPr>
      <w:r w:rsidRPr="00404591">
        <w:rPr>
          <w:rFonts w:ascii="Times New Roman" w:hAnsi="Times New Roman"/>
          <w:sz w:val="24"/>
          <w:szCs w:val="24"/>
          <w:lang w:eastAsia="ru-RU"/>
        </w:rPr>
        <w:t>3.</w:t>
      </w:r>
      <w:r w:rsidR="0009169A" w:rsidRPr="00404591">
        <w:rPr>
          <w:rFonts w:ascii="Times New Roman" w:hAnsi="Times New Roman"/>
          <w:sz w:val="24"/>
          <w:szCs w:val="24"/>
          <w:lang w:eastAsia="ru-RU"/>
        </w:rPr>
        <w:t>5</w:t>
      </w:r>
      <w:r w:rsidR="009C69DE" w:rsidRPr="00404591">
        <w:rPr>
          <w:rFonts w:ascii="Times New Roman" w:hAnsi="Times New Roman"/>
          <w:sz w:val="24"/>
          <w:szCs w:val="24"/>
          <w:lang w:eastAsia="ru-RU"/>
        </w:rPr>
        <w:t>.1. Сведения о закупках, указанных в настоящей главе, подлежат включению в план</w:t>
      </w:r>
      <w:r w:rsidR="00F842D0" w:rsidRPr="00404591">
        <w:rPr>
          <w:rFonts w:ascii="Times New Roman" w:hAnsi="Times New Roman"/>
          <w:sz w:val="24"/>
          <w:szCs w:val="24"/>
          <w:lang w:eastAsia="ru-RU"/>
        </w:rPr>
        <w:t xml:space="preserve"> </w:t>
      </w:r>
      <w:r w:rsidR="009C69DE" w:rsidRPr="00404591">
        <w:rPr>
          <w:rFonts w:ascii="Times New Roman" w:hAnsi="Times New Roman"/>
          <w:sz w:val="24"/>
          <w:szCs w:val="24"/>
          <w:lang w:eastAsia="ru-RU"/>
        </w:rPr>
        <w:t>закупки, порядок ведения которого установлен Постановлением Правительства РФ от 17</w:t>
      </w:r>
      <w:r w:rsidR="001E5987" w:rsidRPr="00404591">
        <w:rPr>
          <w:rFonts w:ascii="Times New Roman" w:hAnsi="Times New Roman"/>
          <w:sz w:val="24"/>
          <w:szCs w:val="24"/>
          <w:lang w:eastAsia="ru-RU"/>
        </w:rPr>
        <w:t xml:space="preserve"> </w:t>
      </w:r>
      <w:r w:rsidR="009C69DE" w:rsidRPr="00404591">
        <w:rPr>
          <w:rFonts w:ascii="Times New Roman" w:hAnsi="Times New Roman"/>
          <w:sz w:val="24"/>
          <w:szCs w:val="24"/>
          <w:lang w:eastAsia="ru-RU"/>
        </w:rPr>
        <w:t xml:space="preserve">сентября 2012 г. </w:t>
      </w:r>
      <w:r w:rsidR="001E5987" w:rsidRPr="00404591">
        <w:rPr>
          <w:rFonts w:ascii="Times New Roman" w:hAnsi="Times New Roman"/>
          <w:sz w:val="24"/>
          <w:szCs w:val="24"/>
          <w:lang w:eastAsia="ru-RU"/>
        </w:rPr>
        <w:t>№</w:t>
      </w:r>
      <w:r w:rsidR="009C69DE" w:rsidRPr="00404591">
        <w:rPr>
          <w:rFonts w:ascii="Times New Roman" w:hAnsi="Times New Roman"/>
          <w:sz w:val="24"/>
          <w:szCs w:val="24"/>
          <w:lang w:eastAsia="ru-RU"/>
        </w:rPr>
        <w:t xml:space="preserve"> 932 </w:t>
      </w:r>
      <w:r w:rsidR="008973F5" w:rsidRPr="00404591">
        <w:rPr>
          <w:rFonts w:ascii="Times New Roman" w:hAnsi="Times New Roman"/>
          <w:sz w:val="24"/>
          <w:szCs w:val="24"/>
          <w:lang w:eastAsia="ru-RU"/>
        </w:rPr>
        <w:t>«</w:t>
      </w:r>
      <w:r w:rsidR="009C69DE" w:rsidRPr="00404591">
        <w:rPr>
          <w:rFonts w:ascii="Times New Roman" w:hAnsi="Times New Roman"/>
          <w:sz w:val="24"/>
          <w:szCs w:val="24"/>
          <w:lang w:eastAsia="ru-RU"/>
        </w:rPr>
        <w:t>Об утверждении Правил формирования плана закупки товаров(работ, услуг) и требований к форме такого плана</w:t>
      </w:r>
      <w:r w:rsidR="008973F5" w:rsidRPr="00404591">
        <w:rPr>
          <w:rFonts w:ascii="Times New Roman" w:hAnsi="Times New Roman"/>
          <w:sz w:val="24"/>
          <w:szCs w:val="24"/>
          <w:lang w:eastAsia="ru-RU"/>
        </w:rPr>
        <w:t>»</w:t>
      </w:r>
      <w:r w:rsidR="009C69DE" w:rsidRPr="00404591">
        <w:rPr>
          <w:rFonts w:ascii="Times New Roman" w:hAnsi="Times New Roman"/>
          <w:sz w:val="24"/>
          <w:szCs w:val="24"/>
          <w:lang w:eastAsia="ru-RU"/>
        </w:rPr>
        <w:t>;</w:t>
      </w:r>
    </w:p>
    <w:p w:rsidR="009C69DE" w:rsidRPr="00404591" w:rsidRDefault="00DC7985" w:rsidP="00404591">
      <w:pPr>
        <w:autoSpaceDE w:val="0"/>
        <w:autoSpaceDN w:val="0"/>
        <w:adjustRightInd w:val="0"/>
        <w:spacing w:after="0" w:line="240" w:lineRule="auto"/>
        <w:ind w:firstLine="709"/>
        <w:jc w:val="both"/>
        <w:rPr>
          <w:rFonts w:ascii="Times New Roman" w:hAnsi="Times New Roman"/>
          <w:sz w:val="24"/>
          <w:szCs w:val="24"/>
          <w:lang w:eastAsia="ru-RU"/>
        </w:rPr>
      </w:pPr>
      <w:r w:rsidRPr="00404591">
        <w:rPr>
          <w:rFonts w:ascii="Times New Roman" w:hAnsi="Times New Roman"/>
          <w:sz w:val="24"/>
          <w:szCs w:val="24"/>
          <w:lang w:eastAsia="ru-RU"/>
        </w:rPr>
        <w:t>3.</w:t>
      </w:r>
      <w:r w:rsidR="0009169A" w:rsidRPr="00404591">
        <w:rPr>
          <w:rFonts w:ascii="Times New Roman" w:hAnsi="Times New Roman"/>
          <w:sz w:val="24"/>
          <w:szCs w:val="24"/>
          <w:lang w:eastAsia="ru-RU"/>
        </w:rPr>
        <w:t>5</w:t>
      </w:r>
      <w:r w:rsidR="007C779F" w:rsidRPr="00404591">
        <w:rPr>
          <w:rFonts w:ascii="Times New Roman" w:hAnsi="Times New Roman"/>
          <w:sz w:val="24"/>
          <w:szCs w:val="24"/>
          <w:lang w:eastAsia="ru-RU"/>
        </w:rPr>
        <w:t>.2.</w:t>
      </w:r>
      <w:r w:rsidR="009C69DE" w:rsidRPr="00404591">
        <w:rPr>
          <w:rFonts w:ascii="Times New Roman" w:hAnsi="Times New Roman"/>
          <w:sz w:val="24"/>
          <w:szCs w:val="24"/>
          <w:lang w:eastAsia="ru-RU"/>
        </w:rPr>
        <w:t xml:space="preserve"> Информация о договоре, заключенном по результатам такой закупки,</w:t>
      </w:r>
      <w:r w:rsidR="00F842D0" w:rsidRPr="00404591">
        <w:rPr>
          <w:rFonts w:ascii="Times New Roman" w:hAnsi="Times New Roman"/>
          <w:sz w:val="24"/>
          <w:szCs w:val="24"/>
          <w:lang w:eastAsia="ru-RU"/>
        </w:rPr>
        <w:t xml:space="preserve"> </w:t>
      </w:r>
      <w:r w:rsidR="009C69DE" w:rsidRPr="00404591">
        <w:rPr>
          <w:rFonts w:ascii="Times New Roman" w:hAnsi="Times New Roman"/>
          <w:sz w:val="24"/>
          <w:szCs w:val="24"/>
          <w:lang w:eastAsia="ru-RU"/>
        </w:rPr>
        <w:t xml:space="preserve">размещается в ЕИС в реестре договоров, заключенных </w:t>
      </w:r>
      <w:r w:rsidR="00214530" w:rsidRPr="00404591">
        <w:rPr>
          <w:rFonts w:ascii="Times New Roman" w:hAnsi="Times New Roman"/>
          <w:sz w:val="24"/>
          <w:szCs w:val="24"/>
          <w:lang w:eastAsia="ru-RU"/>
        </w:rPr>
        <w:t>З</w:t>
      </w:r>
      <w:r w:rsidR="009C69DE" w:rsidRPr="00404591">
        <w:rPr>
          <w:rFonts w:ascii="Times New Roman" w:hAnsi="Times New Roman"/>
          <w:sz w:val="24"/>
          <w:szCs w:val="24"/>
          <w:lang w:eastAsia="ru-RU"/>
        </w:rPr>
        <w:t>аказчик</w:t>
      </w:r>
      <w:r w:rsidR="00214530" w:rsidRPr="00404591">
        <w:rPr>
          <w:rFonts w:ascii="Times New Roman" w:hAnsi="Times New Roman"/>
          <w:sz w:val="24"/>
          <w:szCs w:val="24"/>
          <w:lang w:eastAsia="ru-RU"/>
        </w:rPr>
        <w:t>о</w:t>
      </w:r>
      <w:r w:rsidR="009C69DE" w:rsidRPr="00404591">
        <w:rPr>
          <w:rFonts w:ascii="Times New Roman" w:hAnsi="Times New Roman"/>
          <w:sz w:val="24"/>
          <w:szCs w:val="24"/>
          <w:lang w:eastAsia="ru-RU"/>
        </w:rPr>
        <w:t>м в порядке,</w:t>
      </w:r>
      <w:r w:rsidR="0028473B" w:rsidRPr="00404591">
        <w:rPr>
          <w:rFonts w:ascii="Times New Roman" w:hAnsi="Times New Roman"/>
          <w:sz w:val="24"/>
          <w:szCs w:val="24"/>
          <w:lang w:eastAsia="ru-RU"/>
        </w:rPr>
        <w:t xml:space="preserve"> </w:t>
      </w:r>
      <w:r w:rsidR="009C69DE" w:rsidRPr="00404591">
        <w:rPr>
          <w:rFonts w:ascii="Times New Roman" w:hAnsi="Times New Roman"/>
          <w:sz w:val="24"/>
          <w:szCs w:val="24"/>
          <w:lang w:eastAsia="ru-RU"/>
        </w:rPr>
        <w:t xml:space="preserve">установленном Постановлением Правительства РФ от 31 октября 2014 г. </w:t>
      </w:r>
      <w:r w:rsidR="001E5987" w:rsidRPr="00404591">
        <w:rPr>
          <w:rFonts w:ascii="Times New Roman" w:hAnsi="Times New Roman"/>
          <w:sz w:val="24"/>
          <w:szCs w:val="24"/>
          <w:lang w:eastAsia="ru-RU"/>
        </w:rPr>
        <w:t>№</w:t>
      </w:r>
      <w:r w:rsidR="009C69DE" w:rsidRPr="00404591">
        <w:rPr>
          <w:rFonts w:ascii="Times New Roman" w:hAnsi="Times New Roman"/>
          <w:sz w:val="24"/>
          <w:szCs w:val="24"/>
          <w:lang w:eastAsia="ru-RU"/>
        </w:rPr>
        <w:t xml:space="preserve"> 1132 </w:t>
      </w:r>
      <w:r w:rsidR="008973F5" w:rsidRPr="00404591">
        <w:rPr>
          <w:rFonts w:ascii="Times New Roman" w:hAnsi="Times New Roman"/>
          <w:sz w:val="24"/>
          <w:szCs w:val="24"/>
          <w:lang w:eastAsia="ru-RU"/>
        </w:rPr>
        <w:t>«</w:t>
      </w:r>
      <w:r w:rsidR="009C69DE" w:rsidRPr="00404591">
        <w:rPr>
          <w:rFonts w:ascii="Times New Roman" w:hAnsi="Times New Roman"/>
          <w:sz w:val="24"/>
          <w:szCs w:val="24"/>
          <w:lang w:eastAsia="ru-RU"/>
        </w:rPr>
        <w:t>О порядке ведения реестра договоров, заключенных заказчиками по результатам закупки</w:t>
      </w:r>
      <w:r w:rsidR="008973F5" w:rsidRPr="00404591">
        <w:rPr>
          <w:rFonts w:ascii="Times New Roman" w:hAnsi="Times New Roman"/>
          <w:sz w:val="24"/>
          <w:szCs w:val="24"/>
          <w:lang w:eastAsia="ru-RU"/>
        </w:rPr>
        <w:t>»</w:t>
      </w:r>
      <w:r w:rsidR="009C69DE" w:rsidRPr="00404591">
        <w:rPr>
          <w:rFonts w:ascii="Times New Roman" w:hAnsi="Times New Roman"/>
          <w:sz w:val="24"/>
          <w:szCs w:val="24"/>
          <w:lang w:eastAsia="ru-RU"/>
        </w:rPr>
        <w:t>;</w:t>
      </w:r>
    </w:p>
    <w:p w:rsidR="009C69DE" w:rsidRPr="00404591" w:rsidRDefault="00DC7985" w:rsidP="00404591">
      <w:pPr>
        <w:autoSpaceDE w:val="0"/>
        <w:autoSpaceDN w:val="0"/>
        <w:adjustRightInd w:val="0"/>
        <w:spacing w:after="0" w:line="240" w:lineRule="auto"/>
        <w:ind w:firstLine="709"/>
        <w:jc w:val="both"/>
        <w:rPr>
          <w:rFonts w:ascii="Times New Roman" w:hAnsi="Times New Roman"/>
          <w:sz w:val="24"/>
          <w:szCs w:val="24"/>
          <w:lang w:eastAsia="ru-RU"/>
        </w:rPr>
      </w:pPr>
      <w:r w:rsidRPr="00404591">
        <w:rPr>
          <w:rFonts w:ascii="Times New Roman" w:hAnsi="Times New Roman"/>
          <w:sz w:val="24"/>
          <w:szCs w:val="24"/>
          <w:lang w:eastAsia="ru-RU"/>
        </w:rPr>
        <w:t>3.</w:t>
      </w:r>
      <w:r w:rsidR="0009169A" w:rsidRPr="00404591">
        <w:rPr>
          <w:rFonts w:ascii="Times New Roman" w:hAnsi="Times New Roman"/>
          <w:sz w:val="24"/>
          <w:szCs w:val="24"/>
          <w:lang w:eastAsia="ru-RU"/>
        </w:rPr>
        <w:t>5</w:t>
      </w:r>
      <w:r w:rsidR="009C69DE" w:rsidRPr="00404591">
        <w:rPr>
          <w:rFonts w:ascii="Times New Roman" w:hAnsi="Times New Roman"/>
          <w:sz w:val="24"/>
          <w:szCs w:val="24"/>
          <w:lang w:eastAsia="ru-RU"/>
        </w:rPr>
        <w:t xml:space="preserve">.3. </w:t>
      </w:r>
      <w:r w:rsidR="004C33BC" w:rsidRPr="00404591">
        <w:rPr>
          <w:rFonts w:ascii="Times New Roman" w:hAnsi="Times New Roman"/>
          <w:sz w:val="24"/>
          <w:szCs w:val="24"/>
          <w:lang w:eastAsia="ru-RU"/>
        </w:rPr>
        <w:t xml:space="preserve">При этом в ЕИС не размещается информация о закупках, указанных в пункте 1.9. раздела 1 главы 3 настоящего Положения. В соответствии с пунктом 1 части 15 статьи 4 закона 223-ФЗ </w:t>
      </w:r>
      <w:r w:rsidR="004C33BC" w:rsidRPr="00404591">
        <w:rPr>
          <w:rFonts w:ascii="Times New Roman" w:hAnsi="Times New Roman"/>
          <w:sz w:val="24"/>
          <w:szCs w:val="24"/>
        </w:rPr>
        <w:t>Заказчик вправе не размещать в ЕИС информацию о закупке товаров, работ, услуг, стоимость которых не превышает сто тысяч рублей.</w:t>
      </w:r>
    </w:p>
    <w:p w:rsidR="00A033BF" w:rsidRPr="00404591" w:rsidRDefault="00DC7985" w:rsidP="00404591">
      <w:pPr>
        <w:autoSpaceDE w:val="0"/>
        <w:autoSpaceDN w:val="0"/>
        <w:adjustRightInd w:val="0"/>
        <w:spacing w:after="0" w:line="240" w:lineRule="auto"/>
        <w:ind w:firstLine="709"/>
        <w:jc w:val="both"/>
        <w:rPr>
          <w:rFonts w:ascii="Times New Roman" w:hAnsi="Times New Roman"/>
          <w:sz w:val="24"/>
          <w:szCs w:val="24"/>
        </w:rPr>
      </w:pPr>
      <w:r w:rsidRPr="00404591">
        <w:rPr>
          <w:rFonts w:ascii="Times New Roman" w:hAnsi="Times New Roman"/>
          <w:sz w:val="24"/>
          <w:szCs w:val="24"/>
        </w:rPr>
        <w:t>3.</w:t>
      </w:r>
      <w:r w:rsidR="0009169A" w:rsidRPr="00404591">
        <w:rPr>
          <w:rFonts w:ascii="Times New Roman" w:hAnsi="Times New Roman"/>
          <w:sz w:val="24"/>
          <w:szCs w:val="24"/>
        </w:rPr>
        <w:t>5</w:t>
      </w:r>
      <w:r w:rsidR="00A033BF" w:rsidRPr="00404591">
        <w:rPr>
          <w:rFonts w:ascii="Times New Roman" w:hAnsi="Times New Roman"/>
          <w:sz w:val="24"/>
          <w:szCs w:val="24"/>
        </w:rPr>
        <w:t xml:space="preserve">.4. </w:t>
      </w:r>
      <w:r w:rsidR="00910E70" w:rsidRPr="00404591">
        <w:rPr>
          <w:rFonts w:ascii="Times New Roman" w:hAnsi="Times New Roman"/>
          <w:sz w:val="24"/>
          <w:szCs w:val="24"/>
        </w:rPr>
        <w:t>Извещение формируется Заказчиком с помощью программно-аппаратных средств ЕИС.</w:t>
      </w:r>
    </w:p>
    <w:p w:rsidR="00215134" w:rsidRPr="00404591" w:rsidRDefault="00215134" w:rsidP="00404591">
      <w:pPr>
        <w:autoSpaceDE w:val="0"/>
        <w:autoSpaceDN w:val="0"/>
        <w:adjustRightInd w:val="0"/>
        <w:spacing w:after="0" w:line="240" w:lineRule="auto"/>
        <w:ind w:firstLine="709"/>
        <w:jc w:val="both"/>
        <w:rPr>
          <w:rFonts w:ascii="Times New Roman" w:hAnsi="Times New Roman"/>
          <w:sz w:val="24"/>
          <w:szCs w:val="24"/>
        </w:rPr>
      </w:pPr>
    </w:p>
    <w:p w:rsidR="00215134" w:rsidRPr="00D37A9F" w:rsidRDefault="00215134" w:rsidP="004D1798">
      <w:pPr>
        <w:autoSpaceDE w:val="0"/>
        <w:autoSpaceDN w:val="0"/>
        <w:adjustRightInd w:val="0"/>
        <w:spacing w:after="0" w:line="240" w:lineRule="auto"/>
        <w:jc w:val="both"/>
        <w:rPr>
          <w:rFonts w:ascii="Times New Roman" w:eastAsiaTheme="minorEastAsia" w:hAnsi="Times New Roman"/>
          <w:b/>
          <w:bCs/>
          <w:sz w:val="24"/>
          <w:szCs w:val="24"/>
          <w:lang w:eastAsia="ru-RU"/>
        </w:rPr>
      </w:pPr>
      <w:r w:rsidRPr="00D37A9F">
        <w:rPr>
          <w:rFonts w:ascii="Times New Roman" w:eastAsiaTheme="minorEastAsia" w:hAnsi="Times New Roman"/>
          <w:b/>
          <w:bCs/>
          <w:sz w:val="24"/>
          <w:szCs w:val="24"/>
          <w:lang w:eastAsia="ru-RU"/>
        </w:rPr>
        <w:t>Раздел 4. Порядок проведения закупки в электронном магазине</w:t>
      </w:r>
    </w:p>
    <w:p w:rsidR="00215134" w:rsidRPr="00404591" w:rsidRDefault="00215134" w:rsidP="00404591">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404591">
        <w:rPr>
          <w:rFonts w:ascii="Times New Roman" w:eastAsiaTheme="minorEastAsia" w:hAnsi="Times New Roman"/>
          <w:bCs/>
          <w:sz w:val="24"/>
          <w:szCs w:val="24"/>
          <w:lang w:eastAsia="ru-RU"/>
        </w:rPr>
        <w:t>4.1. Условия проведения закупки в электронном магазине установлены в п. 7.4 Раздела 7. Главы 4 настоящего Положения о закупке.</w:t>
      </w:r>
    </w:p>
    <w:p w:rsidR="00215134" w:rsidRPr="00404591" w:rsidRDefault="00215134" w:rsidP="00404591">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404591">
        <w:rPr>
          <w:rFonts w:ascii="Times New Roman" w:eastAsiaTheme="minorEastAsia" w:hAnsi="Times New Roman"/>
          <w:bCs/>
          <w:sz w:val="24"/>
          <w:szCs w:val="24"/>
          <w:lang w:eastAsia="ru-RU"/>
        </w:rPr>
        <w:t>4.2. Порядок проведения закупки определяется настоящим пунктом, а также регламентом оператора электронной площадки, на которой проводится такая закупка. Регламентом оператора электронной площадки может</w:t>
      </w:r>
      <w:r w:rsidR="002C46F0" w:rsidRPr="00404591">
        <w:rPr>
          <w:rFonts w:ascii="Times New Roman" w:eastAsiaTheme="minorEastAsia" w:hAnsi="Times New Roman"/>
          <w:bCs/>
          <w:sz w:val="24"/>
          <w:szCs w:val="24"/>
          <w:lang w:eastAsia="ru-RU"/>
        </w:rPr>
        <w:t>,</w:t>
      </w:r>
      <w:r w:rsidRPr="00404591">
        <w:rPr>
          <w:rFonts w:ascii="Times New Roman" w:eastAsiaTheme="minorEastAsia" w:hAnsi="Times New Roman"/>
          <w:bCs/>
          <w:sz w:val="24"/>
          <w:szCs w:val="24"/>
          <w:lang w:eastAsia="ru-RU"/>
        </w:rPr>
        <w:t xml:space="preserve"> в том числе</w:t>
      </w:r>
      <w:r w:rsidR="002C46F0" w:rsidRPr="00404591">
        <w:rPr>
          <w:rFonts w:ascii="Times New Roman" w:eastAsiaTheme="minorEastAsia" w:hAnsi="Times New Roman"/>
          <w:bCs/>
          <w:sz w:val="24"/>
          <w:szCs w:val="24"/>
          <w:lang w:eastAsia="ru-RU"/>
        </w:rPr>
        <w:t>,</w:t>
      </w:r>
      <w:r w:rsidRPr="00404591">
        <w:rPr>
          <w:rFonts w:ascii="Times New Roman" w:eastAsiaTheme="minorEastAsia" w:hAnsi="Times New Roman"/>
          <w:bCs/>
          <w:sz w:val="24"/>
          <w:szCs w:val="24"/>
          <w:lang w:eastAsia="ru-RU"/>
        </w:rPr>
        <w:t xml:space="preserve"> предусматриваться состав извещения, размещаемого </w:t>
      </w:r>
      <w:r w:rsidR="00214530" w:rsidRPr="00404591">
        <w:rPr>
          <w:rFonts w:ascii="Times New Roman" w:eastAsiaTheme="minorEastAsia" w:hAnsi="Times New Roman"/>
          <w:bCs/>
          <w:sz w:val="24"/>
          <w:szCs w:val="24"/>
          <w:lang w:eastAsia="ru-RU"/>
        </w:rPr>
        <w:t>З</w:t>
      </w:r>
      <w:r w:rsidRPr="00404591">
        <w:rPr>
          <w:rFonts w:ascii="Times New Roman" w:eastAsiaTheme="minorEastAsia" w:hAnsi="Times New Roman"/>
          <w:bCs/>
          <w:sz w:val="24"/>
          <w:szCs w:val="24"/>
          <w:lang w:eastAsia="ru-RU"/>
        </w:rPr>
        <w:t>аказчиком на электронной площадке, состав протоколов, составляемых в ходе проведения закупки в электронном магазине, и по ее итогам.</w:t>
      </w:r>
    </w:p>
    <w:p w:rsidR="00215134" w:rsidRPr="00404591" w:rsidRDefault="00215134" w:rsidP="00404591">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404591">
        <w:rPr>
          <w:rFonts w:ascii="Times New Roman" w:eastAsiaTheme="minorEastAsia" w:hAnsi="Times New Roman"/>
          <w:bCs/>
          <w:sz w:val="24"/>
          <w:szCs w:val="24"/>
          <w:lang w:eastAsia="ru-RU"/>
        </w:rPr>
        <w:t>4.</w:t>
      </w:r>
      <w:r w:rsidR="00D74D22" w:rsidRPr="00404591">
        <w:rPr>
          <w:rFonts w:ascii="Times New Roman" w:eastAsiaTheme="minorEastAsia" w:hAnsi="Times New Roman"/>
          <w:bCs/>
          <w:sz w:val="24"/>
          <w:szCs w:val="24"/>
          <w:lang w:eastAsia="ru-RU"/>
        </w:rPr>
        <w:t>3</w:t>
      </w:r>
      <w:r w:rsidRPr="00404591">
        <w:rPr>
          <w:rFonts w:ascii="Times New Roman" w:eastAsiaTheme="minorEastAsia" w:hAnsi="Times New Roman"/>
          <w:bCs/>
          <w:sz w:val="24"/>
          <w:szCs w:val="24"/>
          <w:lang w:eastAsia="ru-RU"/>
        </w:rPr>
        <w:t xml:space="preserve">. Участник закупки размещает на электронной площадке </w:t>
      </w:r>
      <w:r w:rsidR="000C2A08" w:rsidRPr="00404591">
        <w:rPr>
          <w:rFonts w:ascii="Times New Roman" w:eastAsiaTheme="minorEastAsia" w:hAnsi="Times New Roman"/>
          <w:bCs/>
          <w:sz w:val="24"/>
          <w:szCs w:val="24"/>
          <w:lang w:eastAsia="ru-RU"/>
        </w:rPr>
        <w:t>коммерческое</w:t>
      </w:r>
      <w:r w:rsidRPr="00404591">
        <w:rPr>
          <w:rFonts w:ascii="Times New Roman" w:eastAsiaTheme="minorEastAsia" w:hAnsi="Times New Roman"/>
          <w:bCs/>
          <w:sz w:val="24"/>
          <w:szCs w:val="24"/>
          <w:lang w:eastAsia="ru-RU"/>
        </w:rPr>
        <w:t xml:space="preserve"> предложение о поставке товара, выполнении работы, оказании услуги;</w:t>
      </w:r>
    </w:p>
    <w:p w:rsidR="00215134" w:rsidRPr="00404591" w:rsidRDefault="00215134" w:rsidP="00404591">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404591">
        <w:rPr>
          <w:rFonts w:ascii="Times New Roman" w:eastAsiaTheme="minorEastAsia" w:hAnsi="Times New Roman"/>
          <w:bCs/>
          <w:sz w:val="24"/>
          <w:szCs w:val="24"/>
          <w:lang w:eastAsia="ru-RU"/>
        </w:rPr>
        <w:t>4.</w:t>
      </w:r>
      <w:r w:rsidR="00D74D22" w:rsidRPr="00404591">
        <w:rPr>
          <w:rFonts w:ascii="Times New Roman" w:eastAsiaTheme="minorEastAsia" w:hAnsi="Times New Roman"/>
          <w:bCs/>
          <w:sz w:val="24"/>
          <w:szCs w:val="24"/>
          <w:lang w:eastAsia="ru-RU"/>
        </w:rPr>
        <w:t>4</w:t>
      </w:r>
      <w:r w:rsidRPr="00404591">
        <w:rPr>
          <w:rFonts w:ascii="Times New Roman" w:eastAsiaTheme="minorEastAsia" w:hAnsi="Times New Roman"/>
          <w:bCs/>
          <w:sz w:val="24"/>
          <w:szCs w:val="24"/>
          <w:lang w:eastAsia="ru-RU"/>
        </w:rPr>
        <w:t>. Заказчик размещает на электронной площадке:</w:t>
      </w:r>
    </w:p>
    <w:p w:rsidR="00215134" w:rsidRPr="00404591" w:rsidRDefault="00215134" w:rsidP="00404591">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404591">
        <w:rPr>
          <w:rFonts w:ascii="Times New Roman" w:eastAsiaTheme="minorEastAsia" w:hAnsi="Times New Roman"/>
          <w:bCs/>
          <w:sz w:val="24"/>
          <w:szCs w:val="24"/>
          <w:lang w:eastAsia="ru-RU"/>
        </w:rPr>
        <w:t>а) информацию о закупаемом товаре, работе, услуге, в том числе требования к таким товару, работе, услуге,</w:t>
      </w:r>
    </w:p>
    <w:p w:rsidR="00215134" w:rsidRPr="00404591" w:rsidRDefault="00215134" w:rsidP="00404591">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404591">
        <w:rPr>
          <w:rFonts w:ascii="Times New Roman" w:eastAsiaTheme="minorEastAsia" w:hAnsi="Times New Roman"/>
          <w:bCs/>
          <w:sz w:val="24"/>
          <w:szCs w:val="24"/>
          <w:lang w:eastAsia="ru-RU"/>
        </w:rPr>
        <w:t>б) требования к участнику закупки.</w:t>
      </w:r>
    </w:p>
    <w:p w:rsidR="00215134" w:rsidRPr="00404591" w:rsidRDefault="00215134" w:rsidP="00404591">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404591">
        <w:rPr>
          <w:rFonts w:ascii="Times New Roman" w:eastAsiaTheme="minorEastAsia" w:hAnsi="Times New Roman"/>
          <w:bCs/>
          <w:sz w:val="24"/>
          <w:szCs w:val="24"/>
          <w:lang w:eastAsia="ru-RU"/>
        </w:rPr>
        <w:t>4.</w:t>
      </w:r>
      <w:r w:rsidR="00D74D22" w:rsidRPr="00404591">
        <w:rPr>
          <w:rFonts w:ascii="Times New Roman" w:eastAsiaTheme="minorEastAsia" w:hAnsi="Times New Roman"/>
          <w:bCs/>
          <w:sz w:val="24"/>
          <w:szCs w:val="24"/>
          <w:lang w:eastAsia="ru-RU"/>
        </w:rPr>
        <w:t>5</w:t>
      </w:r>
      <w:r w:rsidRPr="00404591">
        <w:rPr>
          <w:rFonts w:ascii="Times New Roman" w:eastAsiaTheme="minorEastAsia" w:hAnsi="Times New Roman"/>
          <w:bCs/>
          <w:sz w:val="24"/>
          <w:szCs w:val="24"/>
          <w:lang w:eastAsia="ru-RU"/>
        </w:rPr>
        <w:t xml:space="preserve">. Оператор электронной площадки определяет из состава </w:t>
      </w:r>
      <w:r w:rsidR="00D74D22" w:rsidRPr="00404591">
        <w:rPr>
          <w:rFonts w:ascii="Times New Roman" w:eastAsiaTheme="minorEastAsia" w:hAnsi="Times New Roman"/>
          <w:bCs/>
          <w:sz w:val="24"/>
          <w:szCs w:val="24"/>
          <w:lang w:eastAsia="ru-RU"/>
        </w:rPr>
        <w:t>коммерческих</w:t>
      </w:r>
      <w:r w:rsidRPr="00404591">
        <w:rPr>
          <w:rFonts w:ascii="Times New Roman" w:eastAsiaTheme="minorEastAsia" w:hAnsi="Times New Roman"/>
          <w:bCs/>
          <w:sz w:val="24"/>
          <w:szCs w:val="24"/>
          <w:lang w:eastAsia="ru-RU"/>
        </w:rPr>
        <w:t xml:space="preserve"> предложений, предусмотренных пунктом 4.</w:t>
      </w:r>
      <w:r w:rsidR="00D74D22" w:rsidRPr="00404591">
        <w:rPr>
          <w:rFonts w:ascii="Times New Roman" w:eastAsiaTheme="minorEastAsia" w:hAnsi="Times New Roman"/>
          <w:bCs/>
          <w:sz w:val="24"/>
          <w:szCs w:val="24"/>
          <w:lang w:eastAsia="ru-RU"/>
        </w:rPr>
        <w:t>3</w:t>
      </w:r>
      <w:r w:rsidR="00162726" w:rsidRPr="00404591">
        <w:rPr>
          <w:rFonts w:ascii="Times New Roman" w:eastAsiaTheme="minorEastAsia" w:hAnsi="Times New Roman"/>
          <w:bCs/>
          <w:sz w:val="24"/>
          <w:szCs w:val="24"/>
          <w:lang w:eastAsia="ru-RU"/>
        </w:rPr>
        <w:t xml:space="preserve"> настоящего раздела</w:t>
      </w:r>
      <w:r w:rsidRPr="00404591">
        <w:rPr>
          <w:rFonts w:ascii="Times New Roman" w:eastAsiaTheme="minorEastAsia" w:hAnsi="Times New Roman"/>
          <w:bCs/>
          <w:sz w:val="24"/>
          <w:szCs w:val="24"/>
          <w:lang w:eastAsia="ru-RU"/>
        </w:rPr>
        <w:t xml:space="preserve">, соответствующих требованиям </w:t>
      </w:r>
      <w:r w:rsidR="00214530" w:rsidRPr="00404591">
        <w:rPr>
          <w:rFonts w:ascii="Times New Roman" w:eastAsiaTheme="minorEastAsia" w:hAnsi="Times New Roman"/>
          <w:bCs/>
          <w:sz w:val="24"/>
          <w:szCs w:val="24"/>
          <w:lang w:eastAsia="ru-RU"/>
        </w:rPr>
        <w:t>З</w:t>
      </w:r>
      <w:r w:rsidRPr="00404591">
        <w:rPr>
          <w:rFonts w:ascii="Times New Roman" w:eastAsiaTheme="minorEastAsia" w:hAnsi="Times New Roman"/>
          <w:bCs/>
          <w:sz w:val="24"/>
          <w:szCs w:val="24"/>
          <w:lang w:eastAsia="ru-RU"/>
        </w:rPr>
        <w:t xml:space="preserve">аказчика, предусмотренным подпунктом </w:t>
      </w:r>
      <w:r w:rsidR="008973F5" w:rsidRPr="00404591">
        <w:rPr>
          <w:rFonts w:ascii="Times New Roman" w:eastAsiaTheme="minorEastAsia" w:hAnsi="Times New Roman"/>
          <w:bCs/>
          <w:sz w:val="24"/>
          <w:szCs w:val="24"/>
          <w:lang w:eastAsia="ru-RU"/>
        </w:rPr>
        <w:t>«</w:t>
      </w:r>
      <w:r w:rsidRPr="00404591">
        <w:rPr>
          <w:rFonts w:ascii="Times New Roman" w:eastAsiaTheme="minorEastAsia" w:hAnsi="Times New Roman"/>
          <w:bCs/>
          <w:sz w:val="24"/>
          <w:szCs w:val="24"/>
          <w:lang w:eastAsia="ru-RU"/>
        </w:rPr>
        <w:t>б</w:t>
      </w:r>
      <w:r w:rsidR="008973F5" w:rsidRPr="00404591">
        <w:rPr>
          <w:rFonts w:ascii="Times New Roman" w:eastAsiaTheme="minorEastAsia" w:hAnsi="Times New Roman"/>
          <w:bCs/>
          <w:sz w:val="24"/>
          <w:szCs w:val="24"/>
          <w:lang w:eastAsia="ru-RU"/>
        </w:rPr>
        <w:t>»</w:t>
      </w:r>
      <w:r w:rsidRPr="00404591">
        <w:rPr>
          <w:rFonts w:ascii="Times New Roman" w:eastAsiaTheme="minorEastAsia" w:hAnsi="Times New Roman"/>
          <w:bCs/>
          <w:sz w:val="24"/>
          <w:szCs w:val="24"/>
          <w:lang w:eastAsia="ru-RU"/>
        </w:rPr>
        <w:t xml:space="preserve"> пункта 4.</w:t>
      </w:r>
      <w:r w:rsidR="004029C5" w:rsidRPr="00404591">
        <w:rPr>
          <w:rFonts w:ascii="Times New Roman" w:eastAsiaTheme="minorEastAsia" w:hAnsi="Times New Roman"/>
          <w:bCs/>
          <w:sz w:val="24"/>
          <w:szCs w:val="24"/>
          <w:lang w:eastAsia="ru-RU"/>
        </w:rPr>
        <w:t>4</w:t>
      </w:r>
      <w:r w:rsidR="00162726" w:rsidRPr="00404591">
        <w:rPr>
          <w:rFonts w:ascii="Times New Roman" w:eastAsiaTheme="minorEastAsia" w:hAnsi="Times New Roman"/>
          <w:bCs/>
          <w:sz w:val="24"/>
          <w:szCs w:val="24"/>
          <w:lang w:eastAsia="ru-RU"/>
        </w:rPr>
        <w:t xml:space="preserve"> настоящего раздела</w:t>
      </w:r>
      <w:r w:rsidRPr="00404591">
        <w:rPr>
          <w:rFonts w:ascii="Times New Roman" w:eastAsiaTheme="minorEastAsia" w:hAnsi="Times New Roman"/>
          <w:bCs/>
          <w:sz w:val="24"/>
          <w:szCs w:val="24"/>
          <w:lang w:eastAsia="ru-RU"/>
        </w:rPr>
        <w:t>, предложений о поставке товара, выполнении работы, оказании услуги участников закупки.</w:t>
      </w:r>
    </w:p>
    <w:p w:rsidR="00215134" w:rsidRPr="00404591" w:rsidRDefault="00215134" w:rsidP="00404591">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404591">
        <w:rPr>
          <w:rFonts w:ascii="Times New Roman" w:eastAsiaTheme="minorEastAsia" w:hAnsi="Times New Roman"/>
          <w:bCs/>
          <w:sz w:val="24"/>
          <w:szCs w:val="24"/>
          <w:lang w:eastAsia="ru-RU"/>
        </w:rPr>
        <w:t>4.</w:t>
      </w:r>
      <w:r w:rsidR="004029C5" w:rsidRPr="00404591">
        <w:rPr>
          <w:rFonts w:ascii="Times New Roman" w:eastAsiaTheme="minorEastAsia" w:hAnsi="Times New Roman"/>
          <w:bCs/>
          <w:sz w:val="24"/>
          <w:szCs w:val="24"/>
          <w:lang w:eastAsia="ru-RU"/>
        </w:rPr>
        <w:t>6</w:t>
      </w:r>
      <w:r w:rsidRPr="00404591">
        <w:rPr>
          <w:rFonts w:ascii="Times New Roman" w:eastAsiaTheme="minorEastAsia" w:hAnsi="Times New Roman"/>
          <w:bCs/>
          <w:sz w:val="24"/>
          <w:szCs w:val="24"/>
          <w:lang w:eastAsia="ru-RU"/>
        </w:rPr>
        <w:t>. Заказчик определяет участника закупки</w:t>
      </w:r>
      <w:r w:rsidR="00B56B40" w:rsidRPr="00404591">
        <w:rPr>
          <w:rFonts w:ascii="Times New Roman" w:eastAsiaTheme="minorEastAsia" w:hAnsi="Times New Roman"/>
          <w:bCs/>
          <w:sz w:val="24"/>
          <w:szCs w:val="24"/>
          <w:lang w:eastAsia="ru-RU"/>
        </w:rPr>
        <w:t>,</w:t>
      </w:r>
      <w:r w:rsidRPr="00404591">
        <w:rPr>
          <w:rFonts w:ascii="Times New Roman" w:eastAsiaTheme="minorEastAsia" w:hAnsi="Times New Roman"/>
          <w:bCs/>
          <w:sz w:val="24"/>
          <w:szCs w:val="24"/>
          <w:lang w:eastAsia="ru-RU"/>
        </w:rPr>
        <w:t xml:space="preserve"> с которым заключается договор, из участников закупки, определенных оператором электронной площадки в соответствии с пунктом 4.</w:t>
      </w:r>
      <w:r w:rsidR="00B65F78" w:rsidRPr="00404591">
        <w:rPr>
          <w:rFonts w:ascii="Times New Roman" w:eastAsiaTheme="minorEastAsia" w:hAnsi="Times New Roman"/>
          <w:bCs/>
          <w:sz w:val="24"/>
          <w:szCs w:val="24"/>
          <w:lang w:eastAsia="ru-RU"/>
        </w:rPr>
        <w:t>4</w:t>
      </w:r>
      <w:r w:rsidR="00162726" w:rsidRPr="00404591">
        <w:rPr>
          <w:rFonts w:ascii="Times New Roman" w:eastAsiaTheme="minorEastAsia" w:hAnsi="Times New Roman"/>
          <w:bCs/>
          <w:sz w:val="24"/>
          <w:szCs w:val="24"/>
          <w:lang w:eastAsia="ru-RU"/>
        </w:rPr>
        <w:t xml:space="preserve"> настоящего раздела</w:t>
      </w:r>
      <w:r w:rsidRPr="00404591">
        <w:rPr>
          <w:rFonts w:ascii="Times New Roman" w:eastAsiaTheme="minorEastAsia" w:hAnsi="Times New Roman"/>
          <w:bCs/>
          <w:sz w:val="24"/>
          <w:szCs w:val="24"/>
          <w:lang w:eastAsia="ru-RU"/>
        </w:rPr>
        <w:t>.</w:t>
      </w:r>
    </w:p>
    <w:p w:rsidR="00215134" w:rsidRPr="00404591" w:rsidRDefault="00215134" w:rsidP="00404591">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404591">
        <w:rPr>
          <w:rFonts w:ascii="Times New Roman" w:eastAsiaTheme="minorEastAsia" w:hAnsi="Times New Roman"/>
          <w:bCs/>
          <w:sz w:val="24"/>
          <w:szCs w:val="24"/>
          <w:lang w:eastAsia="ru-RU"/>
        </w:rPr>
        <w:t>4.</w:t>
      </w:r>
      <w:r w:rsidR="00B65F78" w:rsidRPr="00404591">
        <w:rPr>
          <w:rFonts w:ascii="Times New Roman" w:eastAsiaTheme="minorEastAsia" w:hAnsi="Times New Roman"/>
          <w:bCs/>
          <w:sz w:val="24"/>
          <w:szCs w:val="24"/>
          <w:lang w:eastAsia="ru-RU"/>
        </w:rPr>
        <w:t>7</w:t>
      </w:r>
      <w:r w:rsidRPr="00404591">
        <w:rPr>
          <w:rFonts w:ascii="Times New Roman" w:eastAsiaTheme="minorEastAsia" w:hAnsi="Times New Roman"/>
          <w:bCs/>
          <w:sz w:val="24"/>
          <w:szCs w:val="24"/>
          <w:lang w:eastAsia="ru-RU"/>
        </w:rPr>
        <w:t>. Договор заключа</w:t>
      </w:r>
      <w:r w:rsidR="00B65F78" w:rsidRPr="00404591">
        <w:rPr>
          <w:rFonts w:ascii="Times New Roman" w:eastAsiaTheme="minorEastAsia" w:hAnsi="Times New Roman"/>
          <w:bCs/>
          <w:sz w:val="24"/>
          <w:szCs w:val="24"/>
          <w:lang w:eastAsia="ru-RU"/>
        </w:rPr>
        <w:t>е</w:t>
      </w:r>
      <w:r w:rsidRPr="00404591">
        <w:rPr>
          <w:rFonts w:ascii="Times New Roman" w:eastAsiaTheme="minorEastAsia" w:hAnsi="Times New Roman"/>
          <w:bCs/>
          <w:sz w:val="24"/>
          <w:szCs w:val="24"/>
          <w:lang w:eastAsia="ru-RU"/>
        </w:rPr>
        <w:t xml:space="preserve">тся с использованием </w:t>
      </w:r>
      <w:r w:rsidR="00B65F78" w:rsidRPr="00404591">
        <w:rPr>
          <w:rFonts w:ascii="Times New Roman" w:eastAsiaTheme="minorEastAsia" w:hAnsi="Times New Roman"/>
          <w:bCs/>
          <w:sz w:val="24"/>
          <w:szCs w:val="24"/>
          <w:lang w:eastAsia="ru-RU"/>
        </w:rPr>
        <w:t xml:space="preserve">программно-аппаратных средств </w:t>
      </w:r>
      <w:r w:rsidRPr="00404591">
        <w:rPr>
          <w:rFonts w:ascii="Times New Roman" w:eastAsiaTheme="minorEastAsia" w:hAnsi="Times New Roman"/>
          <w:bCs/>
          <w:sz w:val="24"/>
          <w:szCs w:val="24"/>
          <w:lang w:eastAsia="ru-RU"/>
        </w:rPr>
        <w:t xml:space="preserve">электронной площадки с участником закупки, определенным </w:t>
      </w:r>
      <w:r w:rsidR="00214530" w:rsidRPr="00404591">
        <w:rPr>
          <w:rFonts w:ascii="Times New Roman" w:eastAsiaTheme="minorEastAsia" w:hAnsi="Times New Roman"/>
          <w:bCs/>
          <w:sz w:val="24"/>
          <w:szCs w:val="24"/>
          <w:lang w:eastAsia="ru-RU"/>
        </w:rPr>
        <w:t>З</w:t>
      </w:r>
      <w:r w:rsidRPr="00404591">
        <w:rPr>
          <w:rFonts w:ascii="Times New Roman" w:eastAsiaTheme="minorEastAsia" w:hAnsi="Times New Roman"/>
          <w:bCs/>
          <w:sz w:val="24"/>
          <w:szCs w:val="24"/>
          <w:lang w:eastAsia="ru-RU"/>
        </w:rPr>
        <w:t>аказчиком в соответствии с пунктом 4.</w:t>
      </w:r>
      <w:r w:rsidR="00C13754" w:rsidRPr="00404591">
        <w:rPr>
          <w:rFonts w:ascii="Times New Roman" w:eastAsiaTheme="minorEastAsia" w:hAnsi="Times New Roman"/>
          <w:bCs/>
          <w:sz w:val="24"/>
          <w:szCs w:val="24"/>
          <w:lang w:eastAsia="ru-RU"/>
        </w:rPr>
        <w:t>6.</w:t>
      </w:r>
    </w:p>
    <w:p w:rsidR="008D6D4A" w:rsidRPr="00D37A9F" w:rsidRDefault="008D6D4A" w:rsidP="00404591">
      <w:pPr>
        <w:spacing w:after="0" w:line="240" w:lineRule="auto"/>
        <w:ind w:firstLine="709"/>
        <w:rPr>
          <w:rFonts w:ascii="Times New Roman" w:hAnsi="Times New Roman"/>
          <w:b/>
          <w:sz w:val="24"/>
          <w:szCs w:val="24"/>
        </w:rPr>
      </w:pPr>
    </w:p>
    <w:p w:rsidR="00B8420F" w:rsidRPr="00D37A9F" w:rsidRDefault="00B8420F" w:rsidP="004D1798">
      <w:pPr>
        <w:pStyle w:val="1"/>
        <w:spacing w:before="0" w:line="240" w:lineRule="auto"/>
        <w:jc w:val="center"/>
        <w:rPr>
          <w:rFonts w:ascii="Times New Roman" w:hAnsi="Times New Roman"/>
          <w:color w:val="auto"/>
          <w:sz w:val="24"/>
          <w:szCs w:val="24"/>
        </w:rPr>
      </w:pPr>
      <w:bookmarkStart w:id="269" w:name="_Toc138408029"/>
      <w:bookmarkEnd w:id="264"/>
      <w:r w:rsidRPr="00D37A9F">
        <w:rPr>
          <w:rFonts w:ascii="Times New Roman" w:hAnsi="Times New Roman"/>
          <w:color w:val="auto"/>
          <w:sz w:val="24"/>
          <w:szCs w:val="24"/>
        </w:rPr>
        <w:t>ГЛАВА 12. ДОПОЛНИТЕЛЬНЫЕ ЭЛЕМЕНТЫ ЗАКУПОЧНЫХ ПРОЦЕДУР</w:t>
      </w:r>
      <w:bookmarkEnd w:id="269"/>
    </w:p>
    <w:p w:rsidR="00B8420F" w:rsidRPr="00D37A9F" w:rsidRDefault="00B8420F" w:rsidP="004D1798">
      <w:pPr>
        <w:autoSpaceDE w:val="0"/>
        <w:autoSpaceDN w:val="0"/>
        <w:adjustRightInd w:val="0"/>
        <w:spacing w:after="0" w:line="240" w:lineRule="auto"/>
        <w:ind w:firstLine="709"/>
        <w:jc w:val="center"/>
        <w:rPr>
          <w:rFonts w:ascii="Times New Roman" w:hAnsi="Times New Roman"/>
          <w:b/>
          <w:bCs/>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70" w:name="_Toc138408030"/>
      <w:r w:rsidRPr="00D37A9F">
        <w:rPr>
          <w:rFonts w:ascii="Times New Roman" w:hAnsi="Times New Roman"/>
          <w:color w:val="auto"/>
          <w:sz w:val="24"/>
          <w:szCs w:val="24"/>
        </w:rPr>
        <w:t>Раздел 1. Квалификационный отбор</w:t>
      </w:r>
      <w:bookmarkEnd w:id="270"/>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1.1. В целях определения круга потенциальных участников закупок, для обеспечения необходимого уровня конкуренции при проведении закупок, а также сокращения сроков проведения закупок, Заказчиком может проводиться квалификационный отбор таких участников.</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1.2. К процедуре, проводимой с квалификационным отбором, применяются все правила соответствующей процедуры закупки, предусмотренные Положением о закупках.</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Квалификационный отбор для конкретной закупки проводится при проведении закупок, предусмотренных Положением о закупках, за исключением закупки у единственного поставщика, (подрядчика, исполнителя).</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1.3. Решение о проведении квалификационного отбора </w:t>
      </w:r>
      <w:r w:rsidR="00617F2B">
        <w:rPr>
          <w:rFonts w:ascii="Times New Roman" w:eastAsia="Times New Roman" w:hAnsi="Times New Roman"/>
          <w:sz w:val="24"/>
          <w:szCs w:val="24"/>
          <w:lang w:eastAsia="ru-RU"/>
        </w:rPr>
        <w:t>устанавливает документацией о закупке</w:t>
      </w:r>
      <w:r w:rsidRPr="00D37A9F">
        <w:rPr>
          <w:rFonts w:ascii="Times New Roman" w:eastAsia="Times New Roman" w:hAnsi="Times New Roman"/>
          <w:sz w:val="24"/>
          <w:szCs w:val="24"/>
          <w:lang w:eastAsia="ru-RU"/>
        </w:rPr>
        <w:t>.</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1.4. Решение о проведении квалификационного отбора в процедуре принимается до </w:t>
      </w:r>
      <w:r w:rsidR="00846299">
        <w:rPr>
          <w:rFonts w:ascii="Times New Roman" w:eastAsia="Times New Roman" w:hAnsi="Times New Roman"/>
          <w:sz w:val="24"/>
          <w:szCs w:val="24"/>
          <w:lang w:eastAsia="ru-RU"/>
        </w:rPr>
        <w:t>публикации документации о закупке</w:t>
      </w:r>
      <w:r w:rsidRPr="00D37A9F">
        <w:rPr>
          <w:rFonts w:ascii="Times New Roman" w:eastAsia="Times New Roman" w:hAnsi="Times New Roman"/>
          <w:sz w:val="24"/>
          <w:szCs w:val="24"/>
          <w:lang w:eastAsia="ru-RU"/>
        </w:rPr>
        <w:t>.</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1.5. Извещение о проведении процедуры с квалификационным отбором должно быть опубликовано в порядке и с соблюдением требований процедуры закупки соответствующего вида.</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При проведении квалификационного отбора для конкретной закупки извещение дополнительно должно содержать:</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a) информацию о проведении процедуры с квалификационным отбором и о том,  что впоследствии будут рассмотрены заявки только тех участников, которые  успешно прошли квалификационный отбор;</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б) информацию о сроке окончания приема и порядке подачи заявок на участие в  процедуре с квалификационным отбором.</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1.6. Документация должна дополнительно содержать:</w:t>
      </w:r>
    </w:p>
    <w:p w:rsidR="00B8420F" w:rsidRPr="00D37A9F" w:rsidRDefault="00FC2578"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а</w:t>
      </w:r>
      <w:r w:rsidR="00B8420F" w:rsidRPr="00D37A9F">
        <w:rPr>
          <w:rFonts w:ascii="Times New Roman" w:eastAsia="Times New Roman" w:hAnsi="Times New Roman"/>
          <w:sz w:val="24"/>
          <w:szCs w:val="24"/>
          <w:lang w:eastAsia="ru-RU"/>
        </w:rPr>
        <w:t>) подробные условия и порядок проведения квалификационного отбора;</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б) права и обязанности </w:t>
      </w:r>
      <w:r w:rsidR="00A95320">
        <w:rPr>
          <w:rFonts w:ascii="Times New Roman" w:eastAsia="Times New Roman" w:hAnsi="Times New Roman"/>
          <w:sz w:val="24"/>
          <w:szCs w:val="24"/>
          <w:lang w:eastAsia="ru-RU"/>
        </w:rPr>
        <w:t>З</w:t>
      </w:r>
      <w:r w:rsidRPr="00D37A9F">
        <w:rPr>
          <w:rFonts w:ascii="Times New Roman" w:eastAsia="Times New Roman" w:hAnsi="Times New Roman"/>
          <w:sz w:val="24"/>
          <w:szCs w:val="24"/>
          <w:lang w:eastAsia="ru-RU"/>
        </w:rPr>
        <w:t>аказчика и участников закупки отдельно для каждого этапа квалификационного отбора и последующих этапах закупки;</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в) требования к участнику закупки отдельно для каждого этапа квалификационного отбора и последующих этапов закупки;</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г) требования к составу и оформлению заявки на участие в квалификационном отборе, в том числе способу подтверждения соответствия участника закупки предъявляемым требованиям;</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д) порядок представления заявок на участие в квалификационном отборе, срок  их представления;</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ж) иные требования и условия, установленные </w:t>
      </w:r>
      <w:r w:rsidR="00846299">
        <w:rPr>
          <w:rFonts w:ascii="Times New Roman" w:eastAsia="Times New Roman" w:hAnsi="Times New Roman"/>
          <w:sz w:val="24"/>
          <w:szCs w:val="24"/>
          <w:lang w:eastAsia="ru-RU"/>
        </w:rPr>
        <w:t>Заказчиком</w:t>
      </w:r>
      <w:r w:rsidRPr="00D37A9F">
        <w:rPr>
          <w:rFonts w:ascii="Times New Roman" w:eastAsia="Times New Roman" w:hAnsi="Times New Roman"/>
          <w:sz w:val="24"/>
          <w:szCs w:val="24"/>
          <w:lang w:eastAsia="ru-RU"/>
        </w:rPr>
        <w:t>.</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1.7. Заявки на участие в квалификационном отборе принимаются с соблюдением  требований процедуры закупок соответствующего вида до окончания срока, установленного в извещении о проведении процедуры с квалификационным  отбором или в документации.</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1.8. Комиссия по осуществлению закупок оценивает соответствие участников закупки требованиям, установленным в документации, на основе представленных участниками закупки заявок на участие в квалификационном отборе. </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1.9. В случае отсутствия какой-либо информации или каких-либо документов,  сведений, предусмотренных документацией, комиссия </w:t>
      </w:r>
      <w:r w:rsidRPr="00D37A9F">
        <w:rPr>
          <w:rFonts w:ascii="Times New Roman" w:hAnsi="Times New Roman"/>
          <w:sz w:val="24"/>
          <w:szCs w:val="24"/>
        </w:rPr>
        <w:t xml:space="preserve">по осуществлению закупок </w:t>
      </w:r>
      <w:r w:rsidRPr="00D37A9F">
        <w:rPr>
          <w:rFonts w:ascii="Times New Roman" w:eastAsia="Times New Roman" w:hAnsi="Times New Roman"/>
          <w:sz w:val="24"/>
          <w:szCs w:val="24"/>
          <w:lang w:eastAsia="ru-RU"/>
        </w:rPr>
        <w:t xml:space="preserve">вправе запросить недостающие документы, а также разъяснение положений заявок участников. </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1.10. Если в установленный срок документы не представлены, Комиссия </w:t>
      </w:r>
      <w:r w:rsidRPr="00D37A9F">
        <w:rPr>
          <w:rFonts w:ascii="Times New Roman" w:hAnsi="Times New Roman"/>
          <w:sz w:val="24"/>
          <w:szCs w:val="24"/>
        </w:rPr>
        <w:t xml:space="preserve">по осуществлению закупок </w:t>
      </w:r>
      <w:r w:rsidRPr="00D37A9F">
        <w:rPr>
          <w:rFonts w:ascii="Times New Roman" w:eastAsia="Times New Roman" w:hAnsi="Times New Roman"/>
          <w:sz w:val="24"/>
          <w:szCs w:val="24"/>
          <w:lang w:eastAsia="ru-RU"/>
        </w:rPr>
        <w:t>вправе не допустить такого участника к участию в процедуре с квалификационным отбором.</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1.11. Заказчик обязан в срок указанный в документации уведомить всех участников закупки о результатах прохождения ими отбора.</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1.12. Участники закупки, успешно прошедшие отбор, приглашаются к дальнейшему участию в процедуре.</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1.13. Участник закупки, не прошедший или не проходивший установленный квалификационный отбор, исключается из числа участников закупки.</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1.14. Если участник закупки не прошедший или не проходивший отбор подает заявку, то такая заявка отклоняется на основании того, что участник закупки не соответствует установленным требованиям или не проходил квалификационный отбор.</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1.15. Комиссия по осуществлению закупок в период, с момента подведения итогов квалификационного отбора и до подведения итогов закупки с квалификационным отбором вправе исключить участника из перечня квалифицированных, если такой участник перестал соответствовать установленным в документации по квалификационному отбору требованиям.</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71" w:name="_Toc138408031"/>
      <w:r w:rsidRPr="00D37A9F">
        <w:rPr>
          <w:rFonts w:ascii="Times New Roman" w:hAnsi="Times New Roman"/>
          <w:color w:val="auto"/>
          <w:sz w:val="24"/>
          <w:szCs w:val="24"/>
        </w:rPr>
        <w:t>Раздел 2. Переторжка</w:t>
      </w:r>
      <w:bookmarkEnd w:id="271"/>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2.1. При проведении конкурса в электронной форме, запроса предложений в электронной форме и запроса котировок в электронной форме (далее в настоящем разделе  — закупочная процедура) участникам может быть предоставлено право повысить предпочтительность их заявок путем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2.2. Проведение переторжки возможно, если соответствующее указание на возможность ее проведения установлено в документации</w:t>
      </w:r>
      <w:r w:rsidR="00F571C2">
        <w:rPr>
          <w:rFonts w:ascii="Times New Roman" w:eastAsia="Times New Roman" w:hAnsi="Times New Roman"/>
          <w:sz w:val="24"/>
          <w:szCs w:val="24"/>
          <w:lang w:eastAsia="ru-RU"/>
        </w:rPr>
        <w:t xml:space="preserve"> о закупке</w:t>
      </w:r>
      <w:r w:rsidRPr="00D37A9F">
        <w:rPr>
          <w:rFonts w:ascii="Times New Roman" w:eastAsia="Times New Roman" w:hAnsi="Times New Roman"/>
          <w:sz w:val="24"/>
          <w:szCs w:val="24"/>
          <w:lang w:eastAsia="ru-RU"/>
        </w:rPr>
        <w:t>.</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2.3. Результаты оценки заявок, проведенной до переторжки, могут не сообщаться участникам переторжки.</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2.4. Если результаты оценки по неценовым критериям, проведенной до переторжки, сообщаются, то они должны быть сообщены всем участникам закупочной процедуры, приглашенным на переторжку, одновременно в единой форме и объеме.</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2.5. На переторжку в обязательном порядке приглашаются участники, заявки которых не были отклонены по результатам рассмотрения заявок.</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2.6. В переторжке может участвовать любое количество участников из числа приглашенных.</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2.7. Участник, приглашенный на переторжку, вправе не участвовать в переторжке, в этом случае его заявка остается действующей с ранее объявленной ценой, а представители таких участников на процедуру переторжки не допускаются.</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 xml:space="preserve">2.8. Переторжка может иметь очную, заочную либо очно-заочную форму проведения. </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sz w:val="24"/>
          <w:szCs w:val="24"/>
          <w:lang w:eastAsia="ru-RU"/>
        </w:rPr>
        <w:t>2.9. Результаты процедуры переторжки оформляются протоколом.</w:t>
      </w:r>
    </w:p>
    <w:p w:rsidR="00B8420F" w:rsidRPr="00D37A9F" w:rsidRDefault="00B8420F" w:rsidP="00982A61">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eastAsia="Times New Roman" w:hAnsi="Times New Roman"/>
          <w:sz w:val="24"/>
          <w:szCs w:val="24"/>
          <w:lang w:eastAsia="ru-RU"/>
        </w:rPr>
        <w:t xml:space="preserve">2.10. </w:t>
      </w:r>
      <w:r w:rsidRPr="00D37A9F">
        <w:rPr>
          <w:rFonts w:ascii="Times New Roman" w:hAnsi="Times New Roman"/>
          <w:sz w:val="24"/>
          <w:szCs w:val="24"/>
        </w:rPr>
        <w:t>Переторжка по закупочным процедурам проводится в соответствии с регламентом соответствующей электронной площадки, а порядок ее проведения устанавливается Заказчиком в документации о закупке.</w:t>
      </w:r>
    </w:p>
    <w:p w:rsidR="00B8420F" w:rsidRPr="00D37A9F"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8420F" w:rsidRPr="00D37A9F" w:rsidRDefault="00B8420F" w:rsidP="004D1798">
      <w:pPr>
        <w:pStyle w:val="1"/>
        <w:spacing w:before="0" w:line="240" w:lineRule="auto"/>
        <w:jc w:val="center"/>
        <w:rPr>
          <w:rFonts w:ascii="Times New Roman" w:hAnsi="Times New Roman"/>
          <w:color w:val="auto"/>
          <w:sz w:val="24"/>
          <w:szCs w:val="24"/>
        </w:rPr>
      </w:pPr>
      <w:bookmarkStart w:id="272" w:name="_Toc138408032"/>
      <w:r w:rsidRPr="00D37A9F">
        <w:rPr>
          <w:rFonts w:ascii="Times New Roman" w:hAnsi="Times New Roman"/>
          <w:color w:val="auto"/>
          <w:sz w:val="24"/>
          <w:szCs w:val="24"/>
        </w:rPr>
        <w:t>ГЛАВА 13. ОСОБЕННОСТИ ПРОВЕДЕНИЯ КОНКУРЕНТНЫХ ЗАКУПОК, ОСУЩЕСТВЛЯЕМЫХ У СУБЪЕКТОВ МАЛОГО И СРЕДНЕГО ПРЕДПРИНИМАТЕЛЬСТВА</w:t>
      </w:r>
      <w:bookmarkEnd w:id="272"/>
    </w:p>
    <w:p w:rsidR="00B8420F" w:rsidRPr="00D37A9F" w:rsidRDefault="00B8420F" w:rsidP="004D1798">
      <w:pPr>
        <w:autoSpaceDE w:val="0"/>
        <w:autoSpaceDN w:val="0"/>
        <w:adjustRightInd w:val="0"/>
        <w:spacing w:after="0" w:line="240" w:lineRule="auto"/>
        <w:ind w:firstLine="709"/>
        <w:jc w:val="both"/>
        <w:rPr>
          <w:rFonts w:ascii="Times New Roman" w:hAnsi="Times New Roman"/>
          <w:b/>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73" w:name="_Toc138408033"/>
      <w:r w:rsidRPr="00D37A9F">
        <w:rPr>
          <w:rFonts w:ascii="Times New Roman" w:hAnsi="Times New Roman"/>
          <w:color w:val="auto"/>
          <w:sz w:val="24"/>
          <w:szCs w:val="24"/>
        </w:rPr>
        <w:t>Раздел 1. Общие положения</w:t>
      </w:r>
      <w:bookmarkEnd w:id="273"/>
    </w:p>
    <w:p w:rsidR="00A12F0D" w:rsidRPr="00D37A9F" w:rsidRDefault="00694EF5" w:rsidP="00541F6D">
      <w:pPr>
        <w:pStyle w:val="ae"/>
        <w:tabs>
          <w:tab w:val="left" w:pos="1556"/>
        </w:tabs>
        <w:spacing w:before="0" w:beforeAutospacing="0" w:after="0" w:afterAutospacing="0"/>
        <w:ind w:firstLine="709"/>
        <w:jc w:val="both"/>
        <w:rPr>
          <w:bCs/>
          <w:spacing w:val="-3"/>
        </w:rPr>
      </w:pPr>
      <w:r w:rsidRPr="00D37A9F">
        <w:t xml:space="preserve">1.1. </w:t>
      </w:r>
      <w:r w:rsidR="00B8420F" w:rsidRPr="00D37A9F">
        <w:t xml:space="preserve">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закона 223-ФЗ, Постановлением Правительства РФ от 11.12.2014 № 1352 </w:t>
      </w:r>
      <w:r w:rsidR="008973F5">
        <w:t>«</w:t>
      </w:r>
      <w:r w:rsidR="00B8420F" w:rsidRPr="00D37A9F">
        <w:t>Об особенностях участия субъектов малого и среднего предпринимательства в закупках товаров работ и услуг отдельными видами юридических лиц</w:t>
      </w:r>
      <w:r w:rsidR="008973F5">
        <w:t>»</w:t>
      </w:r>
      <w:r w:rsidR="00B8420F" w:rsidRPr="00D37A9F">
        <w:t>.</w:t>
      </w:r>
      <w:r w:rsidR="00A12F0D" w:rsidRPr="00D37A9F">
        <w:t xml:space="preserve"> В таких закупках </w:t>
      </w:r>
      <w:r w:rsidR="00A12F0D" w:rsidRPr="00D37A9F">
        <w:rPr>
          <w:bCs/>
          <w:spacing w:val="-3"/>
        </w:rPr>
        <w:t xml:space="preserve">могут участвовать только субъекты малого и среднего предпринимательства и в соответствии с частью 15 статьи 8 </w:t>
      </w:r>
      <w:r w:rsidR="00F571C2" w:rsidRPr="00D37A9F">
        <w:t xml:space="preserve">закона </w:t>
      </w:r>
      <w:r w:rsidR="00A12F0D" w:rsidRPr="00D37A9F">
        <w:rPr>
          <w:bCs/>
          <w:spacing w:val="-3"/>
        </w:rPr>
        <w:t xml:space="preserve">223-ФЗ физические лица, не являющиеся индивидуальными предпринимателями и применяющие специальный налоговый режим </w:t>
      </w:r>
      <w:r w:rsidR="008973F5">
        <w:rPr>
          <w:bCs/>
          <w:spacing w:val="-3"/>
        </w:rPr>
        <w:t>«</w:t>
      </w:r>
      <w:r w:rsidR="00A12F0D" w:rsidRPr="00D37A9F">
        <w:rPr>
          <w:bCs/>
          <w:spacing w:val="-3"/>
        </w:rPr>
        <w:t>Налог на профессиональный доход</w:t>
      </w:r>
      <w:r w:rsidR="008973F5">
        <w:rPr>
          <w:bCs/>
          <w:spacing w:val="-3"/>
        </w:rPr>
        <w:t>»</w:t>
      </w:r>
      <w:r w:rsidR="00A12F0D" w:rsidRPr="00D37A9F">
        <w:rPr>
          <w:bCs/>
          <w:spacing w:val="-3"/>
        </w:rPr>
        <w:t>.</w:t>
      </w:r>
    </w:p>
    <w:p w:rsidR="00B8420F" w:rsidRPr="00D37A9F" w:rsidRDefault="00A12F0D" w:rsidP="00541F6D">
      <w:pPr>
        <w:pStyle w:val="ae"/>
        <w:widowControl w:val="0"/>
        <w:tabs>
          <w:tab w:val="left" w:pos="1562"/>
        </w:tabs>
        <w:spacing w:before="0" w:beforeAutospacing="0" w:after="0" w:afterAutospacing="0"/>
        <w:ind w:firstLine="709"/>
        <w:contextualSpacing/>
        <w:jc w:val="both"/>
      </w:pPr>
      <w:r w:rsidRPr="00D37A9F">
        <w:t>1.2</w:t>
      </w:r>
      <w:r w:rsidR="00F571C2">
        <w:t>.</w:t>
      </w:r>
      <w:r w:rsidRPr="00D37A9F">
        <w:t xml:space="preserve"> </w:t>
      </w:r>
      <w:r w:rsidR="00B8420F" w:rsidRPr="00D37A9F">
        <w:rPr>
          <w:rStyle w:val="0pt"/>
          <w:b w:val="0"/>
          <w:sz w:val="24"/>
          <w:szCs w:val="24"/>
        </w:rPr>
        <w:t>Для целей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B8420F" w:rsidRPr="00D37A9F" w:rsidRDefault="00B8420F" w:rsidP="00541F6D">
      <w:pPr>
        <w:pStyle w:val="ae"/>
        <w:spacing w:before="0" w:beforeAutospacing="0" w:after="0" w:afterAutospacing="0"/>
        <w:ind w:right="20" w:firstLine="709"/>
        <w:jc w:val="both"/>
      </w:pPr>
      <w:r w:rsidRPr="00D37A9F">
        <w:rPr>
          <w:rStyle w:val="0pt"/>
          <w:b w:val="0"/>
          <w:sz w:val="24"/>
          <w:szCs w:val="24"/>
        </w:rPr>
        <w:t>1.3. 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B8420F" w:rsidRPr="00D37A9F" w:rsidRDefault="00B8420F" w:rsidP="00541F6D">
      <w:pPr>
        <w:pStyle w:val="ae"/>
        <w:tabs>
          <w:tab w:val="left" w:pos="1562"/>
        </w:tabs>
        <w:spacing w:before="0" w:beforeAutospacing="0" w:after="0" w:afterAutospacing="0"/>
        <w:ind w:right="20" w:firstLine="709"/>
        <w:jc w:val="both"/>
        <w:rPr>
          <w:rStyle w:val="0pt"/>
          <w:b w:val="0"/>
          <w:bCs w:val="0"/>
          <w:sz w:val="24"/>
          <w:szCs w:val="24"/>
        </w:rPr>
      </w:pPr>
      <w:r w:rsidRPr="00D37A9F">
        <w:t xml:space="preserve">1.4. </w:t>
      </w:r>
      <w:r w:rsidRPr="00D37A9F">
        <w:rPr>
          <w:rStyle w:val="0pt"/>
          <w:b w:val="0"/>
          <w:sz w:val="24"/>
          <w:szCs w:val="24"/>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274" w:name="bookmark132"/>
      <w:r w:rsidRPr="00D37A9F">
        <w:rPr>
          <w:rStyle w:val="0pt"/>
          <w:b w:val="0"/>
          <w:sz w:val="24"/>
          <w:szCs w:val="24"/>
        </w:rPr>
        <w:t xml:space="preserve">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w:t>
      </w:r>
      <w:smartTag w:uri="urn:schemas-microsoft-com:office:smarttags" w:element="metricconverter">
        <w:smartTagPr>
          <w:attr w:name="ProductID" w:val="2014 г"/>
        </w:smartTagPr>
        <w:r w:rsidRPr="00D37A9F">
          <w:rPr>
            <w:rStyle w:val="0pt"/>
            <w:b w:val="0"/>
            <w:sz w:val="24"/>
            <w:szCs w:val="24"/>
          </w:rPr>
          <w:t>2014 г</w:t>
        </w:r>
      </w:smartTag>
      <w:r w:rsidRPr="00D37A9F">
        <w:rPr>
          <w:rStyle w:val="0pt"/>
          <w:b w:val="0"/>
          <w:sz w:val="24"/>
          <w:szCs w:val="24"/>
        </w:rPr>
        <w:t xml:space="preserve">. № 1352 </w:t>
      </w:r>
      <w:r w:rsidR="008973F5">
        <w:rPr>
          <w:rStyle w:val="0pt"/>
          <w:b w:val="0"/>
          <w:sz w:val="24"/>
          <w:szCs w:val="24"/>
        </w:rPr>
        <w:t>«</w:t>
      </w:r>
      <w:r w:rsidRPr="00D37A9F">
        <w:rPr>
          <w:rStyle w:val="0pt"/>
          <w:b w:val="0"/>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8973F5">
        <w:rPr>
          <w:rStyle w:val="0pt"/>
          <w:b w:val="0"/>
          <w:sz w:val="24"/>
          <w:szCs w:val="24"/>
        </w:rPr>
        <w:t>»</w:t>
      </w:r>
      <w:r w:rsidRPr="00D37A9F">
        <w:rPr>
          <w:rStyle w:val="0pt"/>
          <w:b w:val="0"/>
          <w:sz w:val="24"/>
          <w:szCs w:val="24"/>
        </w:rPr>
        <w:t>, и указанные товары, работы, услуги включены в перечень, указанный в пункте</w:t>
      </w:r>
      <w:bookmarkEnd w:id="274"/>
      <w:r w:rsidRPr="00D37A9F">
        <w:rPr>
          <w:rStyle w:val="0pt"/>
          <w:b w:val="0"/>
          <w:sz w:val="24"/>
          <w:szCs w:val="24"/>
        </w:rPr>
        <w:t xml:space="preserve"> 1.2. настоящего Раздела.</w:t>
      </w:r>
    </w:p>
    <w:p w:rsidR="00B8420F" w:rsidRPr="00D37A9F" w:rsidRDefault="00B8420F" w:rsidP="00541F6D">
      <w:pPr>
        <w:pStyle w:val="ae"/>
        <w:widowControl w:val="0"/>
        <w:tabs>
          <w:tab w:val="left" w:pos="1556"/>
        </w:tabs>
        <w:spacing w:before="0" w:beforeAutospacing="0" w:after="0" w:afterAutospacing="0"/>
        <w:ind w:right="20" w:firstLine="709"/>
        <w:jc w:val="both"/>
      </w:pPr>
      <w:r w:rsidRPr="00D37A9F">
        <w:rPr>
          <w:rStyle w:val="0pt"/>
          <w:b w:val="0"/>
          <w:sz w:val="24"/>
          <w:szCs w:val="24"/>
        </w:rPr>
        <w:t xml:space="preserve">1.5. 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w:t>
      </w:r>
      <w:smartTag w:uri="urn:schemas-microsoft-com:office:smarttags" w:element="metricconverter">
        <w:smartTagPr>
          <w:attr w:name="ProductID" w:val="2014 г"/>
        </w:smartTagPr>
        <w:r w:rsidRPr="00D37A9F">
          <w:rPr>
            <w:rStyle w:val="0pt"/>
            <w:b w:val="0"/>
            <w:sz w:val="24"/>
            <w:szCs w:val="24"/>
          </w:rPr>
          <w:t>2014 г</w:t>
        </w:r>
      </w:smartTag>
      <w:r w:rsidRPr="00D37A9F">
        <w:rPr>
          <w:rStyle w:val="0pt"/>
          <w:b w:val="0"/>
          <w:sz w:val="24"/>
          <w:szCs w:val="24"/>
        </w:rPr>
        <w:t xml:space="preserve">. № 1352 </w:t>
      </w:r>
      <w:r w:rsidR="008973F5">
        <w:rPr>
          <w:rStyle w:val="0pt"/>
          <w:b w:val="0"/>
          <w:sz w:val="24"/>
          <w:szCs w:val="24"/>
        </w:rPr>
        <w:t>«</w:t>
      </w:r>
      <w:r w:rsidRPr="00D37A9F">
        <w:rPr>
          <w:rStyle w:val="0pt"/>
          <w:b w:val="0"/>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8973F5">
        <w:rPr>
          <w:rStyle w:val="0pt"/>
          <w:b w:val="0"/>
          <w:sz w:val="24"/>
          <w:szCs w:val="24"/>
        </w:rPr>
        <w:t>»</w:t>
      </w:r>
      <w:r w:rsidRPr="00D37A9F">
        <w:rPr>
          <w:rStyle w:val="0pt"/>
          <w:b w:val="0"/>
          <w:sz w:val="24"/>
          <w:szCs w:val="24"/>
        </w:rPr>
        <w:t>, и указанные товары, работы, услуги включены в перечень, указанный в пункте</w:t>
      </w:r>
      <w:hyperlink r:id="rId23" w:anchor="bookmark130" w:tooltip="Current Document" w:history="1">
        <w:r w:rsidRPr="00D37A9F">
          <w:rPr>
            <w:rStyle w:val="0pt"/>
            <w:b w:val="0"/>
            <w:sz w:val="24"/>
            <w:szCs w:val="24"/>
          </w:rPr>
          <w:t xml:space="preserve"> 1.2 </w:t>
        </w:r>
      </w:hyperlink>
      <w:r w:rsidRPr="00D37A9F">
        <w:rPr>
          <w:rStyle w:val="0pt"/>
          <w:b w:val="0"/>
          <w:sz w:val="24"/>
          <w:szCs w:val="24"/>
        </w:rPr>
        <w:t>настоящего Раздела.</w:t>
      </w:r>
    </w:p>
    <w:p w:rsidR="00B8420F" w:rsidRPr="00D37A9F" w:rsidRDefault="00B8420F" w:rsidP="00541F6D">
      <w:pPr>
        <w:pStyle w:val="ae"/>
        <w:widowControl w:val="0"/>
        <w:tabs>
          <w:tab w:val="left" w:pos="1556"/>
        </w:tabs>
        <w:spacing w:before="0" w:beforeAutospacing="0" w:after="0" w:afterAutospacing="0"/>
        <w:ind w:firstLine="709"/>
        <w:jc w:val="both"/>
      </w:pPr>
      <w:bookmarkStart w:id="275" w:name="bookmark133"/>
      <w:r w:rsidRPr="00D37A9F">
        <w:rPr>
          <w:rStyle w:val="0pt"/>
          <w:b w:val="0"/>
          <w:sz w:val="24"/>
          <w:szCs w:val="24"/>
        </w:rPr>
        <w:t>1.6. При осуществлении закупки товаров, работ, услуг у субъектов малого и среднего предпринимательства в соответствии с пунктом</w:t>
      </w:r>
      <w:hyperlink r:id="rId24" w:anchor="bookmark131" w:tooltip="Current Document" w:history="1">
        <w:r w:rsidRPr="00D37A9F">
          <w:rPr>
            <w:rStyle w:val="0pt"/>
            <w:b w:val="0"/>
            <w:sz w:val="24"/>
            <w:szCs w:val="24"/>
          </w:rPr>
          <w:t xml:space="preserve"> 1.4 </w:t>
        </w:r>
      </w:hyperlink>
      <w:r w:rsidRPr="00D37A9F">
        <w:rPr>
          <w:rStyle w:val="0pt"/>
          <w:b w:val="0"/>
          <w:sz w:val="24"/>
          <w:szCs w:val="24"/>
        </w:rPr>
        <w:t>или пунктом</w:t>
      </w:r>
      <w:hyperlink r:id="rId25" w:anchor="bookmark132" w:tooltip="Current Document" w:history="1">
        <w:r w:rsidRPr="00D37A9F">
          <w:rPr>
            <w:rStyle w:val="0pt"/>
            <w:b w:val="0"/>
            <w:sz w:val="24"/>
            <w:szCs w:val="24"/>
          </w:rPr>
          <w:t xml:space="preserve"> 1.5 </w:t>
        </w:r>
      </w:hyperlink>
      <w:r w:rsidRPr="00D37A9F">
        <w:rPr>
          <w:rStyle w:val="0pt"/>
          <w:b w:val="0"/>
          <w:sz w:val="24"/>
          <w:szCs w:val="24"/>
        </w:rPr>
        <w:t>настоящего Раздела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275"/>
    </w:p>
    <w:p w:rsidR="00B07262" w:rsidRPr="00D37A9F" w:rsidRDefault="00B8420F" w:rsidP="00541F6D">
      <w:pPr>
        <w:tabs>
          <w:tab w:val="left" w:pos="1556"/>
        </w:tabs>
        <w:spacing w:after="0" w:line="240" w:lineRule="auto"/>
        <w:ind w:firstLine="709"/>
        <w:jc w:val="both"/>
        <w:rPr>
          <w:rFonts w:ascii="Times New Roman" w:eastAsia="Times New Roman" w:hAnsi="Times New Roman"/>
          <w:bCs/>
          <w:spacing w:val="-3"/>
          <w:sz w:val="24"/>
          <w:szCs w:val="24"/>
          <w:lang w:eastAsia="ru-RU"/>
        </w:rPr>
      </w:pPr>
      <w:r w:rsidRPr="00D37A9F">
        <w:rPr>
          <w:rStyle w:val="0pt"/>
          <w:b w:val="0"/>
          <w:sz w:val="24"/>
          <w:szCs w:val="24"/>
        </w:rPr>
        <w:t xml:space="preserve">1.7. </w:t>
      </w:r>
      <w:r w:rsidR="00B07262" w:rsidRPr="00D37A9F">
        <w:rPr>
          <w:rStyle w:val="0pt"/>
          <w:b w:val="0"/>
          <w:sz w:val="24"/>
          <w:szCs w:val="24"/>
        </w:rPr>
        <w:t>Статус с</w:t>
      </w:r>
      <w:r w:rsidR="00584351" w:rsidRPr="00D37A9F">
        <w:rPr>
          <w:rFonts w:ascii="Times New Roman" w:eastAsia="Times New Roman" w:hAnsi="Times New Roman"/>
          <w:bCs/>
          <w:spacing w:val="-3"/>
          <w:sz w:val="24"/>
          <w:szCs w:val="24"/>
          <w:lang w:eastAsia="ru-RU"/>
        </w:rPr>
        <w:t>убъект</w:t>
      </w:r>
      <w:r w:rsidR="00B07262" w:rsidRPr="00D37A9F">
        <w:rPr>
          <w:rFonts w:ascii="Times New Roman" w:hAnsi="Times New Roman"/>
          <w:bCs/>
          <w:spacing w:val="-3"/>
          <w:sz w:val="24"/>
          <w:szCs w:val="24"/>
        </w:rPr>
        <w:t>а</w:t>
      </w:r>
      <w:r w:rsidR="00584351" w:rsidRPr="00D37A9F">
        <w:rPr>
          <w:rFonts w:ascii="Times New Roman" w:eastAsia="Times New Roman" w:hAnsi="Times New Roman"/>
          <w:bCs/>
          <w:spacing w:val="-3"/>
          <w:sz w:val="24"/>
          <w:szCs w:val="24"/>
          <w:lang w:eastAsia="ru-RU"/>
        </w:rPr>
        <w:t xml:space="preserve"> малого и среднего предпринимательства </w:t>
      </w:r>
      <w:r w:rsidR="00B07262" w:rsidRPr="00D37A9F">
        <w:rPr>
          <w:rFonts w:ascii="Times New Roman" w:hAnsi="Times New Roman"/>
          <w:bCs/>
          <w:spacing w:val="-3"/>
          <w:sz w:val="24"/>
          <w:szCs w:val="24"/>
        </w:rPr>
        <w:t xml:space="preserve">подтверждается </w:t>
      </w:r>
      <w:r w:rsidR="00584351" w:rsidRPr="00D37A9F">
        <w:rPr>
          <w:rFonts w:ascii="Times New Roman" w:eastAsia="Times New Roman" w:hAnsi="Times New Roman"/>
          <w:bCs/>
          <w:spacing w:val="-3"/>
          <w:sz w:val="24"/>
          <w:szCs w:val="24"/>
          <w:lang w:eastAsia="ru-RU"/>
        </w:rPr>
        <w:t xml:space="preserve"> сведени</w:t>
      </w:r>
      <w:r w:rsidR="00B07262" w:rsidRPr="00D37A9F">
        <w:rPr>
          <w:rFonts w:ascii="Times New Roman" w:hAnsi="Times New Roman"/>
          <w:bCs/>
          <w:spacing w:val="-3"/>
          <w:sz w:val="24"/>
          <w:szCs w:val="24"/>
        </w:rPr>
        <w:t>ями</w:t>
      </w:r>
      <w:r w:rsidR="00584351" w:rsidRPr="00D37A9F">
        <w:rPr>
          <w:rFonts w:ascii="Times New Roman" w:eastAsia="Times New Roman" w:hAnsi="Times New Roman"/>
          <w:bCs/>
          <w:spacing w:val="-3"/>
          <w:sz w:val="24"/>
          <w:szCs w:val="24"/>
          <w:lang w:eastAsia="ru-RU"/>
        </w:rPr>
        <w:t xml:space="preserve">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w:t>
      </w:r>
      <w:r w:rsidR="008973F5">
        <w:rPr>
          <w:rFonts w:ascii="Times New Roman" w:eastAsia="Times New Roman" w:hAnsi="Times New Roman"/>
          <w:bCs/>
          <w:spacing w:val="-3"/>
          <w:sz w:val="24"/>
          <w:szCs w:val="24"/>
          <w:lang w:eastAsia="ru-RU"/>
        </w:rPr>
        <w:t>«</w:t>
      </w:r>
      <w:r w:rsidR="00584351" w:rsidRPr="00D37A9F">
        <w:rPr>
          <w:rFonts w:ascii="Times New Roman" w:eastAsia="Times New Roman" w:hAnsi="Times New Roman"/>
          <w:bCs/>
          <w:spacing w:val="-3"/>
          <w:sz w:val="24"/>
          <w:szCs w:val="24"/>
          <w:lang w:eastAsia="ru-RU"/>
        </w:rPr>
        <w:t>О развитии малого и среднего предпринимательства в Российской Федерации</w:t>
      </w:r>
      <w:r w:rsidR="008973F5">
        <w:rPr>
          <w:rFonts w:ascii="Times New Roman" w:eastAsia="Times New Roman" w:hAnsi="Times New Roman"/>
          <w:bCs/>
          <w:spacing w:val="-3"/>
          <w:sz w:val="24"/>
          <w:szCs w:val="24"/>
          <w:lang w:eastAsia="ru-RU"/>
        </w:rPr>
        <w:t>»</w:t>
      </w:r>
      <w:r w:rsidR="00584351" w:rsidRPr="00D37A9F">
        <w:rPr>
          <w:rFonts w:ascii="Times New Roman" w:eastAsia="Times New Roman" w:hAnsi="Times New Roman"/>
          <w:bCs/>
          <w:spacing w:val="-3"/>
          <w:sz w:val="24"/>
          <w:szCs w:val="24"/>
          <w:lang w:eastAsia="ru-RU"/>
        </w:rPr>
        <w:t xml:space="preserve"> (далее - единый реестр субъектов малого и среднего предпринимательства), содержащих информацию об участнике закупки</w:t>
      </w:r>
      <w:r w:rsidR="00B07262" w:rsidRPr="00D37A9F">
        <w:rPr>
          <w:rFonts w:ascii="Times New Roman" w:hAnsi="Times New Roman"/>
          <w:bCs/>
          <w:spacing w:val="-3"/>
          <w:sz w:val="24"/>
          <w:szCs w:val="24"/>
        </w:rPr>
        <w:t>.</w:t>
      </w:r>
      <w:r w:rsidR="006A3DFA">
        <w:rPr>
          <w:rFonts w:ascii="Times New Roman" w:hAnsi="Times New Roman"/>
          <w:bCs/>
          <w:spacing w:val="-3"/>
          <w:sz w:val="24"/>
          <w:szCs w:val="24"/>
        </w:rPr>
        <w:t xml:space="preserve"> </w:t>
      </w:r>
      <w:r w:rsidR="00B07262" w:rsidRPr="00D37A9F">
        <w:rPr>
          <w:rFonts w:ascii="Times New Roman" w:eastAsia="Times New Roman" w:hAnsi="Times New Roman"/>
          <w:bCs/>
          <w:spacing w:val="-3"/>
          <w:sz w:val="24"/>
          <w:szCs w:val="24"/>
          <w:lang w:eastAsia="ru-RU"/>
        </w:rPr>
        <w:t xml:space="preserve">Применение физическим лицом, не зарегистрированным в качестве индивидуального предпринимателя, специального налогового режима </w:t>
      </w:r>
      <w:r w:rsidR="008973F5">
        <w:rPr>
          <w:rFonts w:ascii="Times New Roman" w:eastAsia="Times New Roman" w:hAnsi="Times New Roman"/>
          <w:bCs/>
          <w:spacing w:val="-3"/>
          <w:sz w:val="24"/>
          <w:szCs w:val="24"/>
          <w:lang w:eastAsia="ru-RU"/>
        </w:rPr>
        <w:t>«</w:t>
      </w:r>
      <w:r w:rsidR="00B07262" w:rsidRPr="00D37A9F">
        <w:rPr>
          <w:rFonts w:ascii="Times New Roman" w:eastAsia="Times New Roman" w:hAnsi="Times New Roman"/>
          <w:bCs/>
          <w:spacing w:val="-3"/>
          <w:sz w:val="24"/>
          <w:szCs w:val="24"/>
          <w:lang w:eastAsia="ru-RU"/>
        </w:rPr>
        <w:t>Налог на профессиональный доход</w:t>
      </w:r>
      <w:r w:rsidR="008973F5">
        <w:rPr>
          <w:rFonts w:ascii="Times New Roman" w:eastAsia="Times New Roman" w:hAnsi="Times New Roman"/>
          <w:bCs/>
          <w:spacing w:val="-3"/>
          <w:sz w:val="24"/>
          <w:szCs w:val="24"/>
          <w:lang w:eastAsia="ru-RU"/>
        </w:rPr>
        <w:t>»</w:t>
      </w:r>
      <w:r w:rsidR="00B07262" w:rsidRPr="00D37A9F">
        <w:rPr>
          <w:rFonts w:ascii="Times New Roman" w:eastAsia="Times New Roman" w:hAnsi="Times New Roman"/>
          <w:bCs/>
          <w:spacing w:val="-3"/>
          <w:sz w:val="24"/>
          <w:szCs w:val="24"/>
          <w:lang w:eastAsia="ru-RU"/>
        </w:rPr>
        <w:t xml:space="preserve">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 </w:t>
      </w:r>
    </w:p>
    <w:p w:rsidR="00B07262" w:rsidRPr="00D37A9F" w:rsidRDefault="00B07262" w:rsidP="00541F6D">
      <w:pPr>
        <w:tabs>
          <w:tab w:val="left" w:pos="1556"/>
        </w:tabs>
        <w:spacing w:after="0" w:line="240" w:lineRule="auto"/>
        <w:ind w:firstLine="709"/>
        <w:jc w:val="both"/>
        <w:rPr>
          <w:rFonts w:ascii="Times New Roman" w:eastAsia="Times New Roman" w:hAnsi="Times New Roman"/>
          <w:sz w:val="24"/>
          <w:szCs w:val="24"/>
          <w:lang w:eastAsia="ru-RU"/>
        </w:rPr>
      </w:pPr>
      <w:r w:rsidRPr="00D37A9F">
        <w:rPr>
          <w:rFonts w:ascii="Times New Roman" w:eastAsia="Times New Roman" w:hAnsi="Times New Roman"/>
          <w:bCs/>
          <w:spacing w:val="-3"/>
          <w:sz w:val="24"/>
          <w:szCs w:val="24"/>
          <w:lang w:eastAsia="ru-RU"/>
        </w:rPr>
        <w:t xml:space="preserve">Заказчик принимает решение об отказе в допуске к участию в закупке или об отказе от заключения договора, если в едином реестре субъектов малого и среднего предпринимательства отсутствует информация об участнике закупок или на сайте ФНС России отсутствует информация о применении участником закупки специального налогового режима </w:t>
      </w:r>
      <w:r w:rsidR="008973F5">
        <w:rPr>
          <w:rFonts w:ascii="Times New Roman" w:eastAsia="Times New Roman" w:hAnsi="Times New Roman"/>
          <w:bCs/>
          <w:spacing w:val="-3"/>
          <w:sz w:val="24"/>
          <w:szCs w:val="24"/>
          <w:lang w:eastAsia="ru-RU"/>
        </w:rPr>
        <w:t>«</w:t>
      </w:r>
      <w:r w:rsidRPr="00D37A9F">
        <w:rPr>
          <w:rFonts w:ascii="Times New Roman" w:eastAsia="Times New Roman" w:hAnsi="Times New Roman"/>
          <w:bCs/>
          <w:spacing w:val="-3"/>
          <w:sz w:val="24"/>
          <w:szCs w:val="24"/>
          <w:lang w:eastAsia="ru-RU"/>
        </w:rPr>
        <w:t>Налог на профессиональный доход</w:t>
      </w:r>
      <w:r w:rsidR="008973F5">
        <w:rPr>
          <w:rFonts w:ascii="Times New Roman" w:eastAsia="Times New Roman" w:hAnsi="Times New Roman"/>
          <w:bCs/>
          <w:spacing w:val="-3"/>
          <w:sz w:val="24"/>
          <w:szCs w:val="24"/>
          <w:lang w:eastAsia="ru-RU"/>
        </w:rPr>
        <w:t>»</w:t>
      </w:r>
      <w:r w:rsidRPr="00D37A9F">
        <w:rPr>
          <w:rFonts w:ascii="Times New Roman" w:eastAsia="Times New Roman" w:hAnsi="Times New Roman"/>
          <w:bCs/>
          <w:spacing w:val="-3"/>
          <w:sz w:val="24"/>
          <w:szCs w:val="24"/>
          <w:lang w:eastAsia="ru-RU"/>
        </w:rPr>
        <w:t>.</w:t>
      </w:r>
    </w:p>
    <w:p w:rsidR="00655914" w:rsidRPr="00D37A9F" w:rsidRDefault="00B8420F"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 xml:space="preserve">1.8. </w:t>
      </w:r>
      <w:r w:rsidRPr="00D37A9F">
        <w:rPr>
          <w:rStyle w:val="0pt"/>
          <w:b w:val="0"/>
          <w:sz w:val="24"/>
          <w:szCs w:val="24"/>
        </w:rPr>
        <w:t>В случае установления в документации о закупке, осуществляемой в соответствии с пунктом</w:t>
      </w:r>
      <w:hyperlink r:id="rId26" w:anchor="bookmark131" w:tooltip="Current Document" w:history="1">
        <w:r w:rsidRPr="00D37A9F">
          <w:rPr>
            <w:rStyle w:val="0pt"/>
            <w:b w:val="0"/>
            <w:sz w:val="24"/>
            <w:szCs w:val="24"/>
          </w:rPr>
          <w:t xml:space="preserve"> 1.4 </w:t>
        </w:r>
      </w:hyperlink>
      <w:r w:rsidRPr="00D37A9F">
        <w:rPr>
          <w:rStyle w:val="0pt"/>
          <w:b w:val="0"/>
          <w:sz w:val="24"/>
          <w:szCs w:val="24"/>
        </w:rPr>
        <w:t>или пунктом</w:t>
      </w:r>
      <w:hyperlink r:id="rId27" w:anchor="bookmark132" w:tooltip="Current Document" w:history="1">
        <w:r w:rsidRPr="00D37A9F">
          <w:rPr>
            <w:rStyle w:val="0pt"/>
            <w:b w:val="0"/>
            <w:sz w:val="24"/>
            <w:szCs w:val="24"/>
          </w:rPr>
          <w:t xml:space="preserve"> 1.5 </w:t>
        </w:r>
      </w:hyperlink>
      <w:r w:rsidRPr="00D37A9F">
        <w:rPr>
          <w:rStyle w:val="0pt"/>
          <w:b w:val="0"/>
          <w:sz w:val="24"/>
          <w:szCs w:val="24"/>
        </w:rPr>
        <w:t xml:space="preserve">настоящего </w:t>
      </w:r>
      <w:r w:rsidR="006A3DFA">
        <w:rPr>
          <w:rStyle w:val="0pt"/>
          <w:b w:val="0"/>
          <w:sz w:val="24"/>
          <w:szCs w:val="24"/>
        </w:rPr>
        <w:t>р</w:t>
      </w:r>
      <w:r w:rsidRPr="00D37A9F">
        <w:rPr>
          <w:rStyle w:val="0pt"/>
          <w:b w:val="0"/>
          <w:sz w:val="24"/>
          <w:szCs w:val="24"/>
        </w:rPr>
        <w:t xml:space="preserve">аздела, требования к обеспечению заявки на участие в закупке, размер такого обеспечения не может превышать 2% начальной (максимальной) цены договора (цены лота). </w:t>
      </w:r>
    </w:p>
    <w:p w:rsidR="00B8420F" w:rsidRPr="00D37A9F" w:rsidRDefault="00B8420F" w:rsidP="00541F6D">
      <w:pPr>
        <w:pStyle w:val="ae"/>
        <w:widowControl w:val="0"/>
        <w:tabs>
          <w:tab w:val="left" w:pos="1591"/>
        </w:tabs>
        <w:spacing w:before="0" w:beforeAutospacing="0" w:after="0" w:afterAutospacing="0"/>
        <w:ind w:right="20" w:firstLine="709"/>
        <w:jc w:val="both"/>
      </w:pPr>
      <w:r w:rsidRPr="00D37A9F">
        <w:t xml:space="preserve">1.9. </w:t>
      </w:r>
      <w:r w:rsidRPr="00D37A9F">
        <w:rPr>
          <w:rStyle w:val="0pt"/>
          <w:b w:val="0"/>
          <w:sz w:val="24"/>
          <w:szCs w:val="24"/>
        </w:rPr>
        <w:t>Денежные средства, внесенные участником в качестве обеспечения заявки на участие в закупке, осуществляемой в соответствии с пунктом</w:t>
      </w:r>
      <w:hyperlink r:id="rId28" w:anchor="bookmark131" w:tooltip="Current Document" w:history="1">
        <w:r w:rsidRPr="00D37A9F">
          <w:rPr>
            <w:rStyle w:val="0pt"/>
            <w:b w:val="0"/>
            <w:sz w:val="24"/>
            <w:szCs w:val="24"/>
          </w:rPr>
          <w:t xml:space="preserve"> 1.4 </w:t>
        </w:r>
      </w:hyperlink>
      <w:r w:rsidRPr="00D37A9F">
        <w:rPr>
          <w:rStyle w:val="0pt"/>
          <w:b w:val="0"/>
          <w:sz w:val="24"/>
          <w:szCs w:val="24"/>
        </w:rPr>
        <w:t>или пунктом</w:t>
      </w:r>
      <w:hyperlink r:id="rId29" w:anchor="bookmark132" w:tooltip="Current Document" w:history="1">
        <w:r w:rsidRPr="00D37A9F">
          <w:rPr>
            <w:rStyle w:val="0pt"/>
            <w:b w:val="0"/>
            <w:sz w:val="24"/>
            <w:szCs w:val="24"/>
          </w:rPr>
          <w:t xml:space="preserve"> 1.5 </w:t>
        </w:r>
      </w:hyperlink>
      <w:r w:rsidRPr="00D37A9F">
        <w:rPr>
          <w:rStyle w:val="0pt"/>
          <w:b w:val="0"/>
          <w:sz w:val="24"/>
          <w:szCs w:val="24"/>
        </w:rPr>
        <w:t xml:space="preserve">настоящего </w:t>
      </w:r>
      <w:r w:rsidR="006A3DFA">
        <w:rPr>
          <w:rStyle w:val="0pt"/>
          <w:b w:val="0"/>
          <w:sz w:val="24"/>
          <w:szCs w:val="24"/>
        </w:rPr>
        <w:t>р</w:t>
      </w:r>
      <w:r w:rsidRPr="00D37A9F">
        <w:rPr>
          <w:rStyle w:val="0pt"/>
          <w:b w:val="0"/>
          <w:sz w:val="24"/>
          <w:szCs w:val="24"/>
        </w:rPr>
        <w:t>аздела, на счет, указанный в документации о закупке, возвращаются:</w:t>
      </w:r>
    </w:p>
    <w:p w:rsidR="00B8420F" w:rsidRPr="00D37A9F" w:rsidRDefault="00B8420F" w:rsidP="00541F6D">
      <w:pPr>
        <w:pStyle w:val="ae"/>
        <w:spacing w:before="0" w:beforeAutospacing="0" w:after="0" w:afterAutospacing="0"/>
        <w:ind w:right="20" w:firstLine="709"/>
        <w:jc w:val="both"/>
      </w:pPr>
      <w:r w:rsidRPr="00D37A9F">
        <w:rPr>
          <w:rStyle w:val="0pt"/>
          <w:b w:val="0"/>
          <w:sz w:val="24"/>
          <w:szCs w:val="24"/>
        </w:rPr>
        <w:t>-всем участникам закупки, за исключением участника закупки, заявке которого присвоен первый номер, в срок не более 7 (</w:t>
      </w:r>
      <w:r w:rsidR="006A3DFA">
        <w:rPr>
          <w:rStyle w:val="0pt"/>
          <w:b w:val="0"/>
          <w:sz w:val="24"/>
          <w:szCs w:val="24"/>
        </w:rPr>
        <w:t>С</w:t>
      </w:r>
      <w:r w:rsidRPr="00D37A9F">
        <w:rPr>
          <w:rStyle w:val="0pt"/>
          <w:b w:val="0"/>
          <w:sz w:val="24"/>
          <w:szCs w:val="24"/>
        </w:rPr>
        <w:t>еми) рабочих дней от даты подписания протокола, составленного по результатам закупки;</w:t>
      </w:r>
    </w:p>
    <w:p w:rsidR="00B8420F" w:rsidRPr="00D37A9F" w:rsidRDefault="00B8420F" w:rsidP="00541F6D">
      <w:pPr>
        <w:pStyle w:val="ae"/>
        <w:spacing w:before="0" w:beforeAutospacing="0" w:after="0" w:afterAutospacing="0"/>
        <w:ind w:right="20" w:firstLine="709"/>
        <w:jc w:val="both"/>
      </w:pPr>
      <w:r w:rsidRPr="00D37A9F">
        <w:rPr>
          <w:rStyle w:val="0pt"/>
          <w:b w:val="0"/>
          <w:sz w:val="24"/>
          <w:szCs w:val="24"/>
        </w:rPr>
        <w:t>-участнику закупки, заявке которого присвоен первый номер, в течение 7 (</w:t>
      </w:r>
      <w:r w:rsidR="006A3DFA">
        <w:rPr>
          <w:rStyle w:val="0pt"/>
          <w:b w:val="0"/>
          <w:sz w:val="24"/>
          <w:szCs w:val="24"/>
        </w:rPr>
        <w:t>С</w:t>
      </w:r>
      <w:r w:rsidRPr="00D37A9F">
        <w:rPr>
          <w:rStyle w:val="0pt"/>
          <w:b w:val="0"/>
          <w:sz w:val="24"/>
          <w:szCs w:val="24"/>
        </w:rPr>
        <w:t xml:space="preserve">еми) рабочих дней от даты заключения договора либо от даты принятия Заказчиком в порядке, установленном настоящей </w:t>
      </w:r>
      <w:r w:rsidR="006A3DFA">
        <w:rPr>
          <w:rStyle w:val="0pt"/>
          <w:b w:val="0"/>
          <w:sz w:val="24"/>
          <w:szCs w:val="24"/>
        </w:rPr>
        <w:t>г</w:t>
      </w:r>
      <w:r w:rsidRPr="00D37A9F">
        <w:rPr>
          <w:rStyle w:val="0pt"/>
          <w:b w:val="0"/>
          <w:sz w:val="24"/>
          <w:szCs w:val="24"/>
        </w:rPr>
        <w:t>лавой, решения о том, что договор по результатам закупки не заключается.</w:t>
      </w:r>
    </w:p>
    <w:p w:rsidR="00B8420F" w:rsidRPr="00D37A9F" w:rsidRDefault="00B8420F" w:rsidP="00541F6D">
      <w:pPr>
        <w:pStyle w:val="ae"/>
        <w:widowControl w:val="0"/>
        <w:numPr>
          <w:ilvl w:val="1"/>
          <w:numId w:val="5"/>
        </w:numPr>
        <w:tabs>
          <w:tab w:val="left" w:pos="1591"/>
        </w:tabs>
        <w:spacing w:before="0" w:beforeAutospacing="0" w:after="0" w:afterAutospacing="0"/>
        <w:ind w:left="0" w:right="20" w:firstLine="709"/>
        <w:contextualSpacing/>
        <w:jc w:val="both"/>
      </w:pPr>
      <w:r w:rsidRPr="00D37A9F">
        <w:rPr>
          <w:rStyle w:val="0pt"/>
          <w:b w:val="0"/>
          <w:sz w:val="24"/>
          <w:szCs w:val="24"/>
        </w:rPr>
        <w:t>Если в документации о закупке, осуществляемой в соответствии с пунктом</w:t>
      </w:r>
      <w:hyperlink r:id="rId30" w:anchor="bookmark131" w:tooltip="Current Document" w:history="1">
        <w:r w:rsidRPr="00D37A9F">
          <w:rPr>
            <w:rStyle w:val="0pt"/>
            <w:b w:val="0"/>
            <w:sz w:val="24"/>
            <w:szCs w:val="24"/>
          </w:rPr>
          <w:t xml:space="preserve"> 1.4 </w:t>
        </w:r>
      </w:hyperlink>
      <w:r w:rsidRPr="00D37A9F">
        <w:rPr>
          <w:rStyle w:val="0pt"/>
          <w:b w:val="0"/>
          <w:sz w:val="24"/>
          <w:szCs w:val="24"/>
        </w:rPr>
        <w:t>или пунктом</w:t>
      </w:r>
      <w:hyperlink r:id="rId31" w:anchor="bookmark132" w:tooltip="Current Document" w:history="1">
        <w:r w:rsidRPr="00D37A9F">
          <w:rPr>
            <w:rStyle w:val="0pt"/>
            <w:b w:val="0"/>
            <w:sz w:val="24"/>
            <w:szCs w:val="24"/>
          </w:rPr>
          <w:t xml:space="preserve"> 1.5 </w:t>
        </w:r>
      </w:hyperlink>
      <w:r w:rsidRPr="00D37A9F">
        <w:rPr>
          <w:rStyle w:val="0pt"/>
          <w:b w:val="0"/>
          <w:sz w:val="24"/>
          <w:szCs w:val="24"/>
        </w:rPr>
        <w:t xml:space="preserve">настоящего </w:t>
      </w:r>
      <w:r w:rsidR="006A3DFA">
        <w:rPr>
          <w:rStyle w:val="0pt"/>
          <w:b w:val="0"/>
          <w:sz w:val="24"/>
          <w:szCs w:val="24"/>
        </w:rPr>
        <w:t>р</w:t>
      </w:r>
      <w:r w:rsidRPr="00D37A9F">
        <w:rPr>
          <w:rStyle w:val="0pt"/>
          <w:b w:val="0"/>
          <w:sz w:val="24"/>
          <w:szCs w:val="24"/>
        </w:rPr>
        <w:t>аздела, установлено требование к обеспечению исполнения договора, размер такого обеспечения:</w:t>
      </w:r>
    </w:p>
    <w:p w:rsidR="00B8420F" w:rsidRPr="00D37A9F" w:rsidRDefault="00B8420F" w:rsidP="00541F6D">
      <w:pPr>
        <w:pStyle w:val="ae"/>
        <w:spacing w:before="0" w:beforeAutospacing="0" w:after="0" w:afterAutospacing="0"/>
        <w:ind w:right="20" w:firstLine="709"/>
        <w:jc w:val="both"/>
      </w:pPr>
      <w:r w:rsidRPr="00D37A9F">
        <w:rPr>
          <w:rStyle w:val="0pt"/>
          <w:b w:val="0"/>
          <w:sz w:val="24"/>
          <w:szCs w:val="24"/>
        </w:rPr>
        <w:t>-не может превышать 5 процентов начальной (максимальной) цены договора (цены лота), если договором не предусмотрена выплата аванса;</w:t>
      </w:r>
    </w:p>
    <w:p w:rsidR="00B8420F" w:rsidRPr="00D37A9F" w:rsidRDefault="00B8420F" w:rsidP="00541F6D">
      <w:pPr>
        <w:pStyle w:val="ae"/>
        <w:spacing w:before="0" w:beforeAutospacing="0" w:after="0" w:afterAutospacing="0"/>
        <w:ind w:right="20" w:firstLine="709"/>
        <w:jc w:val="both"/>
      </w:pPr>
      <w:r w:rsidRPr="00D37A9F">
        <w:rPr>
          <w:rStyle w:val="0pt"/>
          <w:b w:val="0"/>
          <w:sz w:val="24"/>
          <w:szCs w:val="24"/>
        </w:rPr>
        <w:t>-устанавливается в размере аванса, если договором предусмотрена выплата аванса.</w:t>
      </w:r>
    </w:p>
    <w:p w:rsidR="000A4FDA" w:rsidRPr="00D37A9F" w:rsidRDefault="00B8420F" w:rsidP="00541F6D">
      <w:pPr>
        <w:pStyle w:val="ae"/>
        <w:widowControl w:val="0"/>
        <w:numPr>
          <w:ilvl w:val="1"/>
          <w:numId w:val="5"/>
        </w:numPr>
        <w:tabs>
          <w:tab w:val="left" w:pos="1591"/>
        </w:tabs>
        <w:spacing w:before="0" w:beforeAutospacing="0" w:after="0" w:afterAutospacing="0"/>
        <w:ind w:left="0" w:right="20" w:firstLine="709"/>
        <w:contextualSpacing/>
        <w:jc w:val="both"/>
      </w:pPr>
      <w:r w:rsidRPr="00D37A9F">
        <w:rPr>
          <w:rStyle w:val="0pt"/>
          <w:b w:val="0"/>
          <w:sz w:val="24"/>
          <w:szCs w:val="24"/>
        </w:rPr>
        <w:t>В случае установления в документации о закупке, осуществляемой в соответствии с пунктом</w:t>
      </w:r>
      <w:hyperlink r:id="rId32" w:anchor="bookmark131" w:tooltip="Current Document" w:history="1">
        <w:r w:rsidRPr="00D37A9F">
          <w:rPr>
            <w:rStyle w:val="0pt"/>
            <w:b w:val="0"/>
            <w:sz w:val="24"/>
            <w:szCs w:val="24"/>
          </w:rPr>
          <w:t xml:space="preserve"> 1.4 </w:t>
        </w:r>
      </w:hyperlink>
      <w:r w:rsidRPr="00D37A9F">
        <w:rPr>
          <w:rStyle w:val="0pt"/>
          <w:b w:val="0"/>
          <w:sz w:val="24"/>
          <w:szCs w:val="24"/>
        </w:rPr>
        <w:t>или пунктом</w:t>
      </w:r>
      <w:hyperlink r:id="rId33" w:anchor="bookmark132" w:tooltip="Current Document" w:history="1">
        <w:r w:rsidRPr="00D37A9F">
          <w:rPr>
            <w:rStyle w:val="0pt"/>
            <w:b w:val="0"/>
            <w:sz w:val="24"/>
            <w:szCs w:val="24"/>
          </w:rPr>
          <w:t xml:space="preserve"> 1.5 </w:t>
        </w:r>
      </w:hyperlink>
      <w:r w:rsidRPr="00D37A9F">
        <w:rPr>
          <w:rStyle w:val="0pt"/>
          <w:b w:val="0"/>
          <w:sz w:val="24"/>
          <w:szCs w:val="24"/>
        </w:rPr>
        <w:t xml:space="preserve">настоящего Раздела, требования к обеспечению исполнения договора, такое обеспечение </w:t>
      </w:r>
      <w:r w:rsidR="000A4FDA" w:rsidRPr="00D37A9F">
        <w:rPr>
          <w:rStyle w:val="0pt"/>
          <w:b w:val="0"/>
          <w:sz w:val="24"/>
          <w:szCs w:val="24"/>
        </w:rPr>
        <w:t xml:space="preserve">может предоставляться участниками такой закупки путем внесения денежных средств или предоставления </w:t>
      </w:r>
      <w:r w:rsidR="003464EE" w:rsidRPr="00D37A9F">
        <w:rPr>
          <w:rStyle w:val="0pt"/>
          <w:b w:val="0"/>
          <w:sz w:val="24"/>
          <w:szCs w:val="24"/>
        </w:rPr>
        <w:t>независимой</w:t>
      </w:r>
      <w:r w:rsidR="000A4FDA" w:rsidRPr="00D37A9F">
        <w:rPr>
          <w:rStyle w:val="0pt"/>
          <w:b w:val="0"/>
          <w:sz w:val="24"/>
          <w:szCs w:val="24"/>
        </w:rPr>
        <w:t xml:space="preserve"> гарантии. Выбор способа обеспечения заявки на участие в такой закупке осуществляется участником такой закупки</w:t>
      </w:r>
      <w:r w:rsidR="000A4FDA" w:rsidRPr="00D37A9F">
        <w:t>.</w:t>
      </w:r>
    </w:p>
    <w:p w:rsidR="00B8420F" w:rsidRPr="00D37A9F" w:rsidRDefault="00B8420F" w:rsidP="00541F6D">
      <w:pPr>
        <w:pStyle w:val="ae"/>
        <w:numPr>
          <w:ilvl w:val="1"/>
          <w:numId w:val="5"/>
        </w:numPr>
        <w:tabs>
          <w:tab w:val="left" w:pos="1591"/>
        </w:tabs>
        <w:spacing w:before="0" w:beforeAutospacing="0" w:after="0" w:afterAutospacing="0"/>
        <w:ind w:left="0" w:right="20" w:firstLine="709"/>
        <w:contextualSpacing/>
        <w:jc w:val="both"/>
      </w:pPr>
      <w:r w:rsidRPr="00D37A9F">
        <w:rPr>
          <w:rStyle w:val="0pt"/>
          <w:b w:val="0"/>
          <w:sz w:val="24"/>
          <w:szCs w:val="24"/>
        </w:rPr>
        <w:t>Срок заключения договора с участником закупки по итогам проведения закупки, осуществленной в соответствии с пунктом</w:t>
      </w:r>
      <w:hyperlink r:id="rId34" w:anchor="bookmark131" w:tooltip="Current Document" w:history="1">
        <w:r w:rsidRPr="00D37A9F">
          <w:rPr>
            <w:rStyle w:val="0pt"/>
            <w:b w:val="0"/>
            <w:sz w:val="24"/>
            <w:szCs w:val="24"/>
          </w:rPr>
          <w:t xml:space="preserve"> 1.4 </w:t>
        </w:r>
      </w:hyperlink>
      <w:r w:rsidRPr="00D37A9F">
        <w:rPr>
          <w:rStyle w:val="0pt"/>
          <w:b w:val="0"/>
          <w:sz w:val="24"/>
          <w:szCs w:val="24"/>
        </w:rPr>
        <w:t>или пунктом</w:t>
      </w:r>
      <w:hyperlink r:id="rId35" w:anchor="bookmark132" w:tooltip="Current Document" w:history="1">
        <w:r w:rsidRPr="00D37A9F">
          <w:rPr>
            <w:rStyle w:val="0pt"/>
            <w:b w:val="0"/>
            <w:sz w:val="24"/>
            <w:szCs w:val="24"/>
          </w:rPr>
          <w:t xml:space="preserve"> 1.5 </w:t>
        </w:r>
      </w:hyperlink>
      <w:r w:rsidRPr="00D37A9F">
        <w:rPr>
          <w:rStyle w:val="0pt"/>
          <w:b w:val="0"/>
          <w:sz w:val="24"/>
          <w:szCs w:val="24"/>
        </w:rPr>
        <w:t>настоящего Раздела, должен составлять не более 20 (двадцати) рабочих дней от даты подведения итогов такой закупки, кроме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(Организатора)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рабочих дней со дня вступления в силу решения антимонопольного органа или судебного акта, предусматривающего заключение договора.</w:t>
      </w:r>
    </w:p>
    <w:p w:rsidR="00B8420F" w:rsidRPr="00D37A9F" w:rsidRDefault="00B8420F" w:rsidP="00541F6D">
      <w:pPr>
        <w:pStyle w:val="ae"/>
        <w:widowControl w:val="0"/>
        <w:numPr>
          <w:ilvl w:val="1"/>
          <w:numId w:val="5"/>
        </w:numPr>
        <w:tabs>
          <w:tab w:val="left" w:pos="1590"/>
        </w:tabs>
        <w:spacing w:before="0" w:beforeAutospacing="0" w:after="0" w:afterAutospacing="0"/>
        <w:ind w:left="0" w:right="20" w:firstLine="709"/>
        <w:contextualSpacing/>
        <w:jc w:val="both"/>
        <w:rPr>
          <w:rStyle w:val="0pt"/>
          <w:b w:val="0"/>
          <w:bCs w:val="0"/>
          <w:sz w:val="24"/>
          <w:szCs w:val="24"/>
        </w:rPr>
      </w:pPr>
      <w:r w:rsidRPr="00D37A9F">
        <w:rPr>
          <w:rStyle w:val="0pt"/>
          <w:b w:val="0"/>
          <w:sz w:val="24"/>
          <w:szCs w:val="24"/>
        </w:rPr>
        <w:t>При осуществлении закупки товаров, работ, услуг у субъектов малого и среднего предпринимательства в соответствии с пунктом</w:t>
      </w:r>
      <w:hyperlink r:id="rId36" w:anchor="bookmark131" w:tooltip="Current Document" w:history="1">
        <w:r w:rsidRPr="00D37A9F">
          <w:rPr>
            <w:rStyle w:val="0pt"/>
            <w:b w:val="0"/>
            <w:sz w:val="24"/>
            <w:szCs w:val="24"/>
          </w:rPr>
          <w:t xml:space="preserve"> 1.4 </w:t>
        </w:r>
      </w:hyperlink>
      <w:r w:rsidRPr="00D37A9F">
        <w:rPr>
          <w:rStyle w:val="0pt"/>
          <w:b w:val="0"/>
          <w:sz w:val="24"/>
          <w:szCs w:val="24"/>
        </w:rPr>
        <w:t>или пунктом</w:t>
      </w:r>
      <w:hyperlink r:id="rId37" w:anchor="bookmark132" w:tooltip="Current Document" w:history="1">
        <w:r w:rsidRPr="00D37A9F">
          <w:rPr>
            <w:rStyle w:val="0pt"/>
            <w:b w:val="0"/>
            <w:sz w:val="24"/>
            <w:szCs w:val="24"/>
          </w:rPr>
          <w:t xml:space="preserve"> 1.5 </w:t>
        </w:r>
      </w:hyperlink>
      <w:r w:rsidRPr="00D37A9F">
        <w:rPr>
          <w:rStyle w:val="0pt"/>
          <w:b w:val="0"/>
          <w:sz w:val="24"/>
          <w:szCs w:val="24"/>
        </w:rPr>
        <w:t xml:space="preserve">настоящего </w:t>
      </w:r>
      <w:r w:rsidR="00B34D57">
        <w:rPr>
          <w:rStyle w:val="0pt"/>
          <w:b w:val="0"/>
          <w:sz w:val="24"/>
          <w:szCs w:val="24"/>
        </w:rPr>
        <w:t>р</w:t>
      </w:r>
      <w:r w:rsidRPr="00D37A9F">
        <w:rPr>
          <w:rStyle w:val="0pt"/>
          <w:b w:val="0"/>
          <w:sz w:val="24"/>
          <w:szCs w:val="24"/>
        </w:rPr>
        <w:t xml:space="preserve">аздела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w:t>
      </w:r>
      <w:r w:rsidR="00661C2D" w:rsidRPr="00D37A9F">
        <w:rPr>
          <w:rStyle w:val="0pt"/>
          <w:b w:val="0"/>
          <w:sz w:val="24"/>
          <w:szCs w:val="24"/>
        </w:rPr>
        <w:t>не более 7 (</w:t>
      </w:r>
      <w:r w:rsidR="00B34D57">
        <w:rPr>
          <w:rStyle w:val="0pt"/>
          <w:b w:val="0"/>
          <w:sz w:val="24"/>
          <w:szCs w:val="24"/>
        </w:rPr>
        <w:t>С</w:t>
      </w:r>
      <w:r w:rsidR="00661C2D" w:rsidRPr="00D37A9F">
        <w:rPr>
          <w:rStyle w:val="0pt"/>
          <w:b w:val="0"/>
          <w:sz w:val="24"/>
          <w:szCs w:val="24"/>
        </w:rPr>
        <w:t xml:space="preserve">еми) рабочих дней </w:t>
      </w:r>
      <w:r w:rsidRPr="00D37A9F">
        <w:rPr>
          <w:rStyle w:val="0pt"/>
          <w:b w:val="0"/>
          <w:sz w:val="24"/>
          <w:szCs w:val="24"/>
        </w:rPr>
        <w:t>со дня исполнения обязательств по договору (отдельному этапу договора).</w:t>
      </w:r>
    </w:p>
    <w:p w:rsidR="00B8420F" w:rsidRPr="00D37A9F" w:rsidRDefault="00B8420F" w:rsidP="00541F6D">
      <w:pPr>
        <w:pStyle w:val="ae"/>
        <w:widowControl w:val="0"/>
        <w:numPr>
          <w:ilvl w:val="1"/>
          <w:numId w:val="5"/>
        </w:numPr>
        <w:tabs>
          <w:tab w:val="left" w:pos="1572"/>
        </w:tabs>
        <w:spacing w:before="0" w:beforeAutospacing="0" w:after="0" w:afterAutospacing="0"/>
        <w:ind w:left="0" w:right="20" w:firstLine="709"/>
        <w:contextualSpacing/>
        <w:jc w:val="both"/>
      </w:pPr>
      <w:r w:rsidRPr="00D37A9F">
        <w:rPr>
          <w:rStyle w:val="0pt"/>
          <w:b w:val="0"/>
          <w:sz w:val="24"/>
          <w:szCs w:val="24"/>
        </w:rPr>
        <w:t>При осуществлении закупки в соответствии с пунктом</w:t>
      </w:r>
      <w:hyperlink r:id="rId38" w:anchor="bookmark131" w:tooltip="Current Document" w:history="1">
        <w:r w:rsidRPr="00D37A9F">
          <w:rPr>
            <w:rStyle w:val="0pt"/>
            <w:b w:val="0"/>
            <w:sz w:val="24"/>
            <w:szCs w:val="24"/>
          </w:rPr>
          <w:t xml:space="preserve"> 1.4 </w:t>
        </w:r>
      </w:hyperlink>
      <w:r w:rsidRPr="00D37A9F">
        <w:rPr>
          <w:rStyle w:val="0pt"/>
          <w:b w:val="0"/>
          <w:sz w:val="24"/>
          <w:szCs w:val="24"/>
        </w:rPr>
        <w:t>или пунктом</w:t>
      </w:r>
      <w:hyperlink r:id="rId39" w:anchor="bookmark132" w:tooltip="Current Document" w:history="1">
        <w:r w:rsidRPr="00D37A9F">
          <w:rPr>
            <w:rStyle w:val="0pt"/>
            <w:b w:val="0"/>
            <w:sz w:val="24"/>
            <w:szCs w:val="24"/>
          </w:rPr>
          <w:t xml:space="preserve">1.5 </w:t>
        </w:r>
      </w:hyperlink>
      <w:r w:rsidRPr="00D37A9F">
        <w:rPr>
          <w:rStyle w:val="0pt"/>
          <w:b w:val="0"/>
          <w:sz w:val="24"/>
          <w:szCs w:val="24"/>
        </w:rPr>
        <w:t xml:space="preserve">настоящего </w:t>
      </w:r>
      <w:r w:rsidR="00B34D57">
        <w:rPr>
          <w:rStyle w:val="0pt"/>
          <w:b w:val="0"/>
          <w:sz w:val="24"/>
          <w:szCs w:val="24"/>
        </w:rPr>
        <w:t>р</w:t>
      </w:r>
      <w:r w:rsidRPr="00D37A9F">
        <w:rPr>
          <w:rStyle w:val="0pt"/>
          <w:b w:val="0"/>
          <w:sz w:val="24"/>
          <w:szCs w:val="24"/>
        </w:rPr>
        <w:t>аздела Заказчик вправе по истечении срока приема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B8420F" w:rsidRPr="00D37A9F" w:rsidRDefault="00B8420F" w:rsidP="00541F6D">
      <w:pPr>
        <w:pStyle w:val="ae"/>
        <w:spacing w:before="0" w:beforeAutospacing="0" w:after="0" w:afterAutospacing="0"/>
        <w:ind w:right="20" w:firstLine="709"/>
        <w:jc w:val="both"/>
      </w:pPr>
      <w:r w:rsidRPr="00D37A9F">
        <w:rPr>
          <w:rStyle w:val="0pt"/>
          <w:b w:val="0"/>
          <w:sz w:val="24"/>
          <w:szCs w:val="24"/>
        </w:rPr>
        <w:t>субъекты малого и среднего предпринимательства не подали заявок на участие в такой закупке;</w:t>
      </w:r>
    </w:p>
    <w:p w:rsidR="00B8420F" w:rsidRPr="00D37A9F" w:rsidRDefault="00B8420F" w:rsidP="00541F6D">
      <w:pPr>
        <w:pStyle w:val="ae"/>
        <w:spacing w:before="0" w:beforeAutospacing="0" w:after="0" w:afterAutospacing="0"/>
        <w:ind w:right="20" w:firstLine="709"/>
        <w:jc w:val="both"/>
      </w:pPr>
      <w:r w:rsidRPr="00D37A9F">
        <w:rPr>
          <w:rStyle w:val="0pt"/>
          <w:b w:val="0"/>
          <w:sz w:val="24"/>
          <w:szCs w:val="24"/>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B8420F" w:rsidRPr="00D37A9F" w:rsidRDefault="00B8420F" w:rsidP="00541F6D">
      <w:pPr>
        <w:pStyle w:val="ae"/>
        <w:spacing w:before="0" w:beforeAutospacing="0" w:after="0" w:afterAutospacing="0"/>
        <w:ind w:right="20" w:firstLine="709"/>
        <w:jc w:val="both"/>
      </w:pPr>
      <w:r w:rsidRPr="00D37A9F">
        <w:rPr>
          <w:rStyle w:val="0pt"/>
          <w:b w:val="0"/>
          <w:sz w:val="24"/>
          <w:szCs w:val="24"/>
        </w:rPr>
        <w:t>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B8420F" w:rsidRPr="00D37A9F" w:rsidRDefault="00B8420F" w:rsidP="00541F6D">
      <w:pPr>
        <w:pStyle w:val="ae"/>
        <w:spacing w:before="0" w:beforeAutospacing="0" w:after="0" w:afterAutospacing="0"/>
        <w:ind w:right="20" w:firstLine="709"/>
        <w:jc w:val="both"/>
      </w:pPr>
      <w:r w:rsidRPr="00D37A9F">
        <w:rPr>
          <w:rStyle w:val="0pt"/>
          <w:b w:val="0"/>
          <w:sz w:val="24"/>
          <w:szCs w:val="24"/>
        </w:rPr>
        <w:t>Заказчик в порядке, установленном настоящим Положением, принял решение о том, что договор по результатам закупки не заключается.</w:t>
      </w:r>
    </w:p>
    <w:p w:rsidR="00B8420F" w:rsidRPr="00D37A9F" w:rsidRDefault="00B8420F" w:rsidP="00541F6D">
      <w:pPr>
        <w:pStyle w:val="ae"/>
        <w:widowControl w:val="0"/>
        <w:numPr>
          <w:ilvl w:val="1"/>
          <w:numId w:val="5"/>
        </w:numPr>
        <w:tabs>
          <w:tab w:val="left" w:pos="1572"/>
        </w:tabs>
        <w:spacing w:before="0" w:beforeAutospacing="0" w:after="0" w:afterAutospacing="0"/>
        <w:ind w:left="0" w:right="20" w:firstLine="709"/>
        <w:contextualSpacing/>
        <w:jc w:val="both"/>
      </w:pPr>
      <w:r w:rsidRPr="00D37A9F">
        <w:rPr>
          <w:rStyle w:val="0pt"/>
          <w:b w:val="0"/>
          <w:sz w:val="24"/>
          <w:szCs w:val="24"/>
        </w:rPr>
        <w:t>Если договор по результатам закупки, осуществляемой в соответствии с пунктом</w:t>
      </w:r>
      <w:hyperlink r:id="rId40" w:anchor="bookmark131" w:tooltip="Current Document" w:history="1">
        <w:r w:rsidRPr="00D37A9F">
          <w:rPr>
            <w:rStyle w:val="0pt"/>
            <w:b w:val="0"/>
            <w:sz w:val="24"/>
            <w:szCs w:val="24"/>
          </w:rPr>
          <w:t xml:space="preserve"> 1.4 </w:t>
        </w:r>
      </w:hyperlink>
      <w:r w:rsidRPr="00D37A9F">
        <w:rPr>
          <w:rStyle w:val="0pt"/>
          <w:b w:val="0"/>
          <w:sz w:val="24"/>
          <w:szCs w:val="24"/>
        </w:rPr>
        <w:t>или пунктом</w:t>
      </w:r>
      <w:hyperlink r:id="rId41" w:anchor="bookmark132" w:tooltip="Current Document" w:history="1">
        <w:r w:rsidRPr="00D37A9F">
          <w:rPr>
            <w:rStyle w:val="0pt"/>
            <w:b w:val="0"/>
            <w:sz w:val="24"/>
            <w:szCs w:val="24"/>
          </w:rPr>
          <w:t xml:space="preserve"> 1.5 </w:t>
        </w:r>
      </w:hyperlink>
      <w:r w:rsidRPr="00D37A9F">
        <w:rPr>
          <w:rStyle w:val="0pt"/>
          <w:b w:val="0"/>
          <w:sz w:val="24"/>
          <w:szCs w:val="24"/>
        </w:rPr>
        <w:t xml:space="preserve">настоящего </w:t>
      </w:r>
      <w:r w:rsidR="00B34D57">
        <w:rPr>
          <w:rStyle w:val="0pt"/>
          <w:b w:val="0"/>
          <w:sz w:val="24"/>
          <w:szCs w:val="24"/>
        </w:rPr>
        <w:t>р</w:t>
      </w:r>
      <w:r w:rsidRPr="00D37A9F">
        <w:rPr>
          <w:rStyle w:val="0pt"/>
          <w:b w:val="0"/>
          <w:sz w:val="24"/>
          <w:szCs w:val="24"/>
        </w:rPr>
        <w:t>аздела, не заключен,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B8420F" w:rsidRPr="00D37A9F" w:rsidRDefault="00B8420F" w:rsidP="00541F6D">
      <w:pPr>
        <w:pStyle w:val="ae"/>
        <w:widowControl w:val="0"/>
        <w:numPr>
          <w:ilvl w:val="1"/>
          <w:numId w:val="5"/>
        </w:numPr>
        <w:tabs>
          <w:tab w:val="left" w:pos="1591"/>
        </w:tabs>
        <w:spacing w:before="0" w:beforeAutospacing="0" w:after="0" w:afterAutospacing="0"/>
        <w:ind w:left="0" w:right="20" w:firstLine="709"/>
        <w:contextualSpacing/>
        <w:jc w:val="both"/>
      </w:pPr>
      <w:r w:rsidRPr="00D37A9F">
        <w:rPr>
          <w:rStyle w:val="0pt"/>
          <w:b w:val="0"/>
          <w:sz w:val="24"/>
          <w:szCs w:val="24"/>
        </w:rPr>
        <w:t>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B8420F" w:rsidRPr="00D37A9F" w:rsidRDefault="00B8420F" w:rsidP="00541F6D">
      <w:pPr>
        <w:pStyle w:val="ae"/>
        <w:spacing w:before="0" w:beforeAutospacing="0" w:after="0" w:afterAutospacing="0"/>
        <w:ind w:firstLine="709"/>
        <w:jc w:val="both"/>
      </w:pPr>
      <w:r w:rsidRPr="00D37A9F">
        <w:rPr>
          <w:rStyle w:val="0pt"/>
          <w:b w:val="0"/>
          <w:sz w:val="24"/>
          <w:szCs w:val="24"/>
        </w:rPr>
        <w:t>исполнение субъектом малого и среднего предпринимательства не менее</w:t>
      </w:r>
      <w:r w:rsidRPr="00D37A9F">
        <w:t xml:space="preserve"> 2 </w:t>
      </w:r>
      <w:r w:rsidRPr="00D37A9F">
        <w:rPr>
          <w:rStyle w:val="0pt"/>
          <w:b w:val="0"/>
          <w:sz w:val="24"/>
          <w:szCs w:val="24"/>
        </w:rPr>
        <w:t>(</w:t>
      </w:r>
      <w:r w:rsidR="00E772C3">
        <w:rPr>
          <w:rStyle w:val="0pt"/>
          <w:b w:val="0"/>
          <w:sz w:val="24"/>
          <w:szCs w:val="24"/>
        </w:rPr>
        <w:t>Д</w:t>
      </w:r>
      <w:r w:rsidRPr="00D37A9F">
        <w:rPr>
          <w:rStyle w:val="0pt"/>
          <w:b w:val="0"/>
          <w:sz w:val="24"/>
          <w:szCs w:val="24"/>
        </w:rPr>
        <w:t>вух) договоров, заключенных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B8420F" w:rsidRPr="00D37A9F" w:rsidRDefault="00B8420F" w:rsidP="00541F6D">
      <w:pPr>
        <w:pStyle w:val="ae"/>
        <w:spacing w:before="0" w:beforeAutospacing="0" w:after="0" w:afterAutospacing="0"/>
        <w:ind w:right="20" w:firstLine="709"/>
        <w:jc w:val="both"/>
      </w:pPr>
      <w:r w:rsidRPr="00D37A9F">
        <w:rPr>
          <w:rStyle w:val="0pt"/>
          <w:b w:val="0"/>
          <w:sz w:val="24"/>
          <w:szCs w:val="24"/>
        </w:rPr>
        <w:t>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B8420F" w:rsidRPr="00D37A9F" w:rsidRDefault="00B8420F" w:rsidP="00541F6D">
      <w:pPr>
        <w:pStyle w:val="ae"/>
        <w:widowControl w:val="0"/>
        <w:numPr>
          <w:ilvl w:val="1"/>
          <w:numId w:val="5"/>
        </w:numPr>
        <w:tabs>
          <w:tab w:val="left" w:pos="1591"/>
        </w:tabs>
        <w:spacing w:before="0" w:beforeAutospacing="0" w:after="0" w:afterAutospacing="0"/>
        <w:ind w:left="0" w:right="20" w:firstLine="709"/>
        <w:contextualSpacing/>
        <w:jc w:val="both"/>
      </w:pPr>
      <w:r w:rsidRPr="00D37A9F">
        <w:rPr>
          <w:rStyle w:val="0pt"/>
          <w:b w:val="0"/>
          <w:sz w:val="24"/>
          <w:szCs w:val="24"/>
        </w:rPr>
        <w:t xml:space="preserve">Утвержденная </w:t>
      </w:r>
      <w:r w:rsidR="00A95320">
        <w:rPr>
          <w:rStyle w:val="0pt"/>
          <w:b w:val="0"/>
          <w:sz w:val="24"/>
          <w:szCs w:val="24"/>
        </w:rPr>
        <w:t>З</w:t>
      </w:r>
      <w:r w:rsidRPr="00D37A9F">
        <w:rPr>
          <w:rStyle w:val="0pt"/>
          <w:b w:val="0"/>
          <w:sz w:val="24"/>
          <w:szCs w:val="24"/>
        </w:rPr>
        <w:t xml:space="preserve">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w:t>
      </w:r>
      <w:r w:rsidR="00A95320">
        <w:rPr>
          <w:rStyle w:val="0pt"/>
          <w:b w:val="0"/>
          <w:sz w:val="24"/>
          <w:szCs w:val="24"/>
        </w:rPr>
        <w:t>З</w:t>
      </w:r>
      <w:r w:rsidRPr="00D37A9F">
        <w:rPr>
          <w:rStyle w:val="0pt"/>
          <w:b w:val="0"/>
          <w:sz w:val="24"/>
          <w:szCs w:val="24"/>
        </w:rPr>
        <w:t xml:space="preserve">аказчика в сети </w:t>
      </w:r>
      <w:r w:rsidR="008973F5">
        <w:rPr>
          <w:rStyle w:val="0pt"/>
          <w:b w:val="0"/>
          <w:sz w:val="24"/>
          <w:szCs w:val="24"/>
        </w:rPr>
        <w:t>«</w:t>
      </w:r>
      <w:r w:rsidRPr="00D37A9F">
        <w:rPr>
          <w:rStyle w:val="0pt"/>
          <w:b w:val="0"/>
          <w:sz w:val="24"/>
          <w:szCs w:val="24"/>
        </w:rPr>
        <w:t>Интернет</w:t>
      </w:r>
      <w:r w:rsidR="008973F5">
        <w:rPr>
          <w:rStyle w:val="0pt"/>
          <w:b w:val="0"/>
          <w:sz w:val="24"/>
          <w:szCs w:val="24"/>
        </w:rPr>
        <w:t>»</w:t>
      </w:r>
      <w:r w:rsidRPr="00D37A9F">
        <w:rPr>
          <w:rStyle w:val="0pt"/>
          <w:b w:val="0"/>
          <w:sz w:val="24"/>
          <w:szCs w:val="24"/>
        </w:rPr>
        <w:t>.</w:t>
      </w:r>
    </w:p>
    <w:p w:rsidR="00B8420F" w:rsidRPr="00D37A9F" w:rsidRDefault="00B8420F" w:rsidP="00541F6D">
      <w:pPr>
        <w:pStyle w:val="ae"/>
        <w:widowControl w:val="0"/>
        <w:numPr>
          <w:ilvl w:val="1"/>
          <w:numId w:val="5"/>
        </w:numPr>
        <w:tabs>
          <w:tab w:val="left" w:pos="1591"/>
        </w:tabs>
        <w:spacing w:before="0" w:beforeAutospacing="0" w:after="0" w:afterAutospacing="0"/>
        <w:ind w:left="0" w:right="20" w:firstLine="709"/>
        <w:contextualSpacing/>
        <w:jc w:val="both"/>
      </w:pPr>
      <w:r w:rsidRPr="00D37A9F">
        <w:rPr>
          <w:rStyle w:val="0pt"/>
          <w:b w:val="0"/>
          <w:sz w:val="24"/>
          <w:szCs w:val="24"/>
        </w:rPr>
        <w:t>При осуществлении закупки в соответствии с пунктом</w:t>
      </w:r>
      <w:hyperlink r:id="rId42" w:anchor="bookmark131" w:tooltip="Current Document" w:history="1">
        <w:r w:rsidRPr="00D37A9F">
          <w:rPr>
            <w:rStyle w:val="0pt"/>
            <w:b w:val="0"/>
            <w:sz w:val="24"/>
            <w:szCs w:val="24"/>
          </w:rPr>
          <w:t xml:space="preserve"> 1.4 </w:t>
        </w:r>
      </w:hyperlink>
      <w:r w:rsidRPr="00D37A9F">
        <w:rPr>
          <w:rStyle w:val="0pt"/>
          <w:b w:val="0"/>
          <w:sz w:val="24"/>
          <w:szCs w:val="24"/>
        </w:rPr>
        <w:t>или пунктом</w:t>
      </w:r>
      <w:hyperlink r:id="rId43" w:anchor="bookmark132" w:tooltip="Current Document" w:history="1">
        <w:r w:rsidRPr="00D37A9F">
          <w:rPr>
            <w:rStyle w:val="0pt"/>
            <w:b w:val="0"/>
            <w:sz w:val="24"/>
            <w:szCs w:val="24"/>
          </w:rPr>
          <w:t xml:space="preserve"> 1.5 </w:t>
        </w:r>
      </w:hyperlink>
      <w:r w:rsidRPr="00D37A9F">
        <w:rPr>
          <w:rStyle w:val="0pt"/>
          <w:b w:val="0"/>
          <w:sz w:val="24"/>
          <w:szCs w:val="24"/>
        </w:rPr>
        <w:t xml:space="preserve">настоящего </w:t>
      </w:r>
      <w:r w:rsidR="00E772C3">
        <w:rPr>
          <w:rStyle w:val="0pt"/>
          <w:b w:val="0"/>
          <w:sz w:val="24"/>
          <w:szCs w:val="24"/>
        </w:rPr>
        <w:t>р</w:t>
      </w:r>
      <w:r w:rsidRPr="00D37A9F">
        <w:rPr>
          <w:rStyle w:val="0pt"/>
          <w:b w:val="0"/>
          <w:sz w:val="24"/>
          <w:szCs w:val="24"/>
        </w:rPr>
        <w:t>аздела и заключении договора с субъектом малого и среднего предпринимательства - участником Программы партнерства Заказчиком может быть установлено авансирование в размере не менее 30 (</w:t>
      </w:r>
      <w:r w:rsidR="00E772C3">
        <w:rPr>
          <w:rStyle w:val="0pt"/>
          <w:b w:val="0"/>
          <w:sz w:val="24"/>
          <w:szCs w:val="24"/>
        </w:rPr>
        <w:t>Т</w:t>
      </w:r>
      <w:r w:rsidRPr="00D37A9F">
        <w:rPr>
          <w:rStyle w:val="0pt"/>
          <w:b w:val="0"/>
          <w:sz w:val="24"/>
          <w:szCs w:val="24"/>
        </w:rPr>
        <w:t>ридцати) процентов суммы договора.</w:t>
      </w:r>
    </w:p>
    <w:p w:rsidR="00B8420F" w:rsidRPr="00D37A9F" w:rsidRDefault="00B8420F" w:rsidP="00541F6D">
      <w:pPr>
        <w:pStyle w:val="ae"/>
        <w:widowControl w:val="0"/>
        <w:tabs>
          <w:tab w:val="left" w:pos="1590"/>
        </w:tabs>
        <w:spacing w:before="0" w:beforeAutospacing="0" w:after="0" w:afterAutospacing="0"/>
        <w:ind w:right="20" w:firstLine="709"/>
        <w:jc w:val="both"/>
        <w:rPr>
          <w:rStyle w:val="0pt"/>
          <w:b w:val="0"/>
          <w:bCs w:val="0"/>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76" w:name="_Toc138408034"/>
      <w:r w:rsidRPr="00D37A9F">
        <w:rPr>
          <w:rStyle w:val="0pt"/>
          <w:b/>
          <w:color w:val="auto"/>
          <w:sz w:val="24"/>
          <w:szCs w:val="24"/>
        </w:rPr>
        <w:t>Ра</w:t>
      </w:r>
      <w:r w:rsidR="00361B0A" w:rsidRPr="00D37A9F">
        <w:rPr>
          <w:rStyle w:val="0pt"/>
          <w:b/>
          <w:color w:val="auto"/>
          <w:sz w:val="24"/>
          <w:szCs w:val="24"/>
        </w:rPr>
        <w:t>з</w:t>
      </w:r>
      <w:r w:rsidRPr="00D37A9F">
        <w:rPr>
          <w:rStyle w:val="0pt"/>
          <w:b/>
          <w:color w:val="auto"/>
          <w:sz w:val="24"/>
          <w:szCs w:val="24"/>
        </w:rPr>
        <w:t>дел 2</w:t>
      </w:r>
      <w:r w:rsidR="009C36C9" w:rsidRPr="00D37A9F">
        <w:rPr>
          <w:rStyle w:val="0pt"/>
          <w:b/>
          <w:color w:val="auto"/>
          <w:sz w:val="24"/>
          <w:szCs w:val="24"/>
        </w:rPr>
        <w:t>.</w:t>
      </w:r>
      <w:r w:rsidR="00541F6D">
        <w:rPr>
          <w:rStyle w:val="0pt"/>
          <w:b/>
          <w:color w:val="auto"/>
          <w:sz w:val="24"/>
          <w:szCs w:val="24"/>
        </w:rPr>
        <w:t xml:space="preserve"> </w:t>
      </w:r>
      <w:r w:rsidR="00176883" w:rsidRPr="00D37A9F">
        <w:rPr>
          <w:rFonts w:ascii="Times New Roman" w:hAnsi="Times New Roman"/>
          <w:color w:val="auto"/>
          <w:sz w:val="24"/>
          <w:szCs w:val="24"/>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276"/>
    </w:p>
    <w:p w:rsidR="00B8420F" w:rsidRPr="00541F6D" w:rsidRDefault="00B8420F" w:rsidP="00541F6D">
      <w:pPr>
        <w:pStyle w:val="ae"/>
        <w:widowControl w:val="0"/>
        <w:tabs>
          <w:tab w:val="left" w:pos="1590"/>
        </w:tabs>
        <w:spacing w:before="0" w:beforeAutospacing="0" w:after="0" w:afterAutospacing="0"/>
        <w:ind w:right="20" w:firstLine="709"/>
        <w:jc w:val="both"/>
        <w:rPr>
          <w:rStyle w:val="0pt"/>
          <w:b w:val="0"/>
          <w:bCs w:val="0"/>
          <w:sz w:val="24"/>
          <w:szCs w:val="24"/>
        </w:rPr>
      </w:pPr>
      <w:r w:rsidRPr="00541F6D">
        <w:t>2.1.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настоящим Федеральным законом,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 порядком осуществления конкурентной закупки в электронной форме.</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2.2. Конкурентная закупка с участием субъектов малого и среднего предпринимательства осуществляется путем проведения:</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-конкурса в электронной форме; </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-аукциона в электронной форме;</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-запроса котировок в электронной форме; </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-запроса предложений в электронной форме.</w:t>
      </w:r>
    </w:p>
    <w:p w:rsidR="00B8420F" w:rsidRPr="00541F6D" w:rsidRDefault="00B8420F" w:rsidP="00541F6D">
      <w:pPr>
        <w:pStyle w:val="ConsPlusNormal"/>
        <w:ind w:firstLine="709"/>
        <w:jc w:val="both"/>
        <w:rPr>
          <w:rFonts w:ascii="Times New Roman" w:hAnsi="Times New Roman" w:cs="Times New Roman"/>
          <w:sz w:val="24"/>
          <w:szCs w:val="24"/>
        </w:rPr>
      </w:pPr>
      <w:bookmarkStart w:id="277" w:name="Par379"/>
      <w:bookmarkEnd w:id="277"/>
      <w:r w:rsidRPr="00541F6D">
        <w:rPr>
          <w:rFonts w:ascii="Times New Roman" w:hAnsi="Times New Roman" w:cs="Times New Roman"/>
          <w:sz w:val="24"/>
          <w:szCs w:val="24"/>
        </w:rPr>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1) конкурса в электронной форме в следующие сроки:</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2) аукциона в электронной форме в следующие сроки:</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B8420F" w:rsidRPr="00541F6D" w:rsidRDefault="00B8420F" w:rsidP="00541F6D">
      <w:pPr>
        <w:pStyle w:val="ConsPlusNormal"/>
        <w:ind w:firstLine="709"/>
        <w:jc w:val="both"/>
        <w:rPr>
          <w:rFonts w:ascii="Times New Roman" w:hAnsi="Times New Roman" w:cs="Times New Roman"/>
          <w:sz w:val="24"/>
          <w:szCs w:val="24"/>
        </w:rPr>
      </w:pPr>
      <w:bookmarkStart w:id="278" w:name="Par388"/>
      <w:bookmarkEnd w:id="278"/>
      <w:r w:rsidRPr="00541F6D">
        <w:rPr>
          <w:rFonts w:ascii="Times New Roman" w:hAnsi="Times New Roman" w:cs="Times New Roman"/>
          <w:sz w:val="24"/>
          <w:szCs w:val="24"/>
        </w:rPr>
        <w:t>2.4.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B8420F" w:rsidRPr="00541F6D" w:rsidRDefault="00B8420F" w:rsidP="00541F6D">
      <w:pPr>
        <w:pStyle w:val="ConsPlusNormal"/>
        <w:ind w:firstLine="709"/>
        <w:jc w:val="both"/>
        <w:rPr>
          <w:rFonts w:ascii="Times New Roman" w:hAnsi="Times New Roman" w:cs="Times New Roman"/>
          <w:sz w:val="24"/>
          <w:szCs w:val="24"/>
        </w:rPr>
      </w:pPr>
      <w:bookmarkStart w:id="279" w:name="Par389"/>
      <w:bookmarkEnd w:id="279"/>
      <w:r w:rsidRPr="00541F6D">
        <w:rPr>
          <w:rFonts w:ascii="Times New Roman" w:hAnsi="Times New Roman" w:cs="Times New Roman"/>
          <w:sz w:val="24"/>
          <w:szCs w:val="24"/>
        </w:rPr>
        <w:t xml:space="preserve">1) проведение в срок до окончания срока подачи заявок на участие в конкурсе в электронной форме </w:t>
      </w:r>
      <w:r w:rsidR="00A95320" w:rsidRPr="00541F6D">
        <w:rPr>
          <w:rFonts w:ascii="Times New Roman" w:hAnsi="Times New Roman" w:cs="Times New Roman"/>
          <w:sz w:val="24"/>
          <w:szCs w:val="24"/>
        </w:rPr>
        <w:t>З</w:t>
      </w:r>
      <w:r w:rsidRPr="00541F6D">
        <w:rPr>
          <w:rFonts w:ascii="Times New Roman" w:hAnsi="Times New Roman" w:cs="Times New Roman"/>
          <w:sz w:val="24"/>
          <w:szCs w:val="24"/>
        </w:rPr>
        <w:t>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8420F" w:rsidRPr="00541F6D" w:rsidRDefault="00B8420F" w:rsidP="00541F6D">
      <w:pPr>
        <w:pStyle w:val="ConsPlusNormal"/>
        <w:ind w:firstLine="709"/>
        <w:jc w:val="both"/>
        <w:rPr>
          <w:rFonts w:ascii="Times New Roman" w:hAnsi="Times New Roman" w:cs="Times New Roman"/>
          <w:sz w:val="24"/>
          <w:szCs w:val="24"/>
        </w:rPr>
      </w:pPr>
      <w:bookmarkStart w:id="280" w:name="Par390"/>
      <w:bookmarkEnd w:id="280"/>
      <w:r w:rsidRPr="00541F6D">
        <w:rPr>
          <w:rFonts w:ascii="Times New Roman" w:hAnsi="Times New Roman" w:cs="Times New Roman"/>
          <w:sz w:val="24"/>
          <w:szCs w:val="24"/>
        </w:rPr>
        <w:t xml:space="preserve">2) обсуждение </w:t>
      </w:r>
      <w:r w:rsidR="00A95320" w:rsidRPr="00541F6D">
        <w:rPr>
          <w:rFonts w:ascii="Times New Roman" w:hAnsi="Times New Roman" w:cs="Times New Roman"/>
          <w:sz w:val="24"/>
          <w:szCs w:val="24"/>
        </w:rPr>
        <w:t>З</w:t>
      </w:r>
      <w:r w:rsidRPr="00541F6D">
        <w:rPr>
          <w:rFonts w:ascii="Times New Roman" w:hAnsi="Times New Roman" w:cs="Times New Roman"/>
          <w:sz w:val="24"/>
          <w:szCs w:val="24"/>
        </w:rPr>
        <w:t>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3) </w:t>
      </w:r>
      <w:r w:rsidR="001D094C" w:rsidRPr="00541F6D">
        <w:rPr>
          <w:rFonts w:ascii="Times New Roman" w:hAnsi="Times New Roman" w:cs="Times New Roman"/>
          <w:sz w:val="24"/>
          <w:szCs w:val="24"/>
        </w:rPr>
        <w:t xml:space="preserve">рассмотрение и оценка </w:t>
      </w:r>
      <w:r w:rsidR="00A95320" w:rsidRPr="00541F6D">
        <w:rPr>
          <w:rFonts w:ascii="Times New Roman" w:hAnsi="Times New Roman" w:cs="Times New Roman"/>
          <w:sz w:val="24"/>
          <w:szCs w:val="24"/>
        </w:rPr>
        <w:t>З</w:t>
      </w:r>
      <w:r w:rsidR="001D094C" w:rsidRPr="00541F6D">
        <w:rPr>
          <w:rFonts w:ascii="Times New Roman" w:hAnsi="Times New Roman" w:cs="Times New Roman"/>
          <w:sz w:val="24"/>
          <w:szCs w:val="24"/>
        </w:rPr>
        <w:t>аказчиком поданных участниками конкурса в электронной форме заявок на участие в таком конкурсе;</w:t>
      </w:r>
    </w:p>
    <w:p w:rsidR="002A6B83" w:rsidRPr="00541F6D" w:rsidRDefault="002A6B83" w:rsidP="00541F6D">
      <w:pPr>
        <w:pStyle w:val="ConsPlusNormal"/>
        <w:ind w:firstLine="709"/>
        <w:jc w:val="both"/>
        <w:rPr>
          <w:rFonts w:ascii="Times New Roman" w:hAnsi="Times New Roman" w:cs="Times New Roman"/>
          <w:sz w:val="24"/>
          <w:szCs w:val="24"/>
        </w:rPr>
      </w:pPr>
      <w:bookmarkStart w:id="281" w:name="Par392"/>
      <w:bookmarkStart w:id="282" w:name="Par393"/>
      <w:bookmarkEnd w:id="281"/>
      <w:bookmarkEnd w:id="282"/>
      <w:r w:rsidRPr="00541F6D">
        <w:rPr>
          <w:rFonts w:ascii="Times New Roman" w:hAnsi="Times New Roman" w:cs="Times New Roman"/>
          <w:sz w:val="24"/>
          <w:szCs w:val="24"/>
        </w:rPr>
        <w:t>4</w:t>
      </w:r>
      <w:r w:rsidR="00B8420F" w:rsidRPr="00541F6D">
        <w:rPr>
          <w:rFonts w:ascii="Times New Roman" w:hAnsi="Times New Roman" w:cs="Times New Roman"/>
          <w:sz w:val="24"/>
          <w:szCs w:val="24"/>
        </w:rPr>
        <w:t xml:space="preserve">) </w:t>
      </w:r>
      <w:r w:rsidRPr="00541F6D">
        <w:rPr>
          <w:rFonts w:ascii="Times New Roman" w:hAnsi="Times New Roman" w:cs="Times New Roman"/>
          <w:sz w:val="24"/>
          <w:szCs w:val="24"/>
        </w:rPr>
        <w:t>сопоставление дополнительных ценовых предложений участников конкурса в электронной форме о снижении цены договора.</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2.5. При включении в конкурс в электронной форме этапов, указанных в </w:t>
      </w:r>
      <w:hyperlink r:id="rId44" w:anchor="Par388"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Pr="00541F6D">
          <w:rPr>
            <w:rStyle w:val="af1"/>
            <w:rFonts w:ascii="Times New Roman" w:hAnsi="Times New Roman" w:cs="Times New Roman"/>
            <w:color w:val="auto"/>
            <w:sz w:val="24"/>
            <w:szCs w:val="24"/>
            <w:u w:val="none"/>
          </w:rPr>
          <w:t>п. 2.4</w:t>
        </w:r>
      </w:hyperlink>
      <w:r w:rsidRPr="00541F6D">
        <w:rPr>
          <w:rFonts w:ascii="Times New Roman" w:hAnsi="Times New Roman" w:cs="Times New Roman"/>
          <w:sz w:val="24"/>
          <w:szCs w:val="24"/>
        </w:rPr>
        <w:t xml:space="preserve"> настоящего раздела, должны соблюдаться следующие правила:</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1) </w:t>
      </w:r>
      <w:r w:rsidR="00516728" w:rsidRPr="00541F6D">
        <w:rPr>
          <w:rFonts w:ascii="Times New Roman" w:hAnsi="Times New Roman" w:cs="Times New Roman"/>
          <w:sz w:val="24"/>
          <w:szCs w:val="24"/>
        </w:rPr>
        <w:t>каждый этап конкурса в электронной форме может быть включен в него однократно;</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2) не допускается одновременное включение в конкурс в электронной форме этапов, предусмотренных </w:t>
      </w:r>
      <w:hyperlink r:id="rId45"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 w:history="1">
        <w:r w:rsidRPr="00541F6D">
          <w:rPr>
            <w:rStyle w:val="af1"/>
            <w:rFonts w:ascii="Times New Roman" w:hAnsi="Times New Roman" w:cs="Times New Roman"/>
            <w:color w:val="auto"/>
            <w:sz w:val="24"/>
            <w:szCs w:val="24"/>
            <w:u w:val="none"/>
          </w:rPr>
          <w:t>п.п. 1</w:t>
        </w:r>
      </w:hyperlink>
      <w:r w:rsidRPr="00541F6D">
        <w:rPr>
          <w:rFonts w:ascii="Times New Roman" w:hAnsi="Times New Roman" w:cs="Times New Roman"/>
          <w:sz w:val="24"/>
          <w:szCs w:val="24"/>
        </w:rPr>
        <w:t xml:space="preserve"> и </w:t>
      </w:r>
      <w:hyperlink r:id="rId46"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 w:history="1">
        <w:r w:rsidRPr="00541F6D">
          <w:rPr>
            <w:rStyle w:val="af1"/>
            <w:rFonts w:ascii="Times New Roman" w:hAnsi="Times New Roman" w:cs="Times New Roman"/>
            <w:color w:val="auto"/>
            <w:sz w:val="24"/>
            <w:szCs w:val="24"/>
            <w:u w:val="none"/>
          </w:rPr>
          <w:t>2 п. 2.4</w:t>
        </w:r>
      </w:hyperlink>
      <w:r w:rsidRPr="00541F6D">
        <w:rPr>
          <w:rFonts w:ascii="Times New Roman" w:hAnsi="Times New Roman" w:cs="Times New Roman"/>
          <w:sz w:val="24"/>
          <w:szCs w:val="24"/>
        </w:rPr>
        <w:t xml:space="preserve"> настоящего радела;</w:t>
      </w:r>
    </w:p>
    <w:p w:rsidR="00516728" w:rsidRPr="00541F6D" w:rsidRDefault="00516728"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3) в документации о конкурентной закупке должны быть установлены сроки проведения каждого этапа конкурса в электронной форме;</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5) если конкурс в электронной форме включает в себя этапы, предусмотренные </w:t>
      </w:r>
      <w:hyperlink r:id="rId47"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 w:history="1">
        <w:r w:rsidRPr="00541F6D">
          <w:rPr>
            <w:rStyle w:val="af1"/>
            <w:rFonts w:ascii="Times New Roman" w:hAnsi="Times New Roman" w:cs="Times New Roman"/>
            <w:color w:val="auto"/>
            <w:sz w:val="24"/>
            <w:szCs w:val="24"/>
            <w:u w:val="none"/>
          </w:rPr>
          <w:t>п.п. 1</w:t>
        </w:r>
      </w:hyperlink>
      <w:r w:rsidRPr="00541F6D">
        <w:rPr>
          <w:rFonts w:ascii="Times New Roman" w:hAnsi="Times New Roman" w:cs="Times New Roman"/>
          <w:sz w:val="24"/>
          <w:szCs w:val="24"/>
        </w:rPr>
        <w:t xml:space="preserve"> и </w:t>
      </w:r>
      <w:hyperlink r:id="rId48"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 w:history="1">
        <w:r w:rsidRPr="00541F6D">
          <w:rPr>
            <w:rStyle w:val="af1"/>
            <w:rFonts w:ascii="Times New Roman" w:hAnsi="Times New Roman" w:cs="Times New Roman"/>
            <w:color w:val="auto"/>
            <w:sz w:val="24"/>
            <w:szCs w:val="24"/>
            <w:u w:val="none"/>
          </w:rPr>
          <w:t>2 п. 2.4</w:t>
        </w:r>
      </w:hyperlink>
      <w:r w:rsidRPr="00541F6D">
        <w:rPr>
          <w:rFonts w:ascii="Times New Roman" w:hAnsi="Times New Roman" w:cs="Times New Roman"/>
          <w:sz w:val="24"/>
          <w:szCs w:val="24"/>
        </w:rPr>
        <w:t xml:space="preserve"> настоящего радела, </w:t>
      </w:r>
      <w:r w:rsidR="00A95320" w:rsidRPr="00541F6D">
        <w:rPr>
          <w:rFonts w:ascii="Times New Roman" w:hAnsi="Times New Roman" w:cs="Times New Roman"/>
          <w:sz w:val="24"/>
          <w:szCs w:val="24"/>
        </w:rPr>
        <w:t>З</w:t>
      </w:r>
      <w:r w:rsidRPr="00541F6D">
        <w:rPr>
          <w:rFonts w:ascii="Times New Roman" w:hAnsi="Times New Roman" w:cs="Times New Roman"/>
          <w:sz w:val="24"/>
          <w:szCs w:val="24"/>
        </w:rPr>
        <w:t xml:space="preserve">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sidR="00A95320" w:rsidRPr="00541F6D">
        <w:rPr>
          <w:rFonts w:ascii="Times New Roman" w:hAnsi="Times New Roman" w:cs="Times New Roman"/>
          <w:sz w:val="24"/>
          <w:szCs w:val="24"/>
        </w:rPr>
        <w:t>З</w:t>
      </w:r>
      <w:r w:rsidRPr="00541F6D">
        <w:rPr>
          <w:rFonts w:ascii="Times New Roman" w:hAnsi="Times New Roman" w:cs="Times New Roman"/>
          <w:sz w:val="24"/>
          <w:szCs w:val="24"/>
        </w:rPr>
        <w:t xml:space="preserve">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A95320" w:rsidRPr="00541F6D">
        <w:rPr>
          <w:rFonts w:ascii="Times New Roman" w:hAnsi="Times New Roman" w:cs="Times New Roman"/>
          <w:sz w:val="24"/>
          <w:szCs w:val="24"/>
        </w:rPr>
        <w:t>З</w:t>
      </w:r>
      <w:r w:rsidRPr="00541F6D">
        <w:rPr>
          <w:rFonts w:ascii="Times New Roman" w:hAnsi="Times New Roman" w:cs="Times New Roman"/>
          <w:sz w:val="24"/>
          <w:szCs w:val="24"/>
        </w:rPr>
        <w:t xml:space="preserve">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закупок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sidR="00A95320" w:rsidRPr="00541F6D">
        <w:rPr>
          <w:rFonts w:ascii="Times New Roman" w:hAnsi="Times New Roman" w:cs="Times New Roman"/>
          <w:sz w:val="24"/>
          <w:szCs w:val="24"/>
        </w:rPr>
        <w:t>З</w:t>
      </w:r>
      <w:r w:rsidRPr="00541F6D">
        <w:rPr>
          <w:rFonts w:ascii="Times New Roman" w:hAnsi="Times New Roman" w:cs="Times New Roman"/>
          <w:sz w:val="24"/>
          <w:szCs w:val="24"/>
        </w:rPr>
        <w:t xml:space="preserve">аказчик в соответствии с требованиями </w:t>
      </w:r>
      <w:hyperlink r:id="rId49" w:anchor="Par379" w:tooltip="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history="1">
        <w:r w:rsidRPr="00541F6D">
          <w:rPr>
            <w:rStyle w:val="af1"/>
            <w:rFonts w:ascii="Times New Roman" w:hAnsi="Times New Roman" w:cs="Times New Roman"/>
            <w:color w:val="auto"/>
            <w:sz w:val="24"/>
            <w:szCs w:val="24"/>
            <w:u w:val="none"/>
          </w:rPr>
          <w:t>п.2.3</w:t>
        </w:r>
      </w:hyperlink>
      <w:r w:rsidRPr="00541F6D">
        <w:rPr>
          <w:rFonts w:ascii="Times New Roman" w:hAnsi="Times New Roman" w:cs="Times New Roman"/>
          <w:sz w:val="24"/>
          <w:szCs w:val="24"/>
        </w:rPr>
        <w:t xml:space="preserve"> настоящего раздела определяет срок подачи окончательных предложений участников конкурса в электронной форме. В случае принятия </w:t>
      </w:r>
      <w:r w:rsidR="00A95320" w:rsidRPr="00541F6D">
        <w:rPr>
          <w:rFonts w:ascii="Times New Roman" w:hAnsi="Times New Roman" w:cs="Times New Roman"/>
          <w:sz w:val="24"/>
          <w:szCs w:val="24"/>
        </w:rPr>
        <w:t>З</w:t>
      </w:r>
      <w:r w:rsidRPr="00541F6D">
        <w:rPr>
          <w:rFonts w:ascii="Times New Roman" w:hAnsi="Times New Roman" w:cs="Times New Roman"/>
          <w:sz w:val="24"/>
          <w:szCs w:val="24"/>
        </w:rPr>
        <w:t>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D337FB" w:rsidRPr="00541F6D" w:rsidRDefault="00D337FB"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пп 2 части 2.4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w:t>
      </w:r>
      <w:r w:rsidR="00A95320" w:rsidRPr="00541F6D">
        <w:rPr>
          <w:rFonts w:ascii="Times New Roman" w:hAnsi="Times New Roman" w:cs="Times New Roman"/>
          <w:sz w:val="24"/>
          <w:szCs w:val="24"/>
        </w:rPr>
        <w:t>З</w:t>
      </w:r>
      <w:r w:rsidRPr="00541F6D">
        <w:rPr>
          <w:rFonts w:ascii="Times New Roman" w:hAnsi="Times New Roman" w:cs="Times New Roman"/>
          <w:sz w:val="24"/>
          <w:szCs w:val="24"/>
        </w:rPr>
        <w:t xml:space="preserve">аказчиком положений Федерального закона от 29 июля 2004 года </w:t>
      </w:r>
      <w:r w:rsidR="00AE1A58" w:rsidRPr="00541F6D">
        <w:rPr>
          <w:rFonts w:ascii="Times New Roman" w:hAnsi="Times New Roman" w:cs="Times New Roman"/>
          <w:sz w:val="24"/>
          <w:szCs w:val="24"/>
        </w:rPr>
        <w:t>№</w:t>
      </w:r>
      <w:r w:rsidRPr="00541F6D">
        <w:rPr>
          <w:rFonts w:ascii="Times New Roman" w:hAnsi="Times New Roman" w:cs="Times New Roman"/>
          <w:sz w:val="24"/>
          <w:szCs w:val="24"/>
        </w:rPr>
        <w:t xml:space="preserve"> 98-ФЗ </w:t>
      </w:r>
      <w:r w:rsidR="008973F5" w:rsidRPr="00541F6D">
        <w:rPr>
          <w:rFonts w:ascii="Times New Roman" w:hAnsi="Times New Roman" w:cs="Times New Roman"/>
          <w:sz w:val="24"/>
          <w:szCs w:val="24"/>
        </w:rPr>
        <w:t>«</w:t>
      </w:r>
      <w:r w:rsidRPr="00541F6D">
        <w:rPr>
          <w:rFonts w:ascii="Times New Roman" w:hAnsi="Times New Roman" w:cs="Times New Roman"/>
          <w:sz w:val="24"/>
          <w:szCs w:val="24"/>
        </w:rPr>
        <w:t>О коммерческой тайне</w:t>
      </w:r>
      <w:r w:rsidR="008973F5" w:rsidRPr="00541F6D">
        <w:rPr>
          <w:rFonts w:ascii="Times New Roman" w:hAnsi="Times New Roman" w:cs="Times New Roman"/>
          <w:sz w:val="24"/>
          <w:szCs w:val="24"/>
        </w:rPr>
        <w:t>»</w:t>
      </w:r>
      <w:r w:rsidRPr="00541F6D">
        <w:rPr>
          <w:rFonts w:ascii="Times New Roman" w:hAnsi="Times New Roman" w:cs="Times New Roman"/>
          <w:sz w:val="24"/>
          <w:szCs w:val="24"/>
        </w:rPr>
        <w:t>;</w:t>
      </w:r>
    </w:p>
    <w:p w:rsidR="00567969" w:rsidRPr="00541F6D" w:rsidRDefault="00567969" w:rsidP="00541F6D">
      <w:pPr>
        <w:autoSpaceDE w:val="0"/>
        <w:autoSpaceDN w:val="0"/>
        <w:adjustRightInd w:val="0"/>
        <w:spacing w:after="0" w:line="240" w:lineRule="auto"/>
        <w:ind w:firstLine="709"/>
        <w:jc w:val="both"/>
        <w:rPr>
          <w:rFonts w:ascii="Times New Roman" w:hAnsi="Times New Roman"/>
          <w:sz w:val="24"/>
          <w:szCs w:val="24"/>
          <w:lang w:eastAsia="ru-RU"/>
        </w:rPr>
      </w:pPr>
      <w:r w:rsidRPr="00541F6D">
        <w:rPr>
          <w:rFonts w:ascii="Times New Roman" w:hAnsi="Times New Roman"/>
          <w:sz w:val="24"/>
          <w:szCs w:val="24"/>
          <w:lang w:eastAsia="ru-RU"/>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r w:rsidR="00D07F9F" w:rsidRPr="00541F6D">
        <w:rPr>
          <w:rFonts w:ascii="Times New Roman" w:hAnsi="Times New Roman"/>
          <w:sz w:val="24"/>
          <w:szCs w:val="24"/>
          <w:lang w:eastAsia="ru-RU"/>
        </w:rPr>
        <w:t>пп.  2 п. 2.4</w:t>
      </w:r>
      <w:r w:rsidRPr="00541F6D">
        <w:rPr>
          <w:rFonts w:ascii="Times New Roman" w:hAnsi="Times New Roman"/>
          <w:sz w:val="24"/>
          <w:szCs w:val="24"/>
          <w:lang w:eastAsia="ru-RU"/>
        </w:rPr>
        <w:t xml:space="preserve">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AE4EE8" w:rsidRPr="00541F6D" w:rsidRDefault="00AE4EE8" w:rsidP="00541F6D">
      <w:pPr>
        <w:autoSpaceDE w:val="0"/>
        <w:autoSpaceDN w:val="0"/>
        <w:adjustRightInd w:val="0"/>
        <w:spacing w:after="0" w:line="240" w:lineRule="auto"/>
        <w:ind w:firstLine="709"/>
        <w:jc w:val="both"/>
        <w:rPr>
          <w:rFonts w:ascii="Times New Roman" w:hAnsi="Times New Roman"/>
          <w:sz w:val="24"/>
          <w:szCs w:val="24"/>
          <w:lang w:eastAsia="ru-RU"/>
        </w:rPr>
      </w:pPr>
      <w:r w:rsidRPr="00541F6D">
        <w:rPr>
          <w:rFonts w:ascii="Times New Roman" w:hAnsi="Times New Roman"/>
          <w:sz w:val="24"/>
          <w:szCs w:val="24"/>
        </w:rPr>
        <w:tab/>
      </w:r>
      <w:r w:rsidR="00B8420F" w:rsidRPr="00541F6D">
        <w:rPr>
          <w:rFonts w:ascii="Times New Roman" w:hAnsi="Times New Roman"/>
          <w:sz w:val="24"/>
          <w:szCs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sidR="00A95320" w:rsidRPr="00541F6D">
        <w:rPr>
          <w:rFonts w:ascii="Times New Roman" w:hAnsi="Times New Roman"/>
          <w:sz w:val="24"/>
          <w:szCs w:val="24"/>
        </w:rPr>
        <w:t>З</w:t>
      </w:r>
      <w:r w:rsidR="00B8420F" w:rsidRPr="00541F6D">
        <w:rPr>
          <w:rFonts w:ascii="Times New Roman" w:hAnsi="Times New Roman"/>
          <w:sz w:val="24"/>
          <w:szCs w:val="24"/>
        </w:rPr>
        <w:t xml:space="preserve">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sidRPr="00541F6D">
        <w:rPr>
          <w:rFonts w:ascii="Times New Roman" w:hAnsi="Times New Roman"/>
          <w:sz w:val="24"/>
          <w:szCs w:val="24"/>
          <w:lang w:eastAsia="ru-RU"/>
        </w:rPr>
        <w:t xml:space="preserve">Подача окончательного предложения осуществляется в порядке, установленном в соответствии с </w:t>
      </w:r>
      <w:r w:rsidR="00AE1A58" w:rsidRPr="00541F6D">
        <w:rPr>
          <w:rFonts w:ascii="Times New Roman" w:hAnsi="Times New Roman"/>
          <w:sz w:val="24"/>
          <w:szCs w:val="24"/>
          <w:lang w:eastAsia="ru-RU"/>
        </w:rPr>
        <w:t>закон</w:t>
      </w:r>
      <w:r w:rsidR="00141EEF" w:rsidRPr="00541F6D">
        <w:rPr>
          <w:rFonts w:ascii="Times New Roman" w:hAnsi="Times New Roman"/>
          <w:sz w:val="24"/>
          <w:szCs w:val="24"/>
          <w:lang w:eastAsia="ru-RU"/>
        </w:rPr>
        <w:t>ом</w:t>
      </w:r>
      <w:r w:rsidR="00AE1A58" w:rsidRPr="00541F6D">
        <w:rPr>
          <w:rFonts w:ascii="Times New Roman" w:hAnsi="Times New Roman"/>
          <w:sz w:val="24"/>
          <w:szCs w:val="24"/>
          <w:lang w:eastAsia="ru-RU"/>
        </w:rPr>
        <w:t xml:space="preserve"> </w:t>
      </w:r>
      <w:r w:rsidRPr="00541F6D">
        <w:rPr>
          <w:rFonts w:ascii="Times New Roman" w:hAnsi="Times New Roman"/>
          <w:sz w:val="24"/>
          <w:szCs w:val="24"/>
          <w:lang w:eastAsia="ru-RU"/>
        </w:rPr>
        <w:t>223-ФЗ для подачи заявки;</w:t>
      </w:r>
    </w:p>
    <w:p w:rsidR="00CE4185" w:rsidRPr="00541F6D" w:rsidRDefault="003518D0" w:rsidP="00541F6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41F6D">
        <w:rPr>
          <w:rFonts w:ascii="Times New Roman" w:eastAsia="Times New Roman" w:hAnsi="Times New Roman"/>
          <w:sz w:val="24"/>
          <w:szCs w:val="24"/>
          <w:lang w:eastAsia="ru-RU"/>
        </w:rPr>
        <w:t>9</w:t>
      </w:r>
      <w:r w:rsidR="00CE4185" w:rsidRPr="00541F6D">
        <w:rPr>
          <w:rFonts w:ascii="Times New Roman" w:eastAsia="Times New Roman" w:hAnsi="Times New Roman"/>
          <w:sz w:val="24"/>
          <w:szCs w:val="24"/>
          <w:lang w:eastAsia="ru-RU"/>
        </w:rPr>
        <w:t>) если конкурс в электронной форме включает этап, предусмотренный пп</w:t>
      </w:r>
      <w:r w:rsidR="00141EEF" w:rsidRPr="00541F6D">
        <w:rPr>
          <w:rFonts w:ascii="Times New Roman" w:eastAsia="Times New Roman" w:hAnsi="Times New Roman"/>
          <w:sz w:val="24"/>
          <w:szCs w:val="24"/>
          <w:lang w:eastAsia="ru-RU"/>
        </w:rPr>
        <w:t>.</w:t>
      </w:r>
      <w:r w:rsidR="00CE4185" w:rsidRPr="00541F6D">
        <w:rPr>
          <w:rFonts w:ascii="Times New Roman" w:eastAsia="Times New Roman" w:hAnsi="Times New Roman"/>
          <w:sz w:val="24"/>
          <w:szCs w:val="24"/>
          <w:lang w:eastAsia="ru-RU"/>
        </w:rPr>
        <w:t xml:space="preserve"> 4 п. 2.4 настоящего раздела:</w:t>
      </w:r>
    </w:p>
    <w:p w:rsidR="00CE4185" w:rsidRPr="00541F6D" w:rsidRDefault="00CE4185" w:rsidP="00541F6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41F6D">
        <w:rPr>
          <w:rFonts w:ascii="Times New Roman" w:eastAsia="Times New Roman" w:hAnsi="Times New Roman"/>
          <w:sz w:val="24"/>
          <w:szCs w:val="24"/>
          <w:lang w:eastAsia="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CE4185" w:rsidRPr="00541F6D" w:rsidRDefault="00CE4185"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2.6. Порядок проведения конкурса в электронной форме </w:t>
      </w:r>
      <w:r w:rsidRPr="00541F6D">
        <w:rPr>
          <w:rFonts w:ascii="Times New Roman" w:hAnsi="Times New Roman" w:cs="Times New Roman"/>
          <w:bCs/>
          <w:sz w:val="24"/>
          <w:szCs w:val="24"/>
          <w:shd w:val="clear" w:color="auto" w:fill="FFFFFF"/>
        </w:rPr>
        <w:t>предусмотрен в главе 7 настоящего Положения.</w:t>
      </w:r>
    </w:p>
    <w:p w:rsidR="00B8420F" w:rsidRPr="00541F6D" w:rsidRDefault="00B8420F" w:rsidP="00541F6D">
      <w:pPr>
        <w:pStyle w:val="ConsPlusNormal"/>
        <w:ind w:firstLine="709"/>
        <w:jc w:val="both"/>
        <w:rPr>
          <w:rFonts w:ascii="Times New Roman" w:hAnsi="Times New Roman" w:cs="Times New Roman"/>
          <w:sz w:val="24"/>
          <w:szCs w:val="24"/>
        </w:rPr>
      </w:pPr>
      <w:bookmarkStart w:id="283" w:name="Par416"/>
      <w:bookmarkEnd w:id="283"/>
      <w:r w:rsidRPr="00541F6D">
        <w:rPr>
          <w:rFonts w:ascii="Times New Roman" w:hAnsi="Times New Roman" w:cs="Times New Roman"/>
          <w:sz w:val="24"/>
          <w:szCs w:val="24"/>
        </w:rPr>
        <w:t>2.</w:t>
      </w:r>
      <w:r w:rsidR="003518D0" w:rsidRPr="00541F6D">
        <w:rPr>
          <w:rFonts w:ascii="Times New Roman" w:hAnsi="Times New Roman" w:cs="Times New Roman"/>
          <w:sz w:val="24"/>
          <w:szCs w:val="24"/>
        </w:rPr>
        <w:t>7</w:t>
      </w:r>
      <w:r w:rsidRPr="00541F6D">
        <w:rPr>
          <w:rFonts w:ascii="Times New Roman" w:hAnsi="Times New Roman" w:cs="Times New Roman"/>
          <w:sz w:val="24"/>
          <w:szCs w:val="24"/>
        </w:rPr>
        <w:t>. Аукцион в электронной форме включает в себя порядок подачи его участниками предложений о цене договора с учетом следующих требований:</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1) </w:t>
      </w:r>
      <w:r w:rsidR="008973F5" w:rsidRPr="00541F6D">
        <w:rPr>
          <w:rFonts w:ascii="Times New Roman" w:hAnsi="Times New Roman" w:cs="Times New Roman"/>
          <w:sz w:val="24"/>
          <w:szCs w:val="24"/>
        </w:rPr>
        <w:t>«</w:t>
      </w:r>
      <w:r w:rsidRPr="00541F6D">
        <w:rPr>
          <w:rFonts w:ascii="Times New Roman" w:hAnsi="Times New Roman" w:cs="Times New Roman"/>
          <w:sz w:val="24"/>
          <w:szCs w:val="24"/>
        </w:rPr>
        <w:t>шаг аукциона</w:t>
      </w:r>
      <w:r w:rsidR="008973F5" w:rsidRPr="00541F6D">
        <w:rPr>
          <w:rFonts w:ascii="Times New Roman" w:hAnsi="Times New Roman" w:cs="Times New Roman"/>
          <w:sz w:val="24"/>
          <w:szCs w:val="24"/>
        </w:rPr>
        <w:t>»</w:t>
      </w:r>
      <w:r w:rsidRPr="00541F6D">
        <w:rPr>
          <w:rFonts w:ascii="Times New Roman" w:hAnsi="Times New Roman" w:cs="Times New Roman"/>
          <w:sz w:val="24"/>
          <w:szCs w:val="24"/>
        </w:rPr>
        <w:t xml:space="preserve"> составляет от 0,5 процента до пяти процентов начальной (максимальной) цены договора;</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2) снижение текущего минимального предложения о цене договора осуществляется на величину в пределах </w:t>
      </w:r>
      <w:r w:rsidR="008973F5" w:rsidRPr="00541F6D">
        <w:rPr>
          <w:rFonts w:ascii="Times New Roman" w:hAnsi="Times New Roman" w:cs="Times New Roman"/>
          <w:sz w:val="24"/>
          <w:szCs w:val="24"/>
        </w:rPr>
        <w:t>«</w:t>
      </w:r>
      <w:r w:rsidRPr="00541F6D">
        <w:rPr>
          <w:rFonts w:ascii="Times New Roman" w:hAnsi="Times New Roman" w:cs="Times New Roman"/>
          <w:sz w:val="24"/>
          <w:szCs w:val="24"/>
        </w:rPr>
        <w:t>шага аукциона</w:t>
      </w:r>
      <w:r w:rsidR="008973F5" w:rsidRPr="00541F6D">
        <w:rPr>
          <w:rFonts w:ascii="Times New Roman" w:hAnsi="Times New Roman" w:cs="Times New Roman"/>
          <w:sz w:val="24"/>
          <w:szCs w:val="24"/>
        </w:rPr>
        <w:t>»</w:t>
      </w:r>
      <w:r w:rsidRPr="00541F6D">
        <w:rPr>
          <w:rFonts w:ascii="Times New Roman" w:hAnsi="Times New Roman" w:cs="Times New Roman"/>
          <w:sz w:val="24"/>
          <w:szCs w:val="24"/>
        </w:rPr>
        <w:t>;</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8973F5" w:rsidRPr="00541F6D">
        <w:rPr>
          <w:rFonts w:ascii="Times New Roman" w:hAnsi="Times New Roman" w:cs="Times New Roman"/>
          <w:sz w:val="24"/>
          <w:szCs w:val="24"/>
        </w:rPr>
        <w:t>«</w:t>
      </w:r>
      <w:r w:rsidRPr="00541F6D">
        <w:rPr>
          <w:rFonts w:ascii="Times New Roman" w:hAnsi="Times New Roman" w:cs="Times New Roman"/>
          <w:sz w:val="24"/>
          <w:szCs w:val="24"/>
        </w:rPr>
        <w:t>шага аукциона</w:t>
      </w:r>
      <w:r w:rsidR="008973F5" w:rsidRPr="00541F6D">
        <w:rPr>
          <w:rFonts w:ascii="Times New Roman" w:hAnsi="Times New Roman" w:cs="Times New Roman"/>
          <w:sz w:val="24"/>
          <w:szCs w:val="24"/>
        </w:rPr>
        <w:t>»</w:t>
      </w:r>
      <w:r w:rsidRPr="00541F6D">
        <w:rPr>
          <w:rFonts w:ascii="Times New Roman" w:hAnsi="Times New Roman" w:cs="Times New Roman"/>
          <w:sz w:val="24"/>
          <w:szCs w:val="24"/>
        </w:rPr>
        <w:t>;</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3518D0" w:rsidRPr="00541F6D" w:rsidRDefault="003518D0" w:rsidP="00541F6D">
      <w:pPr>
        <w:autoSpaceDE w:val="0"/>
        <w:autoSpaceDN w:val="0"/>
        <w:adjustRightInd w:val="0"/>
        <w:spacing w:after="0" w:line="240" w:lineRule="auto"/>
        <w:ind w:firstLine="709"/>
        <w:jc w:val="both"/>
        <w:rPr>
          <w:rFonts w:ascii="Times New Roman" w:hAnsi="Times New Roman"/>
          <w:sz w:val="24"/>
          <w:szCs w:val="24"/>
          <w:lang w:eastAsia="ru-RU"/>
        </w:rPr>
      </w:pPr>
      <w:r w:rsidRPr="00541F6D">
        <w:rPr>
          <w:rFonts w:ascii="Times New Roman" w:hAnsi="Times New Roman"/>
          <w:sz w:val="24"/>
          <w:szCs w:val="24"/>
          <w:lang w:eastAsia="ru-RU"/>
        </w:rPr>
        <w:t xml:space="preserve">2.8. В течение одного часа после окончания срока подачи в соответствии с </w:t>
      </w:r>
      <w:r w:rsidRPr="00541F6D">
        <w:rPr>
          <w:rFonts w:ascii="Times New Roman" w:hAnsi="Times New Roman"/>
          <w:color w:val="000000" w:themeColor="text1"/>
          <w:sz w:val="24"/>
          <w:szCs w:val="24"/>
          <w:lang w:eastAsia="ru-RU"/>
        </w:rPr>
        <w:t>пп</w:t>
      </w:r>
      <w:r w:rsidR="00141EEF" w:rsidRPr="00541F6D">
        <w:rPr>
          <w:rFonts w:ascii="Times New Roman" w:hAnsi="Times New Roman"/>
          <w:color w:val="000000" w:themeColor="text1"/>
          <w:sz w:val="24"/>
          <w:szCs w:val="24"/>
          <w:lang w:eastAsia="ru-RU"/>
        </w:rPr>
        <w:t>.</w:t>
      </w:r>
      <w:r w:rsidRPr="00541F6D">
        <w:rPr>
          <w:rFonts w:ascii="Times New Roman" w:hAnsi="Times New Roman"/>
          <w:color w:val="000000" w:themeColor="text1"/>
          <w:sz w:val="24"/>
          <w:szCs w:val="24"/>
          <w:lang w:eastAsia="ru-RU"/>
        </w:rPr>
        <w:t xml:space="preserve"> 9 п. 2.5</w:t>
      </w:r>
      <w:r w:rsidRPr="00541F6D">
        <w:rPr>
          <w:rFonts w:ascii="Times New Roman" w:hAnsi="Times New Roman"/>
          <w:sz w:val="24"/>
          <w:szCs w:val="24"/>
          <w:lang w:eastAsia="ru-RU"/>
        </w:rPr>
        <w:t xml:space="preserve"> настоящего раздела дополнительных ценовых предложений, а также в течение одного часа после окончания подачи в соответствии с </w:t>
      </w:r>
      <w:r w:rsidR="00162BFE" w:rsidRPr="00541F6D">
        <w:rPr>
          <w:rFonts w:ascii="Times New Roman" w:hAnsi="Times New Roman"/>
          <w:color w:val="000000" w:themeColor="text1"/>
          <w:sz w:val="24"/>
          <w:szCs w:val="24"/>
          <w:lang w:eastAsia="ru-RU"/>
        </w:rPr>
        <w:t>п.</w:t>
      </w:r>
      <w:r w:rsidR="00141EEF" w:rsidRPr="00541F6D">
        <w:rPr>
          <w:rFonts w:ascii="Times New Roman" w:hAnsi="Times New Roman"/>
          <w:color w:val="000000" w:themeColor="text1"/>
          <w:sz w:val="24"/>
          <w:szCs w:val="24"/>
          <w:lang w:eastAsia="ru-RU"/>
        </w:rPr>
        <w:t xml:space="preserve"> </w:t>
      </w:r>
      <w:r w:rsidR="00162BFE" w:rsidRPr="00541F6D">
        <w:rPr>
          <w:rFonts w:ascii="Times New Roman" w:hAnsi="Times New Roman"/>
          <w:color w:val="000000" w:themeColor="text1"/>
          <w:sz w:val="24"/>
          <w:szCs w:val="24"/>
          <w:lang w:eastAsia="ru-RU"/>
        </w:rPr>
        <w:t>2.</w:t>
      </w:r>
      <w:r w:rsidRPr="00541F6D">
        <w:rPr>
          <w:rFonts w:ascii="Times New Roman" w:hAnsi="Times New Roman"/>
          <w:color w:val="000000" w:themeColor="text1"/>
          <w:sz w:val="24"/>
          <w:szCs w:val="24"/>
          <w:lang w:eastAsia="ru-RU"/>
        </w:rPr>
        <w:t>7</w:t>
      </w:r>
      <w:r w:rsidRPr="00541F6D">
        <w:rPr>
          <w:rFonts w:ascii="Times New Roman" w:hAnsi="Times New Roman"/>
          <w:sz w:val="24"/>
          <w:szCs w:val="24"/>
          <w:lang w:eastAsia="ru-RU"/>
        </w:rPr>
        <w:t xml:space="preserve"> настояще</w:t>
      </w:r>
      <w:r w:rsidR="00162BFE" w:rsidRPr="00541F6D">
        <w:rPr>
          <w:rFonts w:ascii="Times New Roman" w:hAnsi="Times New Roman"/>
          <w:sz w:val="24"/>
          <w:szCs w:val="24"/>
          <w:lang w:eastAsia="ru-RU"/>
        </w:rPr>
        <w:t>го</w:t>
      </w:r>
      <w:r w:rsidR="00141EEF" w:rsidRPr="00541F6D">
        <w:rPr>
          <w:rFonts w:ascii="Times New Roman" w:hAnsi="Times New Roman"/>
          <w:sz w:val="24"/>
          <w:szCs w:val="24"/>
          <w:lang w:eastAsia="ru-RU"/>
        </w:rPr>
        <w:t xml:space="preserve"> </w:t>
      </w:r>
      <w:r w:rsidR="00162BFE" w:rsidRPr="00541F6D">
        <w:rPr>
          <w:rFonts w:ascii="Times New Roman" w:hAnsi="Times New Roman"/>
          <w:sz w:val="24"/>
          <w:szCs w:val="24"/>
          <w:lang w:eastAsia="ru-RU"/>
        </w:rPr>
        <w:t>раздела</w:t>
      </w:r>
      <w:r w:rsidRPr="00541F6D">
        <w:rPr>
          <w:rFonts w:ascii="Times New Roman" w:hAnsi="Times New Roman"/>
          <w:sz w:val="24"/>
          <w:szCs w:val="24"/>
          <w:lang w:eastAsia="ru-RU"/>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B8420F" w:rsidRPr="00541F6D" w:rsidRDefault="00B8420F" w:rsidP="00541F6D">
      <w:pPr>
        <w:pStyle w:val="ConsPlusNormal"/>
        <w:ind w:firstLine="709"/>
        <w:jc w:val="both"/>
        <w:rPr>
          <w:rFonts w:ascii="Times New Roman" w:hAnsi="Times New Roman" w:cs="Times New Roman"/>
          <w:bCs/>
          <w:sz w:val="24"/>
          <w:szCs w:val="24"/>
          <w:shd w:val="clear" w:color="auto" w:fill="FFFFFF"/>
        </w:rPr>
      </w:pPr>
      <w:r w:rsidRPr="00541F6D">
        <w:rPr>
          <w:rFonts w:ascii="Times New Roman" w:hAnsi="Times New Roman" w:cs="Times New Roman"/>
          <w:sz w:val="24"/>
          <w:szCs w:val="24"/>
        </w:rPr>
        <w:t xml:space="preserve">2.9. Порядок проведения аукциона в электронной форме </w:t>
      </w:r>
      <w:r w:rsidRPr="00541F6D">
        <w:rPr>
          <w:rFonts w:ascii="Times New Roman" w:hAnsi="Times New Roman" w:cs="Times New Roman"/>
          <w:bCs/>
          <w:sz w:val="24"/>
          <w:szCs w:val="24"/>
          <w:shd w:val="clear" w:color="auto" w:fill="FFFFFF"/>
        </w:rPr>
        <w:t>предусмотрен в главе 8 настоящего Положения</w:t>
      </w:r>
      <w:r w:rsidR="00AB6A87" w:rsidRPr="00541F6D">
        <w:rPr>
          <w:rFonts w:ascii="Times New Roman" w:hAnsi="Times New Roman" w:cs="Times New Roman"/>
          <w:bCs/>
          <w:sz w:val="24"/>
          <w:szCs w:val="24"/>
          <w:shd w:val="clear" w:color="auto" w:fill="FFFFFF"/>
        </w:rPr>
        <w:t xml:space="preserve"> с учетом особенностей настоящего раздела</w:t>
      </w:r>
      <w:r w:rsidRPr="00541F6D">
        <w:rPr>
          <w:rFonts w:ascii="Times New Roman" w:hAnsi="Times New Roman" w:cs="Times New Roman"/>
          <w:bCs/>
          <w:sz w:val="24"/>
          <w:szCs w:val="24"/>
          <w:shd w:val="clear" w:color="auto" w:fill="FFFFFF"/>
        </w:rPr>
        <w:t>.</w:t>
      </w:r>
    </w:p>
    <w:p w:rsidR="00A26E18" w:rsidRPr="00541F6D" w:rsidRDefault="00A26E18" w:rsidP="00541F6D">
      <w:pPr>
        <w:autoSpaceDE w:val="0"/>
        <w:autoSpaceDN w:val="0"/>
        <w:adjustRightInd w:val="0"/>
        <w:spacing w:after="0" w:line="240" w:lineRule="auto"/>
        <w:ind w:firstLine="709"/>
        <w:jc w:val="both"/>
        <w:rPr>
          <w:rFonts w:ascii="Times New Roman" w:hAnsi="Times New Roman"/>
          <w:sz w:val="24"/>
          <w:szCs w:val="24"/>
          <w:lang w:eastAsia="ru-RU"/>
        </w:rPr>
      </w:pPr>
      <w:r w:rsidRPr="00541F6D">
        <w:rPr>
          <w:rFonts w:ascii="Times New Roman" w:hAnsi="Times New Roman"/>
          <w:bCs/>
          <w:sz w:val="24"/>
          <w:szCs w:val="24"/>
          <w:shd w:val="clear" w:color="auto" w:fill="FFFFFF"/>
        </w:rPr>
        <w:t xml:space="preserve">2.10 </w:t>
      </w:r>
      <w:r w:rsidRPr="00541F6D">
        <w:rPr>
          <w:rFonts w:ascii="Times New Roman" w:hAnsi="Times New Roman"/>
          <w:sz w:val="24"/>
          <w:szCs w:val="24"/>
          <w:lang w:eastAsia="ru-RU"/>
        </w:rPr>
        <w:t>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настоящем пунктом. При этом подача окончательного предложения, дополнительного ценового предложения не осуществляется.</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2.11. Порядок проведения запроса котировок в электронной форме </w:t>
      </w:r>
      <w:r w:rsidRPr="00541F6D">
        <w:rPr>
          <w:rFonts w:ascii="Times New Roman" w:hAnsi="Times New Roman" w:cs="Times New Roman"/>
          <w:bCs/>
          <w:sz w:val="24"/>
          <w:szCs w:val="24"/>
          <w:shd w:val="clear" w:color="auto" w:fill="FFFFFF"/>
        </w:rPr>
        <w:t>предусмотрен в главе 9 настоящего Положения.</w:t>
      </w:r>
    </w:p>
    <w:p w:rsidR="00B8420F" w:rsidRPr="00541F6D" w:rsidRDefault="00B8420F" w:rsidP="00541F6D">
      <w:pPr>
        <w:autoSpaceDE w:val="0"/>
        <w:autoSpaceDN w:val="0"/>
        <w:adjustRightInd w:val="0"/>
        <w:spacing w:after="0" w:line="240" w:lineRule="auto"/>
        <w:ind w:firstLine="709"/>
        <w:jc w:val="both"/>
        <w:rPr>
          <w:rFonts w:ascii="Times New Roman" w:hAnsi="Times New Roman"/>
          <w:b/>
          <w:bCs/>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84" w:name="_Toc138408035"/>
      <w:r w:rsidRPr="00D37A9F">
        <w:rPr>
          <w:rFonts w:ascii="Times New Roman" w:hAnsi="Times New Roman"/>
          <w:color w:val="auto"/>
          <w:sz w:val="24"/>
          <w:szCs w:val="24"/>
        </w:rPr>
        <w:t>Раздел 3. Требования к участникам закупки</w:t>
      </w:r>
      <w:bookmarkEnd w:id="284"/>
    </w:p>
    <w:p w:rsidR="00B8420F" w:rsidRPr="00D37A9F" w:rsidRDefault="00B8420F" w:rsidP="004D1798">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bCs/>
          <w:sz w:val="24"/>
          <w:szCs w:val="24"/>
        </w:rPr>
        <w:t>3.1.</w:t>
      </w:r>
      <w:r w:rsidRPr="00D37A9F">
        <w:rPr>
          <w:rFonts w:ascii="Times New Roman" w:hAnsi="Times New Roman"/>
          <w:sz w:val="24"/>
          <w:szCs w:val="24"/>
        </w:rPr>
        <w:t xml:space="preserve"> Обязательные требования к участникам закупки предусмотрены в разделе 2 главы 5 настоящего Положения.</w:t>
      </w:r>
    </w:p>
    <w:p w:rsidR="00B8420F" w:rsidRPr="00D37A9F" w:rsidRDefault="00B8420F" w:rsidP="004D1798">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3.2. С целью защиты интересов добросовестных участников  процедур и создания условий для справедливой конкуренции Заказчиком могут устанавливаться дополнительные требования к участникам,  дополнительные требования к Участникам предусмотрены в разделе 3 главы 5 настоящего Положения.</w:t>
      </w:r>
    </w:p>
    <w:p w:rsidR="00B8420F" w:rsidRPr="00D37A9F" w:rsidRDefault="00B8420F" w:rsidP="004D1798">
      <w:pPr>
        <w:autoSpaceDE w:val="0"/>
        <w:autoSpaceDN w:val="0"/>
        <w:adjustRightInd w:val="0"/>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85" w:name="_Toc138408036"/>
      <w:r w:rsidRPr="00D37A9F">
        <w:rPr>
          <w:rFonts w:ascii="Times New Roman" w:hAnsi="Times New Roman"/>
          <w:color w:val="auto"/>
          <w:sz w:val="24"/>
          <w:szCs w:val="24"/>
        </w:rPr>
        <w:t xml:space="preserve">Раздел 4. Основания </w:t>
      </w:r>
      <w:r w:rsidR="00F82DD8" w:rsidRPr="00D37A9F">
        <w:rPr>
          <w:rFonts w:ascii="Times New Roman" w:hAnsi="Times New Roman"/>
          <w:color w:val="auto"/>
          <w:sz w:val="24"/>
          <w:szCs w:val="24"/>
        </w:rPr>
        <w:t>отклонения заявок</w:t>
      </w:r>
      <w:r w:rsidRPr="00D37A9F">
        <w:rPr>
          <w:rFonts w:ascii="Times New Roman" w:hAnsi="Times New Roman"/>
          <w:color w:val="auto"/>
          <w:sz w:val="24"/>
          <w:szCs w:val="24"/>
        </w:rPr>
        <w:t xml:space="preserve"> Участников от участия в </w:t>
      </w:r>
      <w:r w:rsidR="00580EAA" w:rsidRPr="00D37A9F">
        <w:rPr>
          <w:rFonts w:ascii="Times New Roman" w:hAnsi="Times New Roman"/>
          <w:color w:val="auto"/>
          <w:sz w:val="24"/>
          <w:szCs w:val="24"/>
        </w:rPr>
        <w:t>конкурентных закупках</w:t>
      </w:r>
      <w:bookmarkEnd w:id="285"/>
    </w:p>
    <w:p w:rsidR="00B8420F" w:rsidRPr="00D37A9F" w:rsidRDefault="00B8420F" w:rsidP="00541F6D">
      <w:pPr>
        <w:pStyle w:val="ae"/>
        <w:suppressAutoHyphens/>
        <w:spacing w:before="0" w:beforeAutospacing="0" w:after="0" w:afterAutospacing="0"/>
        <w:ind w:firstLine="709"/>
        <w:jc w:val="both"/>
        <w:rPr>
          <w:bCs/>
          <w:shd w:val="clear" w:color="auto" w:fill="FFFFFF"/>
        </w:rPr>
      </w:pPr>
      <w:r w:rsidRPr="00D37A9F">
        <w:t xml:space="preserve">4.1. Порядок отстранения и </w:t>
      </w:r>
      <w:r w:rsidRPr="00D37A9F">
        <w:rPr>
          <w:bCs/>
          <w:shd w:val="clear" w:color="auto" w:fill="FFFFFF"/>
        </w:rPr>
        <w:t>отклонения</w:t>
      </w:r>
      <w:r w:rsidR="00580EAA" w:rsidRPr="00D37A9F">
        <w:rPr>
          <w:rStyle w:val="apple-converted-space"/>
          <w:bCs/>
          <w:shd w:val="clear" w:color="auto" w:fill="FFFFFF"/>
        </w:rPr>
        <w:t xml:space="preserve"> </w:t>
      </w:r>
      <w:r w:rsidRPr="00D37A9F">
        <w:rPr>
          <w:bCs/>
          <w:shd w:val="clear" w:color="auto" w:fill="FFFFFF"/>
        </w:rPr>
        <w:t xml:space="preserve">заявок на участие в закупочных процедурах предусмотрен в разделе </w:t>
      </w:r>
      <w:r w:rsidR="00377739" w:rsidRPr="00D37A9F">
        <w:rPr>
          <w:bCs/>
          <w:shd w:val="clear" w:color="auto" w:fill="FFFFFF"/>
        </w:rPr>
        <w:t>5</w:t>
      </w:r>
      <w:r w:rsidRPr="00D37A9F">
        <w:rPr>
          <w:bCs/>
          <w:shd w:val="clear" w:color="auto" w:fill="FFFFFF"/>
        </w:rPr>
        <w:t xml:space="preserve"> главы 5 настоящего Положения.</w:t>
      </w:r>
    </w:p>
    <w:p w:rsidR="00361B0A" w:rsidRPr="00D37A9F" w:rsidRDefault="00361B0A" w:rsidP="00541F6D">
      <w:pPr>
        <w:pStyle w:val="2"/>
        <w:spacing w:before="0" w:line="240" w:lineRule="auto"/>
        <w:ind w:firstLine="709"/>
        <w:rPr>
          <w:rFonts w:ascii="Times New Roman" w:hAnsi="Times New Roman"/>
          <w:color w:val="auto"/>
          <w:sz w:val="24"/>
          <w:szCs w:val="24"/>
        </w:rPr>
      </w:pPr>
    </w:p>
    <w:p w:rsidR="00B8420F" w:rsidRPr="00D37A9F" w:rsidRDefault="004F7840" w:rsidP="004D1798">
      <w:pPr>
        <w:pStyle w:val="2"/>
        <w:spacing w:before="0" w:line="240" w:lineRule="auto"/>
        <w:jc w:val="both"/>
        <w:rPr>
          <w:rFonts w:ascii="Times New Roman" w:hAnsi="Times New Roman"/>
          <w:color w:val="auto"/>
          <w:sz w:val="24"/>
          <w:szCs w:val="24"/>
        </w:rPr>
      </w:pPr>
      <w:bookmarkStart w:id="286" w:name="_Toc138408037"/>
      <w:r w:rsidRPr="00D37A9F">
        <w:rPr>
          <w:rFonts w:ascii="Times New Roman" w:hAnsi="Times New Roman"/>
          <w:color w:val="auto"/>
          <w:sz w:val="24"/>
          <w:szCs w:val="24"/>
        </w:rPr>
        <w:t>Раздел 5</w:t>
      </w:r>
      <w:r w:rsidR="00B8420F" w:rsidRPr="00D37A9F">
        <w:rPr>
          <w:rFonts w:ascii="Times New Roman" w:hAnsi="Times New Roman"/>
          <w:color w:val="auto"/>
          <w:sz w:val="24"/>
          <w:szCs w:val="24"/>
        </w:rPr>
        <w:t>.Способы защиты добросовестной конкуренции</w:t>
      </w:r>
      <w:bookmarkEnd w:id="286"/>
    </w:p>
    <w:p w:rsidR="00B8420F" w:rsidRPr="00D37A9F" w:rsidRDefault="004F7840" w:rsidP="004D1798">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5</w:t>
      </w:r>
      <w:r w:rsidR="00B8420F" w:rsidRPr="00D37A9F">
        <w:rPr>
          <w:rFonts w:ascii="Times New Roman" w:hAnsi="Times New Roman"/>
          <w:sz w:val="24"/>
          <w:szCs w:val="24"/>
        </w:rPr>
        <w:t>.1. Заказчик обеспечивает защиту добросовестной конк</w:t>
      </w:r>
      <w:r w:rsidRPr="00D37A9F">
        <w:rPr>
          <w:rFonts w:ascii="Times New Roman" w:hAnsi="Times New Roman"/>
          <w:sz w:val="24"/>
          <w:szCs w:val="24"/>
        </w:rPr>
        <w:t xml:space="preserve">уренции при проведении процедур </w:t>
      </w:r>
      <w:r w:rsidR="00B8420F" w:rsidRPr="00D37A9F">
        <w:rPr>
          <w:rFonts w:ascii="Times New Roman" w:hAnsi="Times New Roman"/>
          <w:sz w:val="24"/>
          <w:szCs w:val="24"/>
        </w:rPr>
        <w:t xml:space="preserve">закупок способами, соответствующими законодательству РФ и принципам закупочной политики </w:t>
      </w:r>
      <w:r w:rsidR="00B8420F" w:rsidRPr="00D37A9F">
        <w:rPr>
          <w:rFonts w:ascii="Times New Roman" w:hAnsi="Times New Roman"/>
          <w:bCs/>
          <w:sz w:val="24"/>
          <w:szCs w:val="24"/>
        </w:rPr>
        <w:t>организации.</w:t>
      </w:r>
    </w:p>
    <w:p w:rsidR="00B8420F" w:rsidRPr="00D37A9F" w:rsidRDefault="004F7840" w:rsidP="004D1798">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5</w:t>
      </w:r>
      <w:r w:rsidR="00B8420F" w:rsidRPr="00D37A9F">
        <w:rPr>
          <w:rFonts w:ascii="Times New Roman" w:hAnsi="Times New Roman"/>
          <w:sz w:val="24"/>
          <w:szCs w:val="24"/>
        </w:rPr>
        <w:t xml:space="preserve">.2. </w:t>
      </w:r>
      <w:r w:rsidR="00B8420F" w:rsidRPr="00D37A9F">
        <w:rPr>
          <w:rFonts w:ascii="Times New Roman" w:hAnsi="Times New Roman"/>
          <w:bCs/>
          <w:sz w:val="24"/>
          <w:szCs w:val="24"/>
        </w:rPr>
        <w:t xml:space="preserve">Способы защиты добросовестной конкуренции </w:t>
      </w:r>
      <w:r w:rsidR="00B8420F" w:rsidRPr="00D37A9F">
        <w:rPr>
          <w:rFonts w:ascii="Times New Roman" w:hAnsi="Times New Roman"/>
          <w:sz w:val="24"/>
          <w:szCs w:val="24"/>
        </w:rPr>
        <w:t xml:space="preserve">к Участникам предусмотрены в разделе </w:t>
      </w:r>
      <w:r w:rsidR="00377739" w:rsidRPr="00D37A9F">
        <w:rPr>
          <w:rFonts w:ascii="Times New Roman" w:hAnsi="Times New Roman"/>
          <w:sz w:val="24"/>
          <w:szCs w:val="24"/>
        </w:rPr>
        <w:t>3</w:t>
      </w:r>
      <w:r w:rsidR="00B8420F" w:rsidRPr="00D37A9F">
        <w:rPr>
          <w:rFonts w:ascii="Times New Roman" w:hAnsi="Times New Roman"/>
          <w:sz w:val="24"/>
          <w:szCs w:val="24"/>
        </w:rPr>
        <w:t xml:space="preserve"> главы 5 настоящего Положения.</w:t>
      </w:r>
    </w:p>
    <w:p w:rsidR="00B8420F" w:rsidRPr="00D37A9F" w:rsidRDefault="00B8420F" w:rsidP="004D1798">
      <w:pPr>
        <w:autoSpaceDE w:val="0"/>
        <w:autoSpaceDN w:val="0"/>
        <w:adjustRightInd w:val="0"/>
        <w:spacing w:after="0" w:line="240" w:lineRule="auto"/>
        <w:ind w:firstLine="709"/>
        <w:jc w:val="both"/>
        <w:rPr>
          <w:rFonts w:ascii="Times New Roman" w:hAnsi="Times New Roman"/>
          <w:sz w:val="24"/>
          <w:szCs w:val="24"/>
        </w:rPr>
      </w:pPr>
    </w:p>
    <w:p w:rsidR="00B8420F" w:rsidRPr="00D37A9F" w:rsidRDefault="004546E3" w:rsidP="004D1798">
      <w:pPr>
        <w:pStyle w:val="2"/>
        <w:spacing w:before="0" w:line="240" w:lineRule="auto"/>
        <w:jc w:val="both"/>
        <w:rPr>
          <w:rFonts w:ascii="Times New Roman" w:hAnsi="Times New Roman"/>
          <w:color w:val="000000" w:themeColor="text1"/>
          <w:sz w:val="24"/>
          <w:szCs w:val="24"/>
        </w:rPr>
      </w:pPr>
      <w:bookmarkStart w:id="287" w:name="_Toc138408038"/>
      <w:r w:rsidRPr="00D37A9F">
        <w:rPr>
          <w:rFonts w:ascii="Times New Roman" w:hAnsi="Times New Roman"/>
          <w:color w:val="000000" w:themeColor="text1"/>
          <w:sz w:val="24"/>
          <w:szCs w:val="24"/>
        </w:rPr>
        <w:t>Раздел 6</w:t>
      </w:r>
      <w:r w:rsidR="00B8420F" w:rsidRPr="00D37A9F">
        <w:rPr>
          <w:rFonts w:ascii="Times New Roman" w:hAnsi="Times New Roman"/>
          <w:color w:val="000000" w:themeColor="text1"/>
          <w:sz w:val="24"/>
          <w:szCs w:val="24"/>
        </w:rPr>
        <w:t>. Требования к операторам электронных площадок для размещения закупок у субъектов малого и среднего предпринимательства</w:t>
      </w:r>
      <w:bookmarkEnd w:id="287"/>
    </w:p>
    <w:p w:rsidR="00B8420F" w:rsidRPr="00541F6D" w:rsidRDefault="004546E3"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6</w:t>
      </w:r>
      <w:r w:rsidR="00B8420F" w:rsidRPr="00541F6D">
        <w:rPr>
          <w:rFonts w:ascii="Times New Roman" w:hAnsi="Times New Roman" w:cs="Times New Roman"/>
          <w:sz w:val="24"/>
          <w:szCs w:val="24"/>
        </w:rPr>
        <w:t xml:space="preserve">.1. Проведение конкурентной закупки с участием субъектов малого и среднего предпринимательства осуществляется </w:t>
      </w:r>
      <w:r w:rsidR="00A95320" w:rsidRPr="00541F6D">
        <w:rPr>
          <w:rFonts w:ascii="Times New Roman" w:hAnsi="Times New Roman" w:cs="Times New Roman"/>
          <w:sz w:val="24"/>
          <w:szCs w:val="24"/>
        </w:rPr>
        <w:t>З</w:t>
      </w:r>
      <w:r w:rsidR="00B8420F" w:rsidRPr="00541F6D">
        <w:rPr>
          <w:rFonts w:ascii="Times New Roman" w:hAnsi="Times New Roman" w:cs="Times New Roman"/>
          <w:sz w:val="24"/>
          <w:szCs w:val="24"/>
        </w:rPr>
        <w:t xml:space="preserve">аказчиком на электронной площадке, функционирующей в соответствии с едиными требованиями, предусмотренными Федеральным законом от 5 апреля 2013 года </w:t>
      </w:r>
      <w:r w:rsidR="0038451B" w:rsidRPr="00541F6D">
        <w:rPr>
          <w:rFonts w:ascii="Times New Roman" w:hAnsi="Times New Roman" w:cs="Times New Roman"/>
          <w:sz w:val="24"/>
          <w:szCs w:val="24"/>
        </w:rPr>
        <w:t>№</w:t>
      </w:r>
      <w:r w:rsidR="00B8420F" w:rsidRPr="00541F6D">
        <w:rPr>
          <w:rFonts w:ascii="Times New Roman" w:hAnsi="Times New Roman" w:cs="Times New Roman"/>
          <w:sz w:val="24"/>
          <w:szCs w:val="24"/>
        </w:rPr>
        <w:t xml:space="preserve"> 44-ФЗ </w:t>
      </w:r>
      <w:r w:rsidR="008973F5" w:rsidRPr="00541F6D">
        <w:rPr>
          <w:rFonts w:ascii="Times New Roman" w:hAnsi="Times New Roman" w:cs="Times New Roman"/>
          <w:sz w:val="24"/>
          <w:szCs w:val="24"/>
        </w:rPr>
        <w:t>«</w:t>
      </w:r>
      <w:r w:rsidR="00B8420F" w:rsidRPr="00541F6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973F5" w:rsidRPr="00541F6D">
        <w:rPr>
          <w:rFonts w:ascii="Times New Roman" w:hAnsi="Times New Roman" w:cs="Times New Roman"/>
          <w:sz w:val="24"/>
          <w:szCs w:val="24"/>
        </w:rPr>
        <w:t>»</w:t>
      </w:r>
      <w:r w:rsidR="00B8420F" w:rsidRPr="00541F6D">
        <w:rPr>
          <w:rFonts w:ascii="Times New Roman" w:hAnsi="Times New Roman" w:cs="Times New Roman"/>
          <w:sz w:val="24"/>
          <w:szCs w:val="24"/>
        </w:rPr>
        <w:t>, и дополнительными требованиями, установленными Правительством Российской Федерации и предусматривающими в том числе:</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1) требования к проведению такой конкурентной закупки в соответствии с настоящим Федеральным законом;</w:t>
      </w:r>
    </w:p>
    <w:p w:rsidR="00B8420F" w:rsidRPr="00541F6D" w:rsidRDefault="00B8420F"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w:t>
      </w:r>
      <w:r w:rsidR="00A95320" w:rsidRPr="00541F6D">
        <w:rPr>
          <w:rFonts w:ascii="Times New Roman" w:hAnsi="Times New Roman" w:cs="Times New Roman"/>
          <w:sz w:val="24"/>
          <w:szCs w:val="24"/>
        </w:rPr>
        <w:t>З</w:t>
      </w:r>
      <w:r w:rsidRPr="00541F6D">
        <w:rPr>
          <w:rFonts w:ascii="Times New Roman" w:hAnsi="Times New Roman" w:cs="Times New Roman"/>
          <w:sz w:val="24"/>
          <w:szCs w:val="24"/>
        </w:rPr>
        <w:t>аказчиком в извещении об осуществлении такой закупки, документации о конкурентной закупке);</w:t>
      </w:r>
    </w:p>
    <w:p w:rsidR="00B8420F" w:rsidRPr="00541F6D" w:rsidRDefault="004E4439"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3</w:t>
      </w:r>
      <w:r w:rsidR="00B8420F" w:rsidRPr="00541F6D">
        <w:rPr>
          <w:rFonts w:ascii="Times New Roman" w:hAnsi="Times New Roman" w:cs="Times New Roman"/>
          <w:sz w:val="24"/>
          <w:szCs w:val="24"/>
        </w:rPr>
        <w:t>)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B8420F" w:rsidRPr="00541F6D" w:rsidRDefault="004E4439" w:rsidP="00541F6D">
      <w:pPr>
        <w:pStyle w:val="ConsPlusNormal"/>
        <w:ind w:firstLine="709"/>
        <w:jc w:val="both"/>
        <w:rPr>
          <w:rFonts w:ascii="Times New Roman" w:hAnsi="Times New Roman" w:cs="Times New Roman"/>
          <w:sz w:val="24"/>
          <w:szCs w:val="24"/>
        </w:rPr>
      </w:pPr>
      <w:bookmarkStart w:id="288" w:name="Par439"/>
      <w:bookmarkEnd w:id="288"/>
      <w:r w:rsidRPr="00541F6D">
        <w:rPr>
          <w:rFonts w:ascii="Times New Roman" w:hAnsi="Times New Roman" w:cs="Times New Roman"/>
          <w:sz w:val="24"/>
          <w:szCs w:val="24"/>
        </w:rPr>
        <w:t>4</w:t>
      </w:r>
      <w:r w:rsidR="004546E3" w:rsidRPr="00541F6D">
        <w:rPr>
          <w:rFonts w:ascii="Times New Roman" w:hAnsi="Times New Roman" w:cs="Times New Roman"/>
          <w:sz w:val="24"/>
          <w:szCs w:val="24"/>
        </w:rPr>
        <w:t>)</w:t>
      </w:r>
      <w:r w:rsidR="00B8420F" w:rsidRPr="00541F6D">
        <w:rPr>
          <w:rFonts w:ascii="Times New Roman" w:hAnsi="Times New Roman" w:cs="Times New Roman"/>
          <w:sz w:val="24"/>
          <w:szCs w:val="24"/>
        </w:rPr>
        <w:t xml:space="preserve"> порядок утраты юридическим лицом статуса оператора электронной площадки для целей настоящего Федерального закона.</w:t>
      </w:r>
    </w:p>
    <w:p w:rsidR="00B8420F" w:rsidRPr="00541F6D" w:rsidRDefault="004546E3"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6</w:t>
      </w:r>
      <w:r w:rsidR="00B8420F" w:rsidRPr="00541F6D">
        <w:rPr>
          <w:rFonts w:ascii="Times New Roman" w:hAnsi="Times New Roman" w:cs="Times New Roman"/>
          <w:sz w:val="24"/>
          <w:szCs w:val="24"/>
        </w:rPr>
        <w:t>.2. Правительство Российской Федерации утверждает перечень операторов электронных площадок, которые соответствуют требованиям</w:t>
      </w:r>
      <w:r w:rsidRPr="00541F6D">
        <w:rPr>
          <w:rFonts w:ascii="Times New Roman" w:hAnsi="Times New Roman" w:cs="Times New Roman"/>
          <w:sz w:val="24"/>
          <w:szCs w:val="24"/>
        </w:rPr>
        <w:t>, установленным на основании п.6</w:t>
      </w:r>
      <w:r w:rsidR="00B8420F" w:rsidRPr="00541F6D">
        <w:rPr>
          <w:rFonts w:ascii="Times New Roman" w:hAnsi="Times New Roman" w:cs="Times New Roman"/>
          <w:sz w:val="24"/>
          <w:szCs w:val="24"/>
        </w:rPr>
        <w:t xml:space="preserve">.1 настоящего раздела. Оператор электронной площадки в порядке, предусмотренном </w:t>
      </w:r>
      <w:hyperlink r:id="rId50" w:anchor="Par439" w:tooltip="5) порядок утраты юридическим лицом статуса оператора электронной площадки для целей настоящего Федерального закона." w:history="1">
        <w:r w:rsidR="00B8420F" w:rsidRPr="00541F6D">
          <w:rPr>
            <w:rStyle w:val="af1"/>
            <w:rFonts w:ascii="Times New Roman" w:hAnsi="Times New Roman" w:cs="Times New Roman"/>
            <w:color w:val="auto"/>
            <w:sz w:val="24"/>
            <w:szCs w:val="24"/>
            <w:u w:val="none"/>
          </w:rPr>
          <w:t xml:space="preserve">п.п. </w:t>
        </w:r>
        <w:r w:rsidR="004E4439" w:rsidRPr="00541F6D">
          <w:rPr>
            <w:rStyle w:val="af1"/>
            <w:rFonts w:ascii="Times New Roman" w:hAnsi="Times New Roman" w:cs="Times New Roman"/>
            <w:color w:val="auto"/>
            <w:sz w:val="24"/>
            <w:szCs w:val="24"/>
            <w:u w:val="none"/>
          </w:rPr>
          <w:t xml:space="preserve">4 </w:t>
        </w:r>
        <w:r w:rsidRPr="00541F6D">
          <w:rPr>
            <w:rStyle w:val="af1"/>
            <w:rFonts w:ascii="Times New Roman" w:hAnsi="Times New Roman" w:cs="Times New Roman"/>
            <w:color w:val="auto"/>
            <w:sz w:val="24"/>
            <w:szCs w:val="24"/>
            <w:u w:val="none"/>
          </w:rPr>
          <w:t>п. 6</w:t>
        </w:r>
        <w:r w:rsidR="00B8420F" w:rsidRPr="00541F6D">
          <w:rPr>
            <w:rStyle w:val="af1"/>
            <w:rFonts w:ascii="Times New Roman" w:hAnsi="Times New Roman" w:cs="Times New Roman"/>
            <w:color w:val="auto"/>
            <w:sz w:val="24"/>
            <w:szCs w:val="24"/>
            <w:u w:val="none"/>
          </w:rPr>
          <w:t xml:space="preserve">.1 </w:t>
        </w:r>
      </w:hyperlink>
      <w:r w:rsidR="00B8420F" w:rsidRPr="00541F6D">
        <w:rPr>
          <w:rFonts w:ascii="Times New Roman" w:hAnsi="Times New Roman" w:cs="Times New Roman"/>
          <w:sz w:val="24"/>
          <w:szCs w:val="24"/>
        </w:rPr>
        <w:t>настоящего раздела, подлежит исключению из этого перечня в случае несоответствия одному или нескольким требованиям</w:t>
      </w:r>
      <w:r w:rsidRPr="00541F6D">
        <w:rPr>
          <w:rFonts w:ascii="Times New Roman" w:hAnsi="Times New Roman" w:cs="Times New Roman"/>
          <w:sz w:val="24"/>
          <w:szCs w:val="24"/>
        </w:rPr>
        <w:t>, установленным на основании п.6</w:t>
      </w:r>
      <w:r w:rsidR="00B8420F" w:rsidRPr="00541F6D">
        <w:rPr>
          <w:rFonts w:ascii="Times New Roman" w:hAnsi="Times New Roman" w:cs="Times New Roman"/>
          <w:sz w:val="24"/>
          <w:szCs w:val="24"/>
        </w:rPr>
        <w:t>.1 настоящего раздела, а также в случае его обращения об исключении из этого перечня.</w:t>
      </w:r>
    </w:p>
    <w:p w:rsidR="00B8420F" w:rsidRPr="00541F6D" w:rsidRDefault="004546E3"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6</w:t>
      </w:r>
      <w:r w:rsidR="00B8420F" w:rsidRPr="00541F6D">
        <w:rPr>
          <w:rFonts w:ascii="Times New Roman" w:hAnsi="Times New Roman" w:cs="Times New Roman"/>
          <w:sz w:val="24"/>
          <w:szCs w:val="24"/>
        </w:rPr>
        <w:t xml:space="preserve">.3.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w:t>
      </w:r>
      <w:r w:rsidR="00A95320" w:rsidRPr="00541F6D">
        <w:rPr>
          <w:rFonts w:ascii="Times New Roman" w:hAnsi="Times New Roman" w:cs="Times New Roman"/>
          <w:sz w:val="24"/>
          <w:szCs w:val="24"/>
        </w:rPr>
        <w:t>З</w:t>
      </w:r>
      <w:r w:rsidR="00B8420F" w:rsidRPr="00541F6D">
        <w:rPr>
          <w:rFonts w:ascii="Times New Roman" w:hAnsi="Times New Roman" w:cs="Times New Roman"/>
          <w:sz w:val="24"/>
          <w:szCs w:val="24"/>
        </w:rPr>
        <w:t xml:space="preserve">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w:t>
      </w:r>
      <w:r w:rsidR="00E157A1" w:rsidRPr="00541F6D">
        <w:rPr>
          <w:rFonts w:ascii="Times New Roman" w:hAnsi="Times New Roman" w:cs="Times New Roman"/>
          <w:sz w:val="24"/>
          <w:szCs w:val="24"/>
        </w:rPr>
        <w:t>независимой</w:t>
      </w:r>
      <w:r w:rsidR="00B8420F" w:rsidRPr="00541F6D">
        <w:rPr>
          <w:rFonts w:ascii="Times New Roman" w:hAnsi="Times New Roman" w:cs="Times New Roman"/>
          <w:sz w:val="24"/>
          <w:szCs w:val="24"/>
        </w:rPr>
        <w:t xml:space="preserve"> гарантии. Выбор способа обеспечения заявки на участие в такой закупке осуществляется участником такой закупки.</w:t>
      </w:r>
    </w:p>
    <w:p w:rsidR="00B8420F" w:rsidRPr="00541F6D" w:rsidRDefault="004546E3" w:rsidP="00541F6D">
      <w:pPr>
        <w:pStyle w:val="ConsPlusNormal"/>
        <w:ind w:firstLine="709"/>
        <w:jc w:val="both"/>
        <w:rPr>
          <w:rFonts w:ascii="Times New Roman" w:hAnsi="Times New Roman" w:cs="Times New Roman"/>
          <w:sz w:val="24"/>
          <w:szCs w:val="24"/>
        </w:rPr>
      </w:pPr>
      <w:bookmarkStart w:id="289" w:name="Par442"/>
      <w:bookmarkEnd w:id="289"/>
      <w:r w:rsidRPr="00541F6D">
        <w:rPr>
          <w:rFonts w:ascii="Times New Roman" w:hAnsi="Times New Roman" w:cs="Times New Roman"/>
          <w:sz w:val="24"/>
          <w:szCs w:val="24"/>
        </w:rPr>
        <w:t>6</w:t>
      </w:r>
      <w:r w:rsidR="00B8420F" w:rsidRPr="00541F6D">
        <w:rPr>
          <w:rFonts w:ascii="Times New Roman" w:hAnsi="Times New Roman" w:cs="Times New Roman"/>
          <w:sz w:val="24"/>
          <w:szCs w:val="24"/>
        </w:rPr>
        <w:t xml:space="preserve">.4.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r w:rsidR="0038451B" w:rsidRPr="00541F6D">
        <w:rPr>
          <w:rFonts w:ascii="Times New Roman" w:hAnsi="Times New Roman" w:cs="Times New Roman"/>
          <w:sz w:val="24"/>
          <w:szCs w:val="24"/>
        </w:rPr>
        <w:t>Федеральн</w:t>
      </w:r>
      <w:r w:rsidR="00767FA8" w:rsidRPr="00541F6D">
        <w:rPr>
          <w:rFonts w:ascii="Times New Roman" w:hAnsi="Times New Roman" w:cs="Times New Roman"/>
          <w:sz w:val="24"/>
          <w:szCs w:val="24"/>
        </w:rPr>
        <w:t>ым</w:t>
      </w:r>
      <w:r w:rsidR="0038451B" w:rsidRPr="00541F6D">
        <w:rPr>
          <w:rFonts w:ascii="Times New Roman" w:hAnsi="Times New Roman" w:cs="Times New Roman"/>
          <w:sz w:val="24"/>
          <w:szCs w:val="24"/>
        </w:rPr>
        <w:t xml:space="preserve"> закон</w:t>
      </w:r>
      <w:r w:rsidR="00767FA8" w:rsidRPr="00541F6D">
        <w:rPr>
          <w:rFonts w:ascii="Times New Roman" w:hAnsi="Times New Roman" w:cs="Times New Roman"/>
          <w:sz w:val="24"/>
          <w:szCs w:val="24"/>
        </w:rPr>
        <w:t>ом</w:t>
      </w:r>
      <w:r w:rsidR="0038451B" w:rsidRPr="00541F6D">
        <w:rPr>
          <w:rFonts w:ascii="Times New Roman" w:hAnsi="Times New Roman" w:cs="Times New Roman"/>
          <w:sz w:val="24"/>
          <w:szCs w:val="24"/>
        </w:rPr>
        <w:t xml:space="preserve"> от 5 апреля 2013 года № 44-ФЗ </w:t>
      </w:r>
      <w:r w:rsidR="008973F5" w:rsidRPr="00541F6D">
        <w:rPr>
          <w:rFonts w:ascii="Times New Roman" w:hAnsi="Times New Roman" w:cs="Times New Roman"/>
          <w:sz w:val="24"/>
          <w:szCs w:val="24"/>
        </w:rPr>
        <w:t>«</w:t>
      </w:r>
      <w:r w:rsidR="0038451B" w:rsidRPr="00541F6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973F5" w:rsidRPr="00541F6D">
        <w:rPr>
          <w:rFonts w:ascii="Times New Roman" w:hAnsi="Times New Roman" w:cs="Times New Roman"/>
          <w:sz w:val="24"/>
          <w:szCs w:val="24"/>
        </w:rPr>
        <w:t>»</w:t>
      </w:r>
      <w:r w:rsidR="00B8420F" w:rsidRPr="00541F6D">
        <w:rPr>
          <w:rFonts w:ascii="Times New Roman" w:hAnsi="Times New Roman" w:cs="Times New Roman"/>
          <w:sz w:val="24"/>
          <w:szCs w:val="24"/>
        </w:rPr>
        <w:t xml:space="preserve"> (далее - специальный банковский счет).</w:t>
      </w:r>
    </w:p>
    <w:p w:rsidR="00E157A1" w:rsidRPr="00541F6D" w:rsidRDefault="00E157A1"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6.4.1.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E157A1" w:rsidRPr="00541F6D" w:rsidRDefault="00E157A1"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1) независимая гарантия должна быть выдана гарантом, предусмотренным частью 1 статьи 45 Федерального закона от 5 апреля 2013 года </w:t>
      </w:r>
      <w:r w:rsidR="0038451B" w:rsidRPr="00541F6D">
        <w:rPr>
          <w:rFonts w:ascii="Times New Roman" w:hAnsi="Times New Roman" w:cs="Times New Roman"/>
          <w:sz w:val="24"/>
          <w:szCs w:val="24"/>
        </w:rPr>
        <w:t>№</w:t>
      </w:r>
      <w:r w:rsidRPr="00541F6D">
        <w:rPr>
          <w:rFonts w:ascii="Times New Roman" w:hAnsi="Times New Roman" w:cs="Times New Roman"/>
          <w:sz w:val="24"/>
          <w:szCs w:val="24"/>
        </w:rPr>
        <w:t xml:space="preserve"> 44-ФЗ </w:t>
      </w:r>
      <w:r w:rsidR="008973F5" w:rsidRPr="00541F6D">
        <w:rPr>
          <w:rFonts w:ascii="Times New Roman" w:hAnsi="Times New Roman" w:cs="Times New Roman"/>
          <w:sz w:val="24"/>
          <w:szCs w:val="24"/>
        </w:rPr>
        <w:t>«</w:t>
      </w:r>
      <w:r w:rsidRPr="00541F6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973F5" w:rsidRPr="00541F6D">
        <w:rPr>
          <w:rFonts w:ascii="Times New Roman" w:hAnsi="Times New Roman" w:cs="Times New Roman"/>
          <w:sz w:val="24"/>
          <w:szCs w:val="24"/>
        </w:rPr>
        <w:t>»</w:t>
      </w:r>
      <w:r w:rsidRPr="00541F6D">
        <w:rPr>
          <w:rFonts w:ascii="Times New Roman" w:hAnsi="Times New Roman" w:cs="Times New Roman"/>
          <w:sz w:val="24"/>
          <w:szCs w:val="24"/>
        </w:rPr>
        <w:t>;</w:t>
      </w:r>
    </w:p>
    <w:p w:rsidR="00E157A1" w:rsidRPr="00541F6D" w:rsidRDefault="00E157A1"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w:t>
      </w:r>
      <w:r w:rsidR="00767FA8" w:rsidRPr="00541F6D">
        <w:rPr>
          <w:rFonts w:ascii="Times New Roman" w:hAnsi="Times New Roman" w:cs="Times New Roman"/>
          <w:sz w:val="24"/>
          <w:szCs w:val="24"/>
        </w:rPr>
        <w:t>№</w:t>
      </w:r>
      <w:r w:rsidRPr="00541F6D">
        <w:rPr>
          <w:rFonts w:ascii="Times New Roman" w:hAnsi="Times New Roman" w:cs="Times New Roman"/>
          <w:sz w:val="24"/>
          <w:szCs w:val="24"/>
        </w:rPr>
        <w:t xml:space="preserve"> 44-ФЗ </w:t>
      </w:r>
      <w:r w:rsidR="008973F5" w:rsidRPr="00541F6D">
        <w:rPr>
          <w:rFonts w:ascii="Times New Roman" w:hAnsi="Times New Roman" w:cs="Times New Roman"/>
          <w:sz w:val="24"/>
          <w:szCs w:val="24"/>
        </w:rPr>
        <w:t>«</w:t>
      </w:r>
      <w:r w:rsidRPr="00541F6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973F5" w:rsidRPr="00541F6D">
        <w:rPr>
          <w:rFonts w:ascii="Times New Roman" w:hAnsi="Times New Roman" w:cs="Times New Roman"/>
          <w:sz w:val="24"/>
          <w:szCs w:val="24"/>
        </w:rPr>
        <w:t>»</w:t>
      </w:r>
      <w:r w:rsidRPr="00541F6D">
        <w:rPr>
          <w:rFonts w:ascii="Times New Roman" w:hAnsi="Times New Roman" w:cs="Times New Roman"/>
          <w:sz w:val="24"/>
          <w:szCs w:val="24"/>
        </w:rPr>
        <w:t>;</w:t>
      </w:r>
    </w:p>
    <w:p w:rsidR="00E157A1" w:rsidRPr="00541F6D" w:rsidRDefault="00E157A1"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3) независимая гарантия не может быть отозвана выдавшим ее гарантом;</w:t>
      </w:r>
    </w:p>
    <w:p w:rsidR="00E157A1" w:rsidRPr="00541F6D" w:rsidRDefault="00E157A1"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4) независимая гарантия должна содержать:</w:t>
      </w:r>
    </w:p>
    <w:p w:rsidR="00E157A1" w:rsidRPr="00541F6D" w:rsidRDefault="00E157A1"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а) условие об обязанности гаранта уплатить </w:t>
      </w:r>
      <w:r w:rsidR="00A95320" w:rsidRPr="00541F6D">
        <w:rPr>
          <w:rFonts w:ascii="Times New Roman" w:hAnsi="Times New Roman" w:cs="Times New Roman"/>
          <w:sz w:val="24"/>
          <w:szCs w:val="24"/>
        </w:rPr>
        <w:t>З</w:t>
      </w:r>
      <w:r w:rsidRPr="00541F6D">
        <w:rPr>
          <w:rFonts w:ascii="Times New Roman" w:hAnsi="Times New Roman" w:cs="Times New Roman"/>
          <w:sz w:val="24"/>
          <w:szCs w:val="24"/>
        </w:rPr>
        <w:t xml:space="preserve">аказчику (бенефициару) денежную сумму по независимой гарантии не позднее десяти рабочих дней со дня, следующего за днем получения гарантом требования </w:t>
      </w:r>
      <w:r w:rsidR="00A95320" w:rsidRPr="00541F6D">
        <w:rPr>
          <w:rFonts w:ascii="Times New Roman" w:hAnsi="Times New Roman" w:cs="Times New Roman"/>
          <w:sz w:val="24"/>
          <w:szCs w:val="24"/>
        </w:rPr>
        <w:t>З</w:t>
      </w:r>
      <w:r w:rsidRPr="00541F6D">
        <w:rPr>
          <w:rFonts w:ascii="Times New Roman" w:hAnsi="Times New Roman" w:cs="Times New Roman"/>
          <w:sz w:val="24"/>
          <w:szCs w:val="24"/>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157A1" w:rsidRPr="00541F6D" w:rsidRDefault="00E157A1"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б) перечень документов, подлежащих представлению </w:t>
      </w:r>
      <w:r w:rsidR="00A95320" w:rsidRPr="00541F6D">
        <w:rPr>
          <w:rFonts w:ascii="Times New Roman" w:hAnsi="Times New Roman" w:cs="Times New Roman"/>
          <w:sz w:val="24"/>
          <w:szCs w:val="24"/>
        </w:rPr>
        <w:t>З</w:t>
      </w:r>
      <w:r w:rsidRPr="00541F6D">
        <w:rPr>
          <w:rFonts w:ascii="Times New Roman" w:hAnsi="Times New Roman" w:cs="Times New Roman"/>
          <w:sz w:val="24"/>
          <w:szCs w:val="24"/>
        </w:rPr>
        <w:t xml:space="preserve">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w:t>
      </w:r>
      <w:r w:rsidR="00767FA8" w:rsidRPr="00541F6D">
        <w:rPr>
          <w:rFonts w:ascii="Times New Roman" w:hAnsi="Times New Roman" w:cs="Times New Roman"/>
          <w:sz w:val="24"/>
          <w:szCs w:val="24"/>
        </w:rPr>
        <w:t>з</w:t>
      </w:r>
      <w:r w:rsidRPr="00541F6D">
        <w:rPr>
          <w:rFonts w:ascii="Times New Roman" w:hAnsi="Times New Roman" w:cs="Times New Roman"/>
          <w:sz w:val="24"/>
          <w:szCs w:val="24"/>
        </w:rPr>
        <w:t>акона 223-ФЗ;</w:t>
      </w:r>
    </w:p>
    <w:p w:rsidR="00E157A1" w:rsidRPr="00541F6D" w:rsidRDefault="00E157A1"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E157A1" w:rsidRPr="00541F6D" w:rsidRDefault="00E157A1"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6.4.2.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w:t>
      </w:r>
      <w:r w:rsidR="00A95320" w:rsidRPr="00541F6D">
        <w:rPr>
          <w:rFonts w:ascii="Times New Roman" w:hAnsi="Times New Roman" w:cs="Times New Roman"/>
          <w:sz w:val="24"/>
          <w:szCs w:val="24"/>
        </w:rPr>
        <w:t>З</w:t>
      </w:r>
      <w:r w:rsidRPr="00541F6D">
        <w:rPr>
          <w:rFonts w:ascii="Times New Roman" w:hAnsi="Times New Roman" w:cs="Times New Roman"/>
          <w:sz w:val="24"/>
          <w:szCs w:val="24"/>
        </w:rPr>
        <w:t>аказчиком.</w:t>
      </w:r>
    </w:p>
    <w:p w:rsidR="00E157A1" w:rsidRPr="00541F6D" w:rsidRDefault="00E157A1"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 xml:space="preserve">6.4.3.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A95320" w:rsidRPr="00541F6D">
        <w:rPr>
          <w:rFonts w:ascii="Times New Roman" w:hAnsi="Times New Roman" w:cs="Times New Roman"/>
          <w:sz w:val="24"/>
          <w:szCs w:val="24"/>
        </w:rPr>
        <w:t>З</w:t>
      </w:r>
      <w:r w:rsidRPr="00541F6D">
        <w:rPr>
          <w:rFonts w:ascii="Times New Roman" w:hAnsi="Times New Roman" w:cs="Times New Roman"/>
          <w:sz w:val="24"/>
          <w:szCs w:val="24"/>
        </w:rPr>
        <w:t xml:space="preserve">аказчиком до окончания срока ее действия, обязан за каждый день просрочки уплатить </w:t>
      </w:r>
      <w:r w:rsidR="00A95320" w:rsidRPr="00541F6D">
        <w:rPr>
          <w:rFonts w:ascii="Times New Roman" w:hAnsi="Times New Roman" w:cs="Times New Roman"/>
          <w:sz w:val="24"/>
          <w:szCs w:val="24"/>
        </w:rPr>
        <w:t>З</w:t>
      </w:r>
      <w:r w:rsidRPr="00541F6D">
        <w:rPr>
          <w:rFonts w:ascii="Times New Roman" w:hAnsi="Times New Roman" w:cs="Times New Roman"/>
          <w:sz w:val="24"/>
          <w:szCs w:val="24"/>
        </w:rPr>
        <w:t>аказчику неустойку (пени) в размере 0,1 процента денежной суммы, подлежащей уплате по такой независимой гарантии.</w:t>
      </w:r>
    </w:p>
    <w:p w:rsidR="00B8420F" w:rsidRPr="00541F6D" w:rsidRDefault="004546E3" w:rsidP="00541F6D">
      <w:pPr>
        <w:pStyle w:val="ConsPlusNormal"/>
        <w:ind w:firstLine="709"/>
        <w:jc w:val="both"/>
        <w:rPr>
          <w:rFonts w:ascii="Times New Roman" w:hAnsi="Times New Roman" w:cs="Times New Roman"/>
          <w:sz w:val="24"/>
          <w:szCs w:val="24"/>
        </w:rPr>
      </w:pPr>
      <w:bookmarkStart w:id="290" w:name="Par444"/>
      <w:bookmarkEnd w:id="290"/>
      <w:r w:rsidRPr="00541F6D">
        <w:rPr>
          <w:rFonts w:ascii="Times New Roman" w:hAnsi="Times New Roman" w:cs="Times New Roman"/>
          <w:sz w:val="24"/>
          <w:szCs w:val="24"/>
        </w:rPr>
        <w:t>6.5</w:t>
      </w:r>
      <w:r w:rsidR="00B8420F" w:rsidRPr="00541F6D">
        <w:rPr>
          <w:rFonts w:ascii="Times New Roman" w:hAnsi="Times New Roman" w:cs="Times New Roman"/>
          <w:sz w:val="24"/>
          <w:szCs w:val="24"/>
        </w:rPr>
        <w:t>.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w:t>
      </w:r>
      <w:r w:rsidR="00662619" w:rsidRPr="00541F6D">
        <w:rPr>
          <w:rFonts w:ascii="Times New Roman" w:hAnsi="Times New Roman" w:cs="Times New Roman"/>
          <w:sz w:val="24"/>
          <w:szCs w:val="24"/>
        </w:rPr>
        <w:t xml:space="preserve"> получения соответствующей информации от банка.</w:t>
      </w:r>
    </w:p>
    <w:p w:rsidR="00B8420F" w:rsidRPr="00541F6D" w:rsidRDefault="004546E3"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6.6</w:t>
      </w:r>
      <w:r w:rsidR="00B8420F" w:rsidRPr="00541F6D">
        <w:rPr>
          <w:rFonts w:ascii="Times New Roman" w:hAnsi="Times New Roman" w:cs="Times New Roman"/>
          <w:sz w:val="24"/>
          <w:szCs w:val="24"/>
        </w:rPr>
        <w:t>.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w:t>
      </w:r>
      <w:r w:rsidR="00E24DD0" w:rsidRPr="00541F6D">
        <w:rPr>
          <w:rFonts w:ascii="Times New Roman" w:hAnsi="Times New Roman" w:cs="Times New Roman"/>
          <w:sz w:val="24"/>
          <w:szCs w:val="24"/>
        </w:rPr>
        <w:t>и с п. 6.5</w:t>
      </w:r>
      <w:r w:rsidR="00B8420F" w:rsidRPr="00541F6D">
        <w:rPr>
          <w:rFonts w:ascii="Times New Roman" w:hAnsi="Times New Roman" w:cs="Times New Roman"/>
          <w:sz w:val="24"/>
          <w:szCs w:val="24"/>
        </w:rPr>
        <w:t>. настоящего раздела.</w:t>
      </w:r>
    </w:p>
    <w:p w:rsidR="00075EAC" w:rsidRPr="00541F6D" w:rsidRDefault="00E24DD0"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6.7</w:t>
      </w:r>
      <w:r w:rsidR="00B8420F" w:rsidRPr="00541F6D">
        <w:rPr>
          <w:rFonts w:ascii="Times New Roman" w:hAnsi="Times New Roman" w:cs="Times New Roman"/>
          <w:sz w:val="24"/>
          <w:szCs w:val="24"/>
        </w:rPr>
        <w:t xml:space="preserve">. </w:t>
      </w:r>
      <w:r w:rsidR="00075EAC" w:rsidRPr="00541F6D">
        <w:rPr>
          <w:rFonts w:ascii="Times New Roman" w:hAnsi="Times New Roman" w:cs="Times New Roman"/>
          <w:sz w:val="24"/>
          <w:szCs w:val="24"/>
        </w:rPr>
        <w:t xml:space="preserve">В случаях, предусмотренных п. 3.4 </w:t>
      </w:r>
      <w:r w:rsidR="001C26A3" w:rsidRPr="00541F6D">
        <w:rPr>
          <w:rFonts w:ascii="Times New Roman" w:hAnsi="Times New Roman" w:cs="Times New Roman"/>
          <w:sz w:val="24"/>
          <w:szCs w:val="24"/>
        </w:rPr>
        <w:t>г</w:t>
      </w:r>
      <w:r w:rsidR="00075EAC" w:rsidRPr="00541F6D">
        <w:rPr>
          <w:rFonts w:ascii="Times New Roman" w:hAnsi="Times New Roman" w:cs="Times New Roman"/>
          <w:sz w:val="24"/>
          <w:szCs w:val="24"/>
        </w:rPr>
        <w:t xml:space="preserve">лавы 6 настоящего Положения о закупке,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w:t>
      </w:r>
      <w:r w:rsidR="00A95320" w:rsidRPr="00541F6D">
        <w:rPr>
          <w:rFonts w:ascii="Times New Roman" w:hAnsi="Times New Roman" w:cs="Times New Roman"/>
          <w:sz w:val="24"/>
          <w:szCs w:val="24"/>
        </w:rPr>
        <w:t>З</w:t>
      </w:r>
      <w:r w:rsidR="00075EAC" w:rsidRPr="00541F6D">
        <w:rPr>
          <w:rFonts w:ascii="Times New Roman" w:hAnsi="Times New Roman" w:cs="Times New Roman"/>
          <w:sz w:val="24"/>
          <w:szCs w:val="24"/>
        </w:rPr>
        <w:t xml:space="preserve">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w:t>
      </w:r>
      <w:r w:rsidR="00A95320" w:rsidRPr="00541F6D">
        <w:rPr>
          <w:rFonts w:ascii="Times New Roman" w:hAnsi="Times New Roman" w:cs="Times New Roman"/>
          <w:sz w:val="24"/>
          <w:szCs w:val="24"/>
        </w:rPr>
        <w:t>З</w:t>
      </w:r>
      <w:r w:rsidR="00075EAC" w:rsidRPr="00541F6D">
        <w:rPr>
          <w:rFonts w:ascii="Times New Roman" w:hAnsi="Times New Roman" w:cs="Times New Roman"/>
          <w:sz w:val="24"/>
          <w:szCs w:val="24"/>
        </w:rPr>
        <w:t>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E24DD0" w:rsidRPr="00541F6D" w:rsidRDefault="00E24DD0" w:rsidP="00541F6D">
      <w:pPr>
        <w:pStyle w:val="ConsPlusNormal"/>
        <w:ind w:firstLine="709"/>
        <w:jc w:val="both"/>
        <w:rPr>
          <w:rFonts w:ascii="Times New Roman" w:hAnsi="Times New Roman" w:cs="Times New Roman"/>
          <w:sz w:val="24"/>
          <w:szCs w:val="24"/>
        </w:rPr>
      </w:pPr>
      <w:r w:rsidRPr="00541F6D">
        <w:rPr>
          <w:rFonts w:ascii="Times New Roman" w:hAnsi="Times New Roman" w:cs="Times New Roman"/>
          <w:sz w:val="24"/>
          <w:szCs w:val="24"/>
        </w:rPr>
        <w:t>6.8</w:t>
      </w:r>
      <w:r w:rsidR="00B8420F" w:rsidRPr="00541F6D">
        <w:rPr>
          <w:rFonts w:ascii="Times New Roman" w:hAnsi="Times New Roman" w:cs="Times New Roman"/>
          <w:sz w:val="24"/>
          <w:szCs w:val="24"/>
        </w:rPr>
        <w:t xml:space="preserve">. Субъекты малого и среднего предпринимательства получают аккредитацию на электронной площадке в порядке, установленном </w:t>
      </w:r>
      <w:r w:rsidR="001C26A3" w:rsidRPr="00541F6D">
        <w:rPr>
          <w:rFonts w:ascii="Times New Roman" w:hAnsi="Times New Roman" w:cs="Times New Roman"/>
          <w:sz w:val="24"/>
          <w:szCs w:val="24"/>
        </w:rPr>
        <w:t xml:space="preserve">Федеральным законом от 5 апреля 2013 года № 44-ФЗ </w:t>
      </w:r>
      <w:r w:rsidR="008973F5" w:rsidRPr="00541F6D">
        <w:rPr>
          <w:rFonts w:ascii="Times New Roman" w:hAnsi="Times New Roman" w:cs="Times New Roman"/>
          <w:sz w:val="24"/>
          <w:szCs w:val="24"/>
        </w:rPr>
        <w:t>«</w:t>
      </w:r>
      <w:r w:rsidR="001C26A3" w:rsidRPr="00541F6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973F5" w:rsidRPr="00541F6D">
        <w:rPr>
          <w:rFonts w:ascii="Times New Roman" w:hAnsi="Times New Roman" w:cs="Times New Roman"/>
          <w:sz w:val="24"/>
          <w:szCs w:val="24"/>
        </w:rPr>
        <w:t>»</w:t>
      </w:r>
      <w:r w:rsidR="001C26A3" w:rsidRPr="00541F6D">
        <w:rPr>
          <w:rFonts w:ascii="Times New Roman" w:hAnsi="Times New Roman" w:cs="Times New Roman"/>
          <w:sz w:val="24"/>
          <w:szCs w:val="24"/>
        </w:rPr>
        <w:t>.</w:t>
      </w:r>
    </w:p>
    <w:p w:rsidR="00B8420F" w:rsidRPr="00541F6D" w:rsidRDefault="00B8420F" w:rsidP="00541F6D">
      <w:pPr>
        <w:autoSpaceDE w:val="0"/>
        <w:autoSpaceDN w:val="0"/>
        <w:adjustRightInd w:val="0"/>
        <w:spacing w:after="0" w:line="240" w:lineRule="auto"/>
        <w:ind w:firstLine="709"/>
        <w:jc w:val="both"/>
        <w:rPr>
          <w:rFonts w:ascii="Times New Roman" w:hAnsi="Times New Roman"/>
          <w:sz w:val="24"/>
          <w:szCs w:val="24"/>
        </w:rPr>
      </w:pPr>
    </w:p>
    <w:p w:rsidR="00E24DD0" w:rsidRPr="00D37A9F" w:rsidRDefault="00E24DD0" w:rsidP="004D1798">
      <w:pPr>
        <w:pStyle w:val="2"/>
        <w:spacing w:before="0" w:line="240" w:lineRule="auto"/>
        <w:jc w:val="both"/>
        <w:rPr>
          <w:rFonts w:ascii="Times New Roman" w:hAnsi="Times New Roman"/>
          <w:color w:val="auto"/>
          <w:sz w:val="24"/>
          <w:szCs w:val="24"/>
        </w:rPr>
      </w:pPr>
      <w:bookmarkStart w:id="291" w:name="_Toc138408039"/>
      <w:r w:rsidRPr="00D37A9F">
        <w:rPr>
          <w:rFonts w:ascii="Times New Roman" w:hAnsi="Times New Roman"/>
          <w:color w:val="auto"/>
          <w:sz w:val="24"/>
          <w:szCs w:val="24"/>
        </w:rPr>
        <w:t>Раздел 7</w:t>
      </w:r>
      <w:r w:rsidR="00B8420F" w:rsidRPr="00D37A9F">
        <w:rPr>
          <w:rFonts w:ascii="Times New Roman" w:hAnsi="Times New Roman"/>
          <w:color w:val="auto"/>
          <w:sz w:val="24"/>
          <w:szCs w:val="24"/>
        </w:rPr>
        <w:t>.</w:t>
      </w:r>
      <w:r w:rsidR="001C26A3">
        <w:rPr>
          <w:rFonts w:ascii="Times New Roman" w:hAnsi="Times New Roman"/>
          <w:color w:val="auto"/>
          <w:sz w:val="24"/>
          <w:szCs w:val="24"/>
        </w:rPr>
        <w:t xml:space="preserve"> </w:t>
      </w:r>
      <w:r w:rsidR="00B8420F" w:rsidRPr="00D37A9F">
        <w:rPr>
          <w:rFonts w:ascii="Times New Roman" w:hAnsi="Times New Roman"/>
          <w:color w:val="auto"/>
          <w:sz w:val="24"/>
          <w:szCs w:val="24"/>
        </w:rPr>
        <w:t>Особенности проведения конкурентной закупки</w:t>
      </w:r>
      <w:bookmarkEnd w:id="291"/>
    </w:p>
    <w:p w:rsidR="00662619" w:rsidRPr="00D37A9F" w:rsidRDefault="00E24DD0"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7</w:t>
      </w:r>
      <w:r w:rsidR="00662619" w:rsidRPr="00D37A9F">
        <w:rPr>
          <w:rFonts w:ascii="Times New Roman" w:hAnsi="Times New Roman" w:cs="Times New Roman"/>
          <w:sz w:val="24"/>
          <w:szCs w:val="24"/>
        </w:rPr>
        <w:t xml:space="preserve">.1. В документации о конкурентной закупке </w:t>
      </w:r>
      <w:r w:rsidR="00A95320">
        <w:rPr>
          <w:rFonts w:ascii="Times New Roman" w:hAnsi="Times New Roman" w:cs="Times New Roman"/>
          <w:sz w:val="24"/>
          <w:szCs w:val="24"/>
        </w:rPr>
        <w:t>З</w:t>
      </w:r>
      <w:r w:rsidR="00662619" w:rsidRPr="00D37A9F">
        <w:rPr>
          <w:rFonts w:ascii="Times New Roman" w:hAnsi="Times New Roman" w:cs="Times New Roman"/>
          <w:sz w:val="24"/>
          <w:szCs w:val="24"/>
        </w:rPr>
        <w:t>аказчик вправе установить обязанность представления следующих информации и документов:</w:t>
      </w:r>
    </w:p>
    <w:p w:rsidR="00662619" w:rsidRPr="00D37A9F" w:rsidRDefault="0066261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662619" w:rsidRPr="00D37A9F" w:rsidRDefault="0066261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662619" w:rsidRPr="00D37A9F" w:rsidRDefault="0066261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662619" w:rsidRPr="00D37A9F" w:rsidRDefault="0066261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662619" w:rsidRPr="00D37A9F" w:rsidRDefault="0066261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662619" w:rsidRPr="00D37A9F" w:rsidRDefault="0066261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662619" w:rsidRPr="00D37A9F" w:rsidRDefault="0066261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662619" w:rsidRPr="00D37A9F" w:rsidRDefault="0066261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sidR="008973F5">
        <w:rPr>
          <w:rFonts w:ascii="Times New Roman" w:hAnsi="Times New Roman" w:cs="Times New Roman"/>
          <w:sz w:val="24"/>
          <w:szCs w:val="24"/>
        </w:rPr>
        <w:t>«</w:t>
      </w:r>
      <w:r w:rsidRPr="00D37A9F">
        <w:rPr>
          <w:rFonts w:ascii="Times New Roman" w:hAnsi="Times New Roman" w:cs="Times New Roman"/>
          <w:sz w:val="24"/>
          <w:szCs w:val="24"/>
        </w:rPr>
        <w:t>е</w:t>
      </w:r>
      <w:r w:rsidR="008973F5">
        <w:rPr>
          <w:rFonts w:ascii="Times New Roman" w:hAnsi="Times New Roman" w:cs="Times New Roman"/>
          <w:sz w:val="24"/>
          <w:szCs w:val="24"/>
        </w:rPr>
        <w:t>»</w:t>
      </w:r>
      <w:r w:rsidRPr="00D37A9F">
        <w:rPr>
          <w:rFonts w:ascii="Times New Roman" w:hAnsi="Times New Roman" w:cs="Times New Roman"/>
          <w:sz w:val="24"/>
          <w:szCs w:val="24"/>
        </w:rPr>
        <w:t xml:space="preserve"> пункта 9 настоящей части;</w:t>
      </w:r>
    </w:p>
    <w:p w:rsidR="00662619" w:rsidRPr="00D37A9F" w:rsidRDefault="0066261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A95320">
        <w:rPr>
          <w:rFonts w:ascii="Times New Roman" w:hAnsi="Times New Roman" w:cs="Times New Roman"/>
          <w:sz w:val="24"/>
          <w:szCs w:val="24"/>
        </w:rPr>
        <w:t>З</w:t>
      </w:r>
      <w:r w:rsidRPr="00D37A9F">
        <w:rPr>
          <w:rFonts w:ascii="Times New Roman" w:hAnsi="Times New Roman" w:cs="Times New Roman"/>
          <w:sz w:val="24"/>
          <w:szCs w:val="24"/>
        </w:rPr>
        <w:t xml:space="preserve">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A95320">
        <w:rPr>
          <w:rFonts w:ascii="Times New Roman" w:hAnsi="Times New Roman" w:cs="Times New Roman"/>
          <w:sz w:val="24"/>
          <w:szCs w:val="24"/>
        </w:rPr>
        <w:t>З</w:t>
      </w:r>
      <w:r w:rsidRPr="00D37A9F">
        <w:rPr>
          <w:rFonts w:ascii="Times New Roman" w:hAnsi="Times New Roman" w:cs="Times New Roman"/>
          <w:sz w:val="24"/>
          <w:szCs w:val="24"/>
        </w:rPr>
        <w:t>аказчиком в извещении об осуществлении такой закупки, документации о конкурентной закупке) является крупной сделкой;</w:t>
      </w:r>
    </w:p>
    <w:p w:rsidR="00662619" w:rsidRPr="00D37A9F" w:rsidRDefault="0066261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662619" w:rsidRPr="00D37A9F" w:rsidRDefault="0066261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662619" w:rsidRPr="00D37A9F" w:rsidRDefault="0066261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 xml:space="preserve">б) </w:t>
      </w:r>
      <w:r w:rsidR="00075EAC" w:rsidRPr="00D37A9F">
        <w:rPr>
          <w:rFonts w:ascii="Times New Roman" w:hAnsi="Times New Roman" w:cs="Times New Roman"/>
          <w:sz w:val="24"/>
          <w:szCs w:val="24"/>
        </w:rPr>
        <w:t>независимая</w:t>
      </w:r>
      <w:r w:rsidRPr="00D37A9F">
        <w:rPr>
          <w:rFonts w:ascii="Times New Roman" w:hAnsi="Times New Roman" w:cs="Times New Roman"/>
          <w:sz w:val="24"/>
          <w:szCs w:val="24"/>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075EAC" w:rsidRPr="00D37A9F">
        <w:rPr>
          <w:rFonts w:ascii="Times New Roman" w:hAnsi="Times New Roman" w:cs="Times New Roman"/>
          <w:sz w:val="24"/>
          <w:szCs w:val="24"/>
        </w:rPr>
        <w:t>независимая</w:t>
      </w:r>
      <w:r w:rsidRPr="00D37A9F">
        <w:rPr>
          <w:rFonts w:ascii="Times New Roman" w:hAnsi="Times New Roman" w:cs="Times New Roman"/>
          <w:sz w:val="24"/>
          <w:szCs w:val="24"/>
        </w:rPr>
        <w:t xml:space="preserve"> гарантия;</w:t>
      </w:r>
    </w:p>
    <w:p w:rsidR="00662619" w:rsidRPr="00D37A9F" w:rsidRDefault="0066261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662619" w:rsidRPr="00D37A9F" w:rsidRDefault="00662619" w:rsidP="00541F6D">
      <w:pPr>
        <w:autoSpaceDE w:val="0"/>
        <w:autoSpaceDN w:val="0"/>
        <w:adjustRightInd w:val="0"/>
        <w:spacing w:after="0" w:line="240" w:lineRule="auto"/>
        <w:ind w:firstLine="709"/>
        <w:jc w:val="both"/>
        <w:rPr>
          <w:rFonts w:ascii="Times New Roman" w:hAnsi="Times New Roman"/>
          <w:sz w:val="24"/>
          <w:szCs w:val="24"/>
          <w:lang w:eastAsia="ru-RU"/>
        </w:rPr>
      </w:pPr>
      <w:r w:rsidRPr="00D37A9F">
        <w:rPr>
          <w:rFonts w:ascii="Times New Roman" w:hAnsi="Times New Roman"/>
          <w:sz w:val="24"/>
          <w:szCs w:val="24"/>
        </w:rPr>
        <w:t xml:space="preserve">а) </w:t>
      </w:r>
      <w:r w:rsidR="00B4786D">
        <w:rPr>
          <w:rFonts w:ascii="Times New Roman" w:hAnsi="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D37A9F">
        <w:rPr>
          <w:rFonts w:ascii="Times New Roman" w:hAnsi="Times New Roman"/>
          <w:sz w:val="24"/>
          <w:szCs w:val="24"/>
        </w:rPr>
        <w:t>;</w:t>
      </w:r>
    </w:p>
    <w:p w:rsidR="00662619" w:rsidRPr="00D37A9F" w:rsidRDefault="00662619" w:rsidP="00541F6D">
      <w:pPr>
        <w:autoSpaceDE w:val="0"/>
        <w:autoSpaceDN w:val="0"/>
        <w:adjustRightInd w:val="0"/>
        <w:spacing w:after="0" w:line="240" w:lineRule="auto"/>
        <w:ind w:firstLine="709"/>
        <w:jc w:val="both"/>
        <w:rPr>
          <w:rFonts w:ascii="Times New Roman" w:hAnsi="Times New Roman"/>
          <w:sz w:val="24"/>
          <w:szCs w:val="24"/>
          <w:lang w:eastAsia="ru-RU"/>
        </w:rPr>
      </w:pPr>
      <w:r w:rsidRPr="00D37A9F">
        <w:rPr>
          <w:rFonts w:ascii="Times New Roman" w:hAnsi="Times New Roman"/>
          <w:sz w:val="24"/>
          <w:szCs w:val="24"/>
        </w:rPr>
        <w:t xml:space="preserve">б) </w:t>
      </w:r>
      <w:r w:rsidR="00B4786D">
        <w:rPr>
          <w:rFonts w:ascii="Times New Roman" w:hAnsi="Times New Roman"/>
          <w:sz w:val="24"/>
          <w:szCs w:val="24"/>
          <w:lang w:eastAsia="ru-RU"/>
        </w:rPr>
        <w:t xml:space="preserve">неприостановление деятельности участника закупки в порядке, установленном </w:t>
      </w:r>
      <w:hyperlink r:id="rId51" w:history="1">
        <w:r w:rsidR="00B4786D" w:rsidRPr="00B4786D">
          <w:rPr>
            <w:rFonts w:ascii="Times New Roman" w:hAnsi="Times New Roman"/>
            <w:sz w:val="24"/>
            <w:szCs w:val="24"/>
            <w:lang w:eastAsia="ru-RU"/>
          </w:rPr>
          <w:t>Кодексом</w:t>
        </w:r>
      </w:hyperlink>
      <w:r w:rsidR="00B4786D" w:rsidRPr="00B4786D">
        <w:rPr>
          <w:rFonts w:ascii="Times New Roman" w:hAnsi="Times New Roman"/>
          <w:sz w:val="24"/>
          <w:szCs w:val="24"/>
          <w:lang w:eastAsia="ru-RU"/>
        </w:rPr>
        <w:t xml:space="preserve"> </w:t>
      </w:r>
      <w:r w:rsidR="00B4786D">
        <w:rPr>
          <w:rFonts w:ascii="Times New Roman" w:hAnsi="Times New Roman"/>
          <w:sz w:val="24"/>
          <w:szCs w:val="24"/>
          <w:lang w:eastAsia="ru-RU"/>
        </w:rPr>
        <w:t>Российской Федерации об административных правонарушениях</w:t>
      </w:r>
      <w:r w:rsidRPr="00D37A9F">
        <w:rPr>
          <w:rFonts w:ascii="Times New Roman" w:hAnsi="Times New Roman"/>
          <w:sz w:val="24"/>
          <w:szCs w:val="24"/>
        </w:rPr>
        <w:t>;</w:t>
      </w:r>
    </w:p>
    <w:p w:rsidR="00662619" w:rsidRPr="00D37A9F" w:rsidRDefault="00662619" w:rsidP="00541F6D">
      <w:pPr>
        <w:autoSpaceDE w:val="0"/>
        <w:autoSpaceDN w:val="0"/>
        <w:adjustRightInd w:val="0"/>
        <w:spacing w:after="0" w:line="240" w:lineRule="auto"/>
        <w:ind w:firstLine="709"/>
        <w:jc w:val="both"/>
        <w:rPr>
          <w:rFonts w:ascii="Times New Roman" w:hAnsi="Times New Roman"/>
          <w:sz w:val="24"/>
          <w:szCs w:val="24"/>
          <w:lang w:eastAsia="ru-RU"/>
        </w:rPr>
      </w:pPr>
      <w:r w:rsidRPr="00D37A9F">
        <w:rPr>
          <w:rFonts w:ascii="Times New Roman" w:hAnsi="Times New Roman"/>
          <w:sz w:val="24"/>
          <w:szCs w:val="24"/>
        </w:rPr>
        <w:t xml:space="preserve">в) </w:t>
      </w:r>
      <w:r w:rsidR="00F62CD9">
        <w:rPr>
          <w:rFonts w:ascii="Times New Roman" w:hAnsi="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2" w:history="1">
        <w:r w:rsidR="00F62CD9" w:rsidRPr="00F62CD9">
          <w:rPr>
            <w:rFonts w:ascii="Times New Roman" w:hAnsi="Times New Roman"/>
            <w:sz w:val="24"/>
            <w:szCs w:val="24"/>
            <w:lang w:eastAsia="ru-RU"/>
          </w:rPr>
          <w:t>законодательством</w:t>
        </w:r>
      </w:hyperlink>
      <w:r w:rsidR="00F62CD9" w:rsidRPr="00F62CD9">
        <w:rPr>
          <w:rFonts w:ascii="Times New Roman" w:hAnsi="Times New Roman"/>
          <w:sz w:val="24"/>
          <w:szCs w:val="24"/>
          <w:lang w:eastAsia="ru-RU"/>
        </w:rPr>
        <w:t xml:space="preserve"> </w:t>
      </w:r>
      <w:r w:rsidR="00F62CD9">
        <w:rPr>
          <w:rFonts w:ascii="Times New Roman" w:hAnsi="Times New Roman"/>
          <w:sz w:val="24"/>
          <w:szCs w:val="24"/>
          <w:lang w:eastAsia="ru-RU"/>
        </w:rPr>
        <w:t xml:space="preserve">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3" w:history="1">
        <w:r w:rsidR="00F62CD9" w:rsidRPr="00F62CD9">
          <w:rPr>
            <w:rFonts w:ascii="Times New Roman" w:hAnsi="Times New Roman"/>
            <w:sz w:val="24"/>
            <w:szCs w:val="24"/>
            <w:lang w:eastAsia="ru-RU"/>
          </w:rPr>
          <w:t>законодательством</w:t>
        </w:r>
      </w:hyperlink>
      <w:r w:rsidR="00F62CD9" w:rsidRPr="00F62CD9">
        <w:rPr>
          <w:rFonts w:ascii="Times New Roman" w:hAnsi="Times New Roman"/>
          <w:sz w:val="24"/>
          <w:szCs w:val="24"/>
          <w:lang w:eastAsia="ru-RU"/>
        </w:rPr>
        <w:t xml:space="preserve"> </w:t>
      </w:r>
      <w:r w:rsidR="00F62CD9">
        <w:rPr>
          <w:rFonts w:ascii="Times New Roman" w:hAnsi="Times New Roman"/>
          <w:sz w:val="24"/>
          <w:szCs w:val="24"/>
          <w:lang w:eastAsia="ru-RU"/>
        </w:rPr>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D37A9F">
        <w:rPr>
          <w:rFonts w:ascii="Times New Roman" w:hAnsi="Times New Roman"/>
          <w:sz w:val="24"/>
          <w:szCs w:val="24"/>
        </w:rPr>
        <w:t>;</w:t>
      </w:r>
    </w:p>
    <w:p w:rsidR="00662619" w:rsidRPr="00D37A9F" w:rsidRDefault="00662619" w:rsidP="00541F6D">
      <w:pPr>
        <w:autoSpaceDE w:val="0"/>
        <w:autoSpaceDN w:val="0"/>
        <w:adjustRightInd w:val="0"/>
        <w:spacing w:after="0" w:line="240" w:lineRule="auto"/>
        <w:ind w:firstLine="709"/>
        <w:jc w:val="both"/>
        <w:rPr>
          <w:rFonts w:ascii="Times New Roman" w:hAnsi="Times New Roman"/>
          <w:sz w:val="24"/>
          <w:szCs w:val="24"/>
          <w:lang w:eastAsia="ru-RU"/>
        </w:rPr>
      </w:pPr>
      <w:r w:rsidRPr="00D37A9F">
        <w:rPr>
          <w:rFonts w:ascii="Times New Roman" w:hAnsi="Times New Roman"/>
          <w:sz w:val="24"/>
          <w:szCs w:val="24"/>
        </w:rPr>
        <w:t xml:space="preserve">г) </w:t>
      </w:r>
      <w:r w:rsidR="00F62CD9">
        <w:rPr>
          <w:rFonts w:ascii="Times New Roman" w:hAnsi="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4" w:history="1">
        <w:r w:rsidR="00F62CD9" w:rsidRPr="00F62CD9">
          <w:rPr>
            <w:rFonts w:ascii="Times New Roman" w:hAnsi="Times New Roman"/>
            <w:sz w:val="24"/>
            <w:szCs w:val="24"/>
            <w:lang w:eastAsia="ru-RU"/>
          </w:rPr>
          <w:t>статьями 289</w:t>
        </w:r>
      </w:hyperlink>
      <w:r w:rsidR="00F62CD9" w:rsidRPr="00F62CD9">
        <w:rPr>
          <w:rFonts w:ascii="Times New Roman" w:hAnsi="Times New Roman"/>
          <w:sz w:val="24"/>
          <w:szCs w:val="24"/>
          <w:lang w:eastAsia="ru-RU"/>
        </w:rPr>
        <w:t xml:space="preserve">, </w:t>
      </w:r>
      <w:hyperlink r:id="rId55" w:history="1">
        <w:r w:rsidR="00F62CD9" w:rsidRPr="00F62CD9">
          <w:rPr>
            <w:rFonts w:ascii="Times New Roman" w:hAnsi="Times New Roman"/>
            <w:sz w:val="24"/>
            <w:szCs w:val="24"/>
            <w:lang w:eastAsia="ru-RU"/>
          </w:rPr>
          <w:t>290</w:t>
        </w:r>
      </w:hyperlink>
      <w:r w:rsidR="00F62CD9" w:rsidRPr="00F62CD9">
        <w:rPr>
          <w:rFonts w:ascii="Times New Roman" w:hAnsi="Times New Roman"/>
          <w:sz w:val="24"/>
          <w:szCs w:val="24"/>
          <w:lang w:eastAsia="ru-RU"/>
        </w:rPr>
        <w:t xml:space="preserve">, </w:t>
      </w:r>
      <w:hyperlink r:id="rId56" w:history="1">
        <w:r w:rsidR="00F62CD9" w:rsidRPr="00F62CD9">
          <w:rPr>
            <w:rFonts w:ascii="Times New Roman" w:hAnsi="Times New Roman"/>
            <w:sz w:val="24"/>
            <w:szCs w:val="24"/>
            <w:lang w:eastAsia="ru-RU"/>
          </w:rPr>
          <w:t>291</w:t>
        </w:r>
      </w:hyperlink>
      <w:r w:rsidR="00F62CD9" w:rsidRPr="00F62CD9">
        <w:rPr>
          <w:rFonts w:ascii="Times New Roman" w:hAnsi="Times New Roman"/>
          <w:sz w:val="24"/>
          <w:szCs w:val="24"/>
          <w:lang w:eastAsia="ru-RU"/>
        </w:rPr>
        <w:t xml:space="preserve">, </w:t>
      </w:r>
      <w:hyperlink r:id="rId57" w:history="1">
        <w:r w:rsidR="00F62CD9" w:rsidRPr="00F62CD9">
          <w:rPr>
            <w:rFonts w:ascii="Times New Roman" w:hAnsi="Times New Roman"/>
            <w:sz w:val="24"/>
            <w:szCs w:val="24"/>
            <w:lang w:eastAsia="ru-RU"/>
          </w:rPr>
          <w:t>291.1</w:t>
        </w:r>
      </w:hyperlink>
      <w:r w:rsidR="00F62CD9">
        <w:rPr>
          <w:rFonts w:ascii="Times New Roman" w:hAnsi="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D37A9F">
        <w:rPr>
          <w:rFonts w:ascii="Times New Roman" w:hAnsi="Times New Roman"/>
          <w:sz w:val="24"/>
          <w:szCs w:val="24"/>
        </w:rPr>
        <w:t>;</w:t>
      </w:r>
    </w:p>
    <w:p w:rsidR="00662619" w:rsidRPr="00D37A9F" w:rsidRDefault="00662619" w:rsidP="00541F6D">
      <w:pPr>
        <w:autoSpaceDE w:val="0"/>
        <w:autoSpaceDN w:val="0"/>
        <w:adjustRightInd w:val="0"/>
        <w:spacing w:after="0" w:line="240" w:lineRule="auto"/>
        <w:ind w:firstLine="709"/>
        <w:jc w:val="both"/>
        <w:rPr>
          <w:rFonts w:ascii="Times New Roman" w:hAnsi="Times New Roman"/>
          <w:sz w:val="24"/>
          <w:szCs w:val="24"/>
          <w:lang w:eastAsia="ru-RU"/>
        </w:rPr>
      </w:pPr>
      <w:r w:rsidRPr="00D37A9F">
        <w:rPr>
          <w:rFonts w:ascii="Times New Roman" w:hAnsi="Times New Roman"/>
          <w:sz w:val="24"/>
          <w:szCs w:val="24"/>
        </w:rPr>
        <w:t xml:space="preserve">д) </w:t>
      </w:r>
      <w:r w:rsidR="00F62CD9">
        <w:rPr>
          <w:rFonts w:ascii="Times New Roman" w:hAnsi="Times New Roman"/>
          <w:sz w:val="24"/>
          <w:szCs w:val="24"/>
          <w:lang w:eastAsia="ru-RU"/>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8" w:history="1">
        <w:r w:rsidR="00F62CD9" w:rsidRPr="00F62CD9">
          <w:rPr>
            <w:rFonts w:ascii="Times New Roman" w:hAnsi="Times New Roman"/>
            <w:sz w:val="24"/>
            <w:szCs w:val="24"/>
            <w:lang w:eastAsia="ru-RU"/>
          </w:rPr>
          <w:t>статьей 19.28</w:t>
        </w:r>
      </w:hyperlink>
      <w:r w:rsidR="00F62CD9" w:rsidRPr="00F62CD9">
        <w:rPr>
          <w:rFonts w:ascii="Times New Roman" w:hAnsi="Times New Roman"/>
          <w:sz w:val="24"/>
          <w:szCs w:val="24"/>
          <w:lang w:eastAsia="ru-RU"/>
        </w:rPr>
        <w:t xml:space="preserve"> </w:t>
      </w:r>
      <w:r w:rsidR="00F62CD9">
        <w:rPr>
          <w:rFonts w:ascii="Times New Roman" w:hAnsi="Times New Roman"/>
          <w:sz w:val="24"/>
          <w:szCs w:val="24"/>
          <w:lang w:eastAsia="ru-RU"/>
        </w:rPr>
        <w:t>Кодекса Российской Федерации об административных правонарушениях</w:t>
      </w:r>
      <w:r w:rsidRPr="00D37A9F">
        <w:rPr>
          <w:rFonts w:ascii="Times New Roman" w:hAnsi="Times New Roman"/>
          <w:sz w:val="24"/>
          <w:szCs w:val="24"/>
        </w:rPr>
        <w:t>;</w:t>
      </w:r>
    </w:p>
    <w:p w:rsidR="00662619" w:rsidRPr="00D37A9F" w:rsidRDefault="0066261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8973F5">
        <w:rPr>
          <w:rFonts w:ascii="Times New Roman" w:hAnsi="Times New Roman" w:cs="Times New Roman"/>
          <w:sz w:val="24"/>
          <w:szCs w:val="24"/>
        </w:rPr>
        <w:t>«</w:t>
      </w:r>
      <w:r w:rsidRPr="00D37A9F">
        <w:rPr>
          <w:rFonts w:ascii="Times New Roman" w:hAnsi="Times New Roman" w:cs="Times New Roman"/>
          <w:sz w:val="24"/>
          <w:szCs w:val="24"/>
        </w:rPr>
        <w:t>Интернет</w:t>
      </w:r>
      <w:r w:rsidR="008973F5">
        <w:rPr>
          <w:rFonts w:ascii="Times New Roman" w:hAnsi="Times New Roman" w:cs="Times New Roman"/>
          <w:sz w:val="24"/>
          <w:szCs w:val="24"/>
        </w:rPr>
        <w:t>»</w:t>
      </w:r>
      <w:r w:rsidRPr="00D37A9F">
        <w:rPr>
          <w:rFonts w:ascii="Times New Roman" w:hAnsi="Times New Roman" w:cs="Times New Roman"/>
          <w:sz w:val="24"/>
          <w:szCs w:val="24"/>
        </w:rPr>
        <w:t xml:space="preserve"> (с указанием адреса сайта или страницы сайта в информационно-телекоммуникационной сети </w:t>
      </w:r>
      <w:r w:rsidR="008973F5">
        <w:rPr>
          <w:rFonts w:ascii="Times New Roman" w:hAnsi="Times New Roman" w:cs="Times New Roman"/>
          <w:sz w:val="24"/>
          <w:szCs w:val="24"/>
        </w:rPr>
        <w:t>«</w:t>
      </w:r>
      <w:r w:rsidRPr="00D37A9F">
        <w:rPr>
          <w:rFonts w:ascii="Times New Roman" w:hAnsi="Times New Roman" w:cs="Times New Roman"/>
          <w:sz w:val="24"/>
          <w:szCs w:val="24"/>
        </w:rPr>
        <w:t>Интернет</w:t>
      </w:r>
      <w:r w:rsidR="008973F5">
        <w:rPr>
          <w:rFonts w:ascii="Times New Roman" w:hAnsi="Times New Roman" w:cs="Times New Roman"/>
          <w:sz w:val="24"/>
          <w:szCs w:val="24"/>
        </w:rPr>
        <w:t>»</w:t>
      </w:r>
      <w:r w:rsidRPr="00D37A9F">
        <w:rPr>
          <w:rFonts w:ascii="Times New Roman" w:hAnsi="Times New Roman" w:cs="Times New Roman"/>
          <w:sz w:val="24"/>
          <w:szCs w:val="24"/>
        </w:rPr>
        <w:t>, на которых размещены эти информация и документы);</w:t>
      </w:r>
    </w:p>
    <w:p w:rsidR="00662619" w:rsidRPr="00D37A9F" w:rsidRDefault="00662619" w:rsidP="00541F6D">
      <w:pPr>
        <w:autoSpaceDE w:val="0"/>
        <w:autoSpaceDN w:val="0"/>
        <w:adjustRightInd w:val="0"/>
        <w:spacing w:after="0" w:line="240" w:lineRule="auto"/>
        <w:ind w:firstLine="709"/>
        <w:jc w:val="both"/>
        <w:rPr>
          <w:rFonts w:ascii="Times New Roman" w:hAnsi="Times New Roman"/>
          <w:sz w:val="24"/>
          <w:szCs w:val="24"/>
          <w:lang w:eastAsia="ru-RU"/>
        </w:rPr>
      </w:pPr>
      <w:r w:rsidRPr="00D37A9F">
        <w:rPr>
          <w:rFonts w:ascii="Times New Roman" w:hAnsi="Times New Roman"/>
          <w:sz w:val="24"/>
          <w:szCs w:val="24"/>
        </w:rPr>
        <w:t xml:space="preserve">ж) </w:t>
      </w:r>
      <w:r w:rsidR="00461041">
        <w:rPr>
          <w:rFonts w:ascii="Times New Roman" w:hAnsi="Times New Roman"/>
          <w:sz w:val="24"/>
          <w:szCs w:val="24"/>
          <w:lang w:eastAsia="ru-RU"/>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D37A9F">
        <w:rPr>
          <w:rFonts w:ascii="Times New Roman" w:hAnsi="Times New Roman"/>
          <w:sz w:val="24"/>
          <w:szCs w:val="24"/>
        </w:rPr>
        <w:t>;</w:t>
      </w:r>
    </w:p>
    <w:p w:rsidR="00662619" w:rsidRPr="00D37A9F" w:rsidRDefault="0066261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662619" w:rsidRPr="00D37A9F" w:rsidRDefault="0066261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662619" w:rsidRPr="00D37A9F" w:rsidRDefault="0066261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662619" w:rsidRPr="00D37A9F" w:rsidRDefault="0066261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 xml:space="preserve">12) наименование страны происхождения поставляемого товара (при осуществлении закупки товара, в том числе поставляемого </w:t>
      </w:r>
      <w:r w:rsidR="00A95320">
        <w:rPr>
          <w:rFonts w:ascii="Times New Roman" w:hAnsi="Times New Roman" w:cs="Times New Roman"/>
          <w:sz w:val="24"/>
          <w:szCs w:val="24"/>
        </w:rPr>
        <w:t>З</w:t>
      </w:r>
      <w:r w:rsidRPr="00D37A9F">
        <w:rPr>
          <w:rFonts w:ascii="Times New Roman" w:hAnsi="Times New Roman" w:cs="Times New Roman"/>
          <w:sz w:val="24"/>
          <w:szCs w:val="24"/>
        </w:rPr>
        <w:t>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w:t>
      </w:r>
      <w:r w:rsidR="00815708" w:rsidRPr="00D37A9F">
        <w:rPr>
          <w:rFonts w:ascii="Times New Roman" w:hAnsi="Times New Roman" w:cs="Times New Roman"/>
          <w:sz w:val="24"/>
          <w:szCs w:val="24"/>
        </w:rPr>
        <w:t> </w:t>
      </w:r>
      <w:r w:rsidR="00B21583">
        <w:rPr>
          <w:rFonts w:ascii="Times New Roman" w:hAnsi="Times New Roman" w:cs="Times New Roman"/>
          <w:sz w:val="24"/>
          <w:szCs w:val="24"/>
        </w:rPr>
        <w:t xml:space="preserve">закона </w:t>
      </w:r>
      <w:r w:rsidR="00815708" w:rsidRPr="00D37A9F">
        <w:rPr>
          <w:rFonts w:ascii="Times New Roman" w:hAnsi="Times New Roman" w:cs="Times New Roman"/>
          <w:sz w:val="24"/>
          <w:szCs w:val="24"/>
        </w:rPr>
        <w:t>223-ФЗ</w:t>
      </w:r>
      <w:r w:rsidRPr="00D37A9F">
        <w:rPr>
          <w:rFonts w:ascii="Times New Roman" w:hAnsi="Times New Roman" w:cs="Times New Roman"/>
          <w:sz w:val="24"/>
          <w:szCs w:val="24"/>
        </w:rPr>
        <w:t>;</w:t>
      </w:r>
    </w:p>
    <w:p w:rsidR="00662619" w:rsidRPr="00D37A9F" w:rsidRDefault="0066261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13) предложение о цене договора (цене лота, единицы товара, работы, услуги), за исключением проведения аукциона в электронной форме.</w:t>
      </w:r>
    </w:p>
    <w:p w:rsidR="00815708" w:rsidRPr="00D37A9F" w:rsidRDefault="00E24DD0"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7</w:t>
      </w:r>
      <w:r w:rsidR="00815708" w:rsidRPr="00D37A9F">
        <w:rPr>
          <w:rFonts w:ascii="Times New Roman" w:hAnsi="Times New Roman" w:cs="Times New Roman"/>
          <w:sz w:val="24"/>
          <w:szCs w:val="24"/>
        </w:rPr>
        <w:t>.2.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B8420F" w:rsidRPr="00D37A9F" w:rsidRDefault="00E24DD0"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7</w:t>
      </w:r>
      <w:r w:rsidR="00B8420F" w:rsidRPr="00D37A9F">
        <w:rPr>
          <w:rFonts w:ascii="Times New Roman" w:hAnsi="Times New Roman" w:cs="Times New Roman"/>
          <w:sz w:val="24"/>
          <w:szCs w:val="24"/>
        </w:rPr>
        <w:t>.3.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B8420F" w:rsidRPr="00D37A9F" w:rsidRDefault="00E24DD0"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7</w:t>
      </w:r>
      <w:r w:rsidR="00B8420F" w:rsidRPr="00D37A9F">
        <w:rPr>
          <w:rFonts w:ascii="Times New Roman" w:hAnsi="Times New Roman" w:cs="Times New Roman"/>
          <w:sz w:val="24"/>
          <w:szCs w:val="24"/>
        </w:rPr>
        <w:t xml:space="preserve">.4. Оператор электронной площадки в следующем порядке направляет </w:t>
      </w:r>
      <w:r w:rsidR="00A95320">
        <w:rPr>
          <w:rFonts w:ascii="Times New Roman" w:hAnsi="Times New Roman" w:cs="Times New Roman"/>
          <w:sz w:val="24"/>
          <w:szCs w:val="24"/>
        </w:rPr>
        <w:t>З</w:t>
      </w:r>
      <w:r w:rsidR="00B8420F" w:rsidRPr="00D37A9F">
        <w:rPr>
          <w:rFonts w:ascii="Times New Roman" w:hAnsi="Times New Roman" w:cs="Times New Roman"/>
          <w:sz w:val="24"/>
          <w:szCs w:val="24"/>
        </w:rPr>
        <w:t>аказчику:</w:t>
      </w:r>
    </w:p>
    <w:p w:rsidR="003C3549" w:rsidRPr="00D37A9F" w:rsidRDefault="003C3549"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173DA0" w:rsidRPr="00D37A9F" w:rsidRDefault="00E24DD0"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2</w:t>
      </w:r>
      <w:r w:rsidR="00173DA0" w:rsidRPr="00D37A9F">
        <w:rPr>
          <w:rFonts w:ascii="Times New Roman" w:hAnsi="Times New Roman" w:cs="Times New Roman"/>
          <w:sz w:val="24"/>
          <w:szCs w:val="24"/>
        </w:rPr>
        <w:t xml:space="preserve">)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 2.8  </w:t>
      </w:r>
      <w:r w:rsidR="006B47F7">
        <w:rPr>
          <w:rFonts w:ascii="Times New Roman" w:hAnsi="Times New Roman" w:cs="Times New Roman"/>
          <w:sz w:val="24"/>
          <w:szCs w:val="24"/>
        </w:rPr>
        <w:t>р</w:t>
      </w:r>
      <w:r w:rsidR="00313AFA" w:rsidRPr="00D37A9F">
        <w:rPr>
          <w:rFonts w:ascii="Times New Roman" w:hAnsi="Times New Roman" w:cs="Times New Roman"/>
          <w:sz w:val="24"/>
          <w:szCs w:val="24"/>
        </w:rPr>
        <w:t xml:space="preserve">аздела 2 настоящей главы </w:t>
      </w:r>
      <w:r w:rsidR="00173DA0" w:rsidRPr="00D37A9F">
        <w:rPr>
          <w:rFonts w:ascii="Times New Roman" w:hAnsi="Times New Roman" w:cs="Times New Roman"/>
          <w:sz w:val="24"/>
          <w:szCs w:val="24"/>
        </w:rPr>
        <w:t>(при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B8420F" w:rsidRPr="00D37A9F" w:rsidRDefault="00B8420F"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 xml:space="preserve">а) </w:t>
      </w:r>
      <w:r w:rsidR="00313AFA" w:rsidRPr="00D37A9F">
        <w:rPr>
          <w:rFonts w:ascii="Times New Roman" w:hAnsi="Times New Roman" w:cs="Times New Roman"/>
          <w:sz w:val="24"/>
          <w:szCs w:val="24"/>
        </w:rPr>
        <w:t xml:space="preserve">размещения </w:t>
      </w:r>
      <w:r w:rsidR="00A95320">
        <w:rPr>
          <w:rFonts w:ascii="Times New Roman" w:hAnsi="Times New Roman" w:cs="Times New Roman"/>
          <w:sz w:val="24"/>
          <w:szCs w:val="24"/>
        </w:rPr>
        <w:t>З</w:t>
      </w:r>
      <w:r w:rsidR="00313AFA" w:rsidRPr="00D37A9F">
        <w:rPr>
          <w:rFonts w:ascii="Times New Roman" w:hAnsi="Times New Roman" w:cs="Times New Roman"/>
          <w:sz w:val="24"/>
          <w:szCs w:val="24"/>
        </w:rPr>
        <w:t>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313AFA" w:rsidRPr="00D37A9F" w:rsidRDefault="00B8420F" w:rsidP="00541F6D">
      <w:pPr>
        <w:autoSpaceDE w:val="0"/>
        <w:autoSpaceDN w:val="0"/>
        <w:adjustRightInd w:val="0"/>
        <w:spacing w:after="0" w:line="240" w:lineRule="auto"/>
        <w:ind w:firstLine="709"/>
        <w:jc w:val="both"/>
        <w:rPr>
          <w:rFonts w:ascii="Times New Roman" w:hAnsi="Times New Roman"/>
          <w:sz w:val="24"/>
          <w:szCs w:val="24"/>
          <w:lang w:eastAsia="ru-RU"/>
        </w:rPr>
      </w:pPr>
      <w:r w:rsidRPr="00D37A9F">
        <w:rPr>
          <w:rFonts w:ascii="Times New Roman" w:hAnsi="Times New Roman"/>
          <w:sz w:val="24"/>
          <w:szCs w:val="24"/>
        </w:rPr>
        <w:t xml:space="preserve">б) </w:t>
      </w:r>
      <w:r w:rsidR="00313AFA" w:rsidRPr="00D37A9F">
        <w:rPr>
          <w:rFonts w:ascii="Times New Roman" w:hAnsi="Times New Roman"/>
          <w:sz w:val="24"/>
          <w:szCs w:val="24"/>
          <w:lang w:eastAsia="ru-RU"/>
        </w:rPr>
        <w:t xml:space="preserve">проведения процедуры подачи участниками аукциона в электронной форме предложений о цене договора с учетом требований п. 2.7 </w:t>
      </w:r>
      <w:r w:rsidR="006B47F7">
        <w:rPr>
          <w:rFonts w:ascii="Times New Roman" w:hAnsi="Times New Roman"/>
          <w:sz w:val="24"/>
          <w:szCs w:val="24"/>
          <w:lang w:eastAsia="ru-RU"/>
        </w:rPr>
        <w:t>р</w:t>
      </w:r>
      <w:r w:rsidR="00313AFA" w:rsidRPr="00D37A9F">
        <w:rPr>
          <w:rFonts w:ascii="Times New Roman" w:hAnsi="Times New Roman"/>
          <w:sz w:val="24"/>
          <w:szCs w:val="24"/>
          <w:lang w:eastAsia="ru-RU"/>
        </w:rPr>
        <w:t>аздела 2 настоящей главы (при проведении аукциона в электронной форме);</w:t>
      </w:r>
    </w:p>
    <w:p w:rsidR="002E770F" w:rsidRPr="00D37A9F" w:rsidRDefault="00E24DD0" w:rsidP="00541F6D">
      <w:pPr>
        <w:autoSpaceDE w:val="0"/>
        <w:autoSpaceDN w:val="0"/>
        <w:adjustRightInd w:val="0"/>
        <w:spacing w:after="0" w:line="240" w:lineRule="auto"/>
        <w:ind w:firstLine="709"/>
        <w:jc w:val="both"/>
        <w:rPr>
          <w:rFonts w:ascii="Times New Roman" w:hAnsi="Times New Roman"/>
          <w:sz w:val="24"/>
          <w:szCs w:val="24"/>
          <w:lang w:eastAsia="ru-RU"/>
        </w:rPr>
      </w:pPr>
      <w:r w:rsidRPr="00D37A9F">
        <w:rPr>
          <w:rFonts w:ascii="Times New Roman" w:hAnsi="Times New Roman"/>
          <w:sz w:val="24"/>
          <w:szCs w:val="24"/>
          <w:lang w:eastAsia="ru-RU"/>
        </w:rPr>
        <w:t>3</w:t>
      </w:r>
      <w:r w:rsidR="002E770F" w:rsidRPr="00D37A9F">
        <w:rPr>
          <w:rFonts w:ascii="Times New Roman" w:hAnsi="Times New Roman"/>
          <w:sz w:val="24"/>
          <w:szCs w:val="24"/>
          <w:lang w:eastAsia="ru-RU"/>
        </w:rPr>
        <w:t xml:space="preserve">) протокол, предусмотренный </w:t>
      </w:r>
      <w:r w:rsidR="002E770F" w:rsidRPr="00D37A9F">
        <w:rPr>
          <w:rFonts w:ascii="Times New Roman" w:hAnsi="Times New Roman"/>
          <w:sz w:val="24"/>
          <w:szCs w:val="24"/>
        </w:rPr>
        <w:t xml:space="preserve">п. 2.8  </w:t>
      </w:r>
      <w:r w:rsidR="006B47F7">
        <w:rPr>
          <w:rFonts w:ascii="Times New Roman" w:hAnsi="Times New Roman"/>
          <w:sz w:val="24"/>
          <w:szCs w:val="24"/>
          <w:lang w:eastAsia="ru-RU"/>
        </w:rPr>
        <w:t>р</w:t>
      </w:r>
      <w:r w:rsidR="002E770F" w:rsidRPr="00D37A9F">
        <w:rPr>
          <w:rFonts w:ascii="Times New Roman" w:hAnsi="Times New Roman"/>
          <w:sz w:val="24"/>
          <w:szCs w:val="24"/>
          <w:lang w:eastAsia="ru-RU"/>
        </w:rPr>
        <w:t xml:space="preserve">аздела 2 настоящей главы (в случае, если конкурс в электронной форме включает этап, предусмотренный </w:t>
      </w:r>
      <w:r w:rsidR="00F430D0" w:rsidRPr="00D37A9F">
        <w:rPr>
          <w:rFonts w:ascii="Times New Roman" w:hAnsi="Times New Roman"/>
          <w:sz w:val="24"/>
          <w:szCs w:val="24"/>
          <w:lang w:eastAsia="ru-RU"/>
        </w:rPr>
        <w:t xml:space="preserve">пп. 4 </w:t>
      </w:r>
      <w:r w:rsidR="00F430D0" w:rsidRPr="00D37A9F">
        <w:rPr>
          <w:rFonts w:ascii="Times New Roman" w:hAnsi="Times New Roman"/>
          <w:sz w:val="24"/>
          <w:szCs w:val="24"/>
        </w:rPr>
        <w:t xml:space="preserve">п. 2.4  </w:t>
      </w:r>
      <w:r w:rsidR="006B47F7">
        <w:rPr>
          <w:rFonts w:ascii="Times New Roman" w:hAnsi="Times New Roman"/>
          <w:sz w:val="24"/>
          <w:szCs w:val="24"/>
          <w:lang w:eastAsia="ru-RU"/>
        </w:rPr>
        <w:t>р</w:t>
      </w:r>
      <w:r w:rsidR="00F430D0" w:rsidRPr="00D37A9F">
        <w:rPr>
          <w:rFonts w:ascii="Times New Roman" w:hAnsi="Times New Roman"/>
          <w:sz w:val="24"/>
          <w:szCs w:val="24"/>
          <w:lang w:eastAsia="ru-RU"/>
        </w:rPr>
        <w:t xml:space="preserve">аздела 2 настоящей главы </w:t>
      </w:r>
      <w:r w:rsidR="002E770F" w:rsidRPr="00D37A9F">
        <w:rPr>
          <w:rFonts w:ascii="Times New Roman" w:hAnsi="Times New Roman"/>
          <w:sz w:val="24"/>
          <w:szCs w:val="24"/>
          <w:lang w:eastAsia="ru-RU"/>
        </w:rPr>
        <w:t xml:space="preserve">настоящей статьи), - не ранее срока размещения </w:t>
      </w:r>
      <w:r w:rsidR="00A95320">
        <w:rPr>
          <w:rFonts w:ascii="Times New Roman" w:hAnsi="Times New Roman"/>
          <w:sz w:val="24"/>
          <w:szCs w:val="24"/>
          <w:lang w:eastAsia="ru-RU"/>
        </w:rPr>
        <w:t>З</w:t>
      </w:r>
      <w:r w:rsidR="002E770F" w:rsidRPr="00D37A9F">
        <w:rPr>
          <w:rFonts w:ascii="Times New Roman" w:hAnsi="Times New Roman"/>
          <w:sz w:val="24"/>
          <w:szCs w:val="24"/>
          <w:lang w:eastAsia="ru-RU"/>
        </w:rPr>
        <w:t>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B8420F" w:rsidRPr="00D37A9F" w:rsidRDefault="00E24DD0"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7</w:t>
      </w:r>
      <w:r w:rsidR="00B8420F" w:rsidRPr="00D37A9F">
        <w:rPr>
          <w:rFonts w:ascii="Times New Roman" w:hAnsi="Times New Roman" w:cs="Times New Roman"/>
          <w:sz w:val="24"/>
          <w:szCs w:val="24"/>
        </w:rPr>
        <w:t xml:space="preserve">.5. В случае, если </w:t>
      </w:r>
      <w:r w:rsidR="00A95320">
        <w:rPr>
          <w:rFonts w:ascii="Times New Roman" w:hAnsi="Times New Roman" w:cs="Times New Roman"/>
          <w:sz w:val="24"/>
          <w:szCs w:val="24"/>
        </w:rPr>
        <w:t>З</w:t>
      </w:r>
      <w:r w:rsidR="00B8420F" w:rsidRPr="00D37A9F">
        <w:rPr>
          <w:rFonts w:ascii="Times New Roman" w:hAnsi="Times New Roman" w:cs="Times New Roman"/>
          <w:sz w:val="24"/>
          <w:szCs w:val="24"/>
        </w:rPr>
        <w:t xml:space="preserve">аказчиком принято решение об отмене конкурентной закупки с участием субъектов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конкурентной закупке, оператор электронной площадки не вправе направлять </w:t>
      </w:r>
      <w:r w:rsidR="00A95320">
        <w:rPr>
          <w:rFonts w:ascii="Times New Roman" w:hAnsi="Times New Roman" w:cs="Times New Roman"/>
          <w:sz w:val="24"/>
          <w:szCs w:val="24"/>
        </w:rPr>
        <w:t>З</w:t>
      </w:r>
      <w:r w:rsidR="00B8420F" w:rsidRPr="00D37A9F">
        <w:rPr>
          <w:rFonts w:ascii="Times New Roman" w:hAnsi="Times New Roman" w:cs="Times New Roman"/>
          <w:sz w:val="24"/>
          <w:szCs w:val="24"/>
        </w:rPr>
        <w:t>аказчику заявки участников такой конкурентной закупки. Заказчик вправе отменить конкурентную закупку.</w:t>
      </w:r>
    </w:p>
    <w:p w:rsidR="00B8420F" w:rsidRPr="00D37A9F" w:rsidRDefault="00E24DD0"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7</w:t>
      </w:r>
      <w:r w:rsidR="00B8420F" w:rsidRPr="00D37A9F">
        <w:rPr>
          <w:rFonts w:ascii="Times New Roman" w:hAnsi="Times New Roman" w:cs="Times New Roman"/>
          <w:sz w:val="24"/>
          <w:szCs w:val="24"/>
        </w:rPr>
        <w:t xml:space="preserve">.6.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w:t>
      </w:r>
      <w:r w:rsidR="00A95320">
        <w:rPr>
          <w:rFonts w:ascii="Times New Roman" w:hAnsi="Times New Roman" w:cs="Times New Roman"/>
          <w:sz w:val="24"/>
          <w:szCs w:val="24"/>
        </w:rPr>
        <w:t>З</w:t>
      </w:r>
      <w:r w:rsidR="00B8420F" w:rsidRPr="00D37A9F">
        <w:rPr>
          <w:rFonts w:ascii="Times New Roman" w:hAnsi="Times New Roman" w:cs="Times New Roman"/>
          <w:sz w:val="24"/>
          <w:szCs w:val="24"/>
        </w:rPr>
        <w:t>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bookmarkStart w:id="292" w:name="Par459"/>
      <w:bookmarkEnd w:id="292"/>
    </w:p>
    <w:p w:rsidR="00F430D0" w:rsidRPr="00D37A9F" w:rsidRDefault="00E24DD0"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7.7</w:t>
      </w:r>
      <w:r w:rsidR="00F430D0" w:rsidRPr="00D37A9F">
        <w:rPr>
          <w:rFonts w:ascii="Times New Roman" w:hAnsi="Times New Roman" w:cs="Times New Roman"/>
          <w:sz w:val="24"/>
          <w:szCs w:val="24"/>
        </w:rPr>
        <w:t xml:space="preserve">. В течение одного рабочего дня после направления оператором электронной площадки информации, указанной в </w:t>
      </w:r>
      <w:r w:rsidR="00CB56F6" w:rsidRPr="00D37A9F">
        <w:rPr>
          <w:rFonts w:ascii="Times New Roman" w:hAnsi="Times New Roman" w:cs="Times New Roman"/>
          <w:sz w:val="24"/>
          <w:szCs w:val="24"/>
        </w:rPr>
        <w:t>пп</w:t>
      </w:r>
      <w:r w:rsidR="000A6E7E">
        <w:rPr>
          <w:rFonts w:ascii="Times New Roman" w:hAnsi="Times New Roman" w:cs="Times New Roman"/>
          <w:sz w:val="24"/>
          <w:szCs w:val="24"/>
        </w:rPr>
        <w:t>.</w:t>
      </w:r>
      <w:r w:rsidR="00F430D0" w:rsidRPr="00D37A9F">
        <w:rPr>
          <w:rFonts w:ascii="Times New Roman" w:hAnsi="Times New Roman" w:cs="Times New Roman"/>
          <w:sz w:val="24"/>
          <w:szCs w:val="24"/>
        </w:rPr>
        <w:t xml:space="preserve"> 1 (при проведении запроса котировок в электронной форме), 3, 4 (в случае, если конкурс в электронной форме включает этап, предусмотренный пп. 4 п. 2.4  </w:t>
      </w:r>
      <w:r w:rsidR="006B47F7">
        <w:rPr>
          <w:rFonts w:ascii="Times New Roman" w:hAnsi="Times New Roman" w:cs="Times New Roman"/>
          <w:sz w:val="24"/>
          <w:szCs w:val="24"/>
        </w:rPr>
        <w:t>р</w:t>
      </w:r>
      <w:r w:rsidR="00F430D0" w:rsidRPr="00D37A9F">
        <w:rPr>
          <w:rFonts w:ascii="Times New Roman" w:hAnsi="Times New Roman" w:cs="Times New Roman"/>
          <w:sz w:val="24"/>
          <w:szCs w:val="24"/>
        </w:rPr>
        <w:t xml:space="preserve">аздела 2 настоящей главы) </w:t>
      </w:r>
      <w:r w:rsidR="00A47CF0" w:rsidRPr="00D37A9F">
        <w:rPr>
          <w:rFonts w:ascii="Times New Roman" w:hAnsi="Times New Roman" w:cs="Times New Roman"/>
          <w:sz w:val="24"/>
          <w:szCs w:val="24"/>
        </w:rPr>
        <w:t>п. 7</w:t>
      </w:r>
      <w:r w:rsidR="00CB56F6" w:rsidRPr="00D37A9F">
        <w:rPr>
          <w:rFonts w:ascii="Times New Roman" w:hAnsi="Times New Roman" w:cs="Times New Roman"/>
          <w:sz w:val="24"/>
          <w:szCs w:val="24"/>
        </w:rPr>
        <w:t>.4</w:t>
      </w:r>
      <w:r w:rsidR="006B47F7">
        <w:rPr>
          <w:rFonts w:ascii="Times New Roman" w:hAnsi="Times New Roman" w:cs="Times New Roman"/>
          <w:sz w:val="24"/>
          <w:szCs w:val="24"/>
        </w:rPr>
        <w:t xml:space="preserve"> </w:t>
      </w:r>
      <w:r w:rsidR="00CB56F6" w:rsidRPr="00D37A9F">
        <w:rPr>
          <w:rFonts w:ascii="Times New Roman" w:hAnsi="Times New Roman" w:cs="Times New Roman"/>
          <w:sz w:val="24"/>
          <w:szCs w:val="24"/>
        </w:rPr>
        <w:t>настоящего раздела</w:t>
      </w:r>
      <w:r w:rsidR="00F430D0" w:rsidRPr="00D37A9F">
        <w:rPr>
          <w:rFonts w:ascii="Times New Roman" w:hAnsi="Times New Roman" w:cs="Times New Roman"/>
          <w:sz w:val="24"/>
          <w:szCs w:val="24"/>
        </w:rPr>
        <w:t>,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B8420F" w:rsidRPr="00D37A9F" w:rsidRDefault="00A47CF0"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7.8</w:t>
      </w:r>
      <w:r w:rsidR="00B8420F" w:rsidRPr="00D37A9F">
        <w:rPr>
          <w:rFonts w:ascii="Times New Roman" w:hAnsi="Times New Roman" w:cs="Times New Roman"/>
          <w:sz w:val="24"/>
          <w:szCs w:val="24"/>
        </w:rPr>
        <w:t>. Заказчик составляет итоговый протокол и размещает его на электронной площадке и в единой информационной системе.</w:t>
      </w:r>
    </w:p>
    <w:p w:rsidR="00B8420F" w:rsidRPr="00D37A9F" w:rsidRDefault="00A47CF0"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7.9</w:t>
      </w:r>
      <w:r w:rsidR="00B8420F" w:rsidRPr="00D37A9F">
        <w:rPr>
          <w:rFonts w:ascii="Times New Roman" w:hAnsi="Times New Roman" w:cs="Times New Roman"/>
          <w:sz w:val="24"/>
          <w:szCs w:val="24"/>
        </w:rPr>
        <w:t xml:space="preserve">.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w:t>
      </w:r>
      <w:r w:rsidR="00A95320">
        <w:rPr>
          <w:rFonts w:ascii="Times New Roman" w:hAnsi="Times New Roman" w:cs="Times New Roman"/>
          <w:sz w:val="24"/>
          <w:szCs w:val="24"/>
        </w:rPr>
        <w:t>З</w:t>
      </w:r>
      <w:r w:rsidR="00B8420F" w:rsidRPr="00D37A9F">
        <w:rPr>
          <w:rFonts w:ascii="Times New Roman" w:hAnsi="Times New Roman" w:cs="Times New Roman"/>
          <w:sz w:val="24"/>
          <w:szCs w:val="24"/>
        </w:rPr>
        <w:t xml:space="preserve">аказчика. В случае наличия разногласий по проекту договора, направленному </w:t>
      </w:r>
      <w:r w:rsidR="00A95320">
        <w:rPr>
          <w:rFonts w:ascii="Times New Roman" w:hAnsi="Times New Roman" w:cs="Times New Roman"/>
          <w:sz w:val="24"/>
          <w:szCs w:val="24"/>
        </w:rPr>
        <w:t>З</w:t>
      </w:r>
      <w:r w:rsidR="00B8420F" w:rsidRPr="00D37A9F">
        <w:rPr>
          <w:rFonts w:ascii="Times New Roman" w:hAnsi="Times New Roman" w:cs="Times New Roman"/>
          <w:sz w:val="24"/>
          <w:szCs w:val="24"/>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A95320">
        <w:rPr>
          <w:rFonts w:ascii="Times New Roman" w:hAnsi="Times New Roman" w:cs="Times New Roman"/>
          <w:sz w:val="24"/>
          <w:szCs w:val="24"/>
        </w:rPr>
        <w:t>З</w:t>
      </w:r>
      <w:r w:rsidR="00B8420F" w:rsidRPr="00D37A9F">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B56F6" w:rsidRPr="00D37A9F" w:rsidRDefault="00A47CF0"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7.10</w:t>
      </w:r>
      <w:r w:rsidR="00B8420F" w:rsidRPr="00D37A9F">
        <w:rPr>
          <w:rFonts w:ascii="Times New Roman" w:hAnsi="Times New Roman" w:cs="Times New Roman"/>
          <w:sz w:val="24"/>
          <w:szCs w:val="24"/>
        </w:rPr>
        <w:t xml:space="preserve">. </w:t>
      </w:r>
      <w:r w:rsidR="00CB56F6" w:rsidRPr="00D37A9F">
        <w:rPr>
          <w:rFonts w:ascii="Times New Roman" w:hAnsi="Times New Roman" w:cs="Times New Roman"/>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075EAC" w:rsidRPr="00D37A9F" w:rsidRDefault="00A47CF0"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7.11</w:t>
      </w:r>
      <w:r w:rsidR="00B8420F" w:rsidRPr="00D37A9F">
        <w:rPr>
          <w:rFonts w:ascii="Times New Roman" w:hAnsi="Times New Roman" w:cs="Times New Roman"/>
          <w:sz w:val="24"/>
          <w:szCs w:val="24"/>
        </w:rPr>
        <w:t xml:space="preserve">.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A95320">
        <w:rPr>
          <w:rFonts w:ascii="Times New Roman" w:hAnsi="Times New Roman" w:cs="Times New Roman"/>
          <w:sz w:val="24"/>
          <w:szCs w:val="24"/>
        </w:rPr>
        <w:t>З</w:t>
      </w:r>
      <w:r w:rsidR="00B8420F" w:rsidRPr="00D37A9F">
        <w:rPr>
          <w:rFonts w:ascii="Times New Roman" w:hAnsi="Times New Roman" w:cs="Times New Roman"/>
          <w:sz w:val="24"/>
          <w:szCs w:val="24"/>
        </w:rPr>
        <w:t>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075EAC" w:rsidRPr="00D37A9F" w:rsidRDefault="00075EAC"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 xml:space="preserve">7.12.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1 - 3, </w:t>
      </w:r>
      <w:r w:rsidR="008973F5">
        <w:rPr>
          <w:rFonts w:ascii="Times New Roman" w:hAnsi="Times New Roman" w:cs="Times New Roman"/>
          <w:sz w:val="24"/>
          <w:szCs w:val="24"/>
        </w:rPr>
        <w:t>«</w:t>
      </w:r>
      <w:r w:rsidRPr="00D37A9F">
        <w:rPr>
          <w:rFonts w:ascii="Times New Roman" w:hAnsi="Times New Roman" w:cs="Times New Roman"/>
          <w:sz w:val="24"/>
          <w:szCs w:val="24"/>
        </w:rPr>
        <w:t>а</w:t>
      </w:r>
      <w:r w:rsidR="008973F5">
        <w:rPr>
          <w:rFonts w:ascii="Times New Roman" w:hAnsi="Times New Roman" w:cs="Times New Roman"/>
          <w:sz w:val="24"/>
          <w:szCs w:val="24"/>
        </w:rPr>
        <w:t>»</w:t>
      </w:r>
      <w:r w:rsidRPr="00D37A9F">
        <w:rPr>
          <w:rFonts w:ascii="Times New Roman" w:hAnsi="Times New Roman" w:cs="Times New Roman"/>
          <w:sz w:val="24"/>
          <w:szCs w:val="24"/>
        </w:rPr>
        <w:t xml:space="preserve"> и </w:t>
      </w:r>
      <w:r w:rsidR="008973F5">
        <w:rPr>
          <w:rFonts w:ascii="Times New Roman" w:hAnsi="Times New Roman" w:cs="Times New Roman"/>
          <w:sz w:val="24"/>
          <w:szCs w:val="24"/>
        </w:rPr>
        <w:t>«</w:t>
      </w:r>
      <w:r w:rsidRPr="00D37A9F">
        <w:rPr>
          <w:rFonts w:ascii="Times New Roman" w:hAnsi="Times New Roman" w:cs="Times New Roman"/>
          <w:sz w:val="24"/>
          <w:szCs w:val="24"/>
        </w:rPr>
        <w:t>б</w:t>
      </w:r>
      <w:r w:rsidR="008973F5">
        <w:rPr>
          <w:rFonts w:ascii="Times New Roman" w:hAnsi="Times New Roman" w:cs="Times New Roman"/>
          <w:sz w:val="24"/>
          <w:szCs w:val="24"/>
        </w:rPr>
        <w:t>»</w:t>
      </w:r>
      <w:r w:rsidRPr="00D37A9F">
        <w:rPr>
          <w:rFonts w:ascii="Times New Roman" w:hAnsi="Times New Roman" w:cs="Times New Roman"/>
          <w:sz w:val="24"/>
          <w:szCs w:val="24"/>
        </w:rPr>
        <w:t xml:space="preserve"> подпункта 4 пункта 6.4.1, пунктов 6.4.2 и 6.4.3 настоящей главы. При этом такая независимая гарантия:</w:t>
      </w:r>
    </w:p>
    <w:p w:rsidR="00075EAC" w:rsidRPr="00D37A9F" w:rsidRDefault="00075EAC"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075EAC" w:rsidRPr="00D37A9F" w:rsidRDefault="00075EAC"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 xml:space="preserve">2) не должна содержать условие о представлении </w:t>
      </w:r>
      <w:r w:rsidR="00A95320">
        <w:rPr>
          <w:rFonts w:ascii="Times New Roman" w:hAnsi="Times New Roman" w:cs="Times New Roman"/>
          <w:sz w:val="24"/>
          <w:szCs w:val="24"/>
        </w:rPr>
        <w:t>З</w:t>
      </w:r>
      <w:r w:rsidRPr="00D37A9F">
        <w:rPr>
          <w:rFonts w:ascii="Times New Roman" w:hAnsi="Times New Roman" w:cs="Times New Roman"/>
          <w:sz w:val="24"/>
          <w:szCs w:val="24"/>
        </w:rPr>
        <w:t>аказчиком гаранту судебных актов, подтверждающих неисполнение участником закупки обязательств, обеспечиваемых независимой гарантией.</w:t>
      </w:r>
    </w:p>
    <w:p w:rsidR="00075EAC" w:rsidRPr="00D37A9F" w:rsidRDefault="00075EAC"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7.13. Правительство Российской Федерации устан</w:t>
      </w:r>
      <w:r w:rsidR="00C6793C" w:rsidRPr="00D37A9F">
        <w:rPr>
          <w:rFonts w:ascii="Times New Roman" w:hAnsi="Times New Roman" w:cs="Times New Roman"/>
          <w:sz w:val="24"/>
          <w:szCs w:val="24"/>
        </w:rPr>
        <w:t>авливает</w:t>
      </w:r>
      <w:r w:rsidRPr="00D37A9F">
        <w:rPr>
          <w:rFonts w:ascii="Times New Roman" w:hAnsi="Times New Roman" w:cs="Times New Roman"/>
          <w:sz w:val="24"/>
          <w:szCs w:val="24"/>
        </w:rPr>
        <w:t>:</w:t>
      </w:r>
    </w:p>
    <w:p w:rsidR="00075EAC" w:rsidRPr="00D37A9F" w:rsidRDefault="00075EAC"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075EAC" w:rsidRPr="00D37A9F" w:rsidRDefault="00075EAC"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075EAC" w:rsidRPr="00D37A9F" w:rsidRDefault="00075EAC"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075EAC" w:rsidRPr="00D37A9F" w:rsidRDefault="00075EAC"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 xml:space="preserve">4) перечень документов, представляемых </w:t>
      </w:r>
      <w:r w:rsidR="00A95320">
        <w:rPr>
          <w:rFonts w:ascii="Times New Roman" w:hAnsi="Times New Roman" w:cs="Times New Roman"/>
          <w:sz w:val="24"/>
          <w:szCs w:val="24"/>
        </w:rPr>
        <w:t>З</w:t>
      </w:r>
      <w:r w:rsidRPr="00D37A9F">
        <w:rPr>
          <w:rFonts w:ascii="Times New Roman" w:hAnsi="Times New Roman" w:cs="Times New Roman"/>
          <w:sz w:val="24"/>
          <w:szCs w:val="24"/>
        </w:rPr>
        <w:t>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075EAC" w:rsidRPr="00D37A9F" w:rsidRDefault="00075EAC" w:rsidP="00541F6D">
      <w:pPr>
        <w:pStyle w:val="ConsPlusNormal"/>
        <w:ind w:firstLine="709"/>
        <w:jc w:val="both"/>
        <w:rPr>
          <w:rFonts w:ascii="Times New Roman" w:hAnsi="Times New Roman" w:cs="Times New Roman"/>
          <w:sz w:val="24"/>
          <w:szCs w:val="24"/>
        </w:rPr>
      </w:pPr>
      <w:r w:rsidRPr="00D37A9F">
        <w:rPr>
          <w:rFonts w:ascii="Times New Roman" w:hAnsi="Times New Roman" w:cs="Times New Roman"/>
          <w:sz w:val="24"/>
          <w:szCs w:val="24"/>
        </w:rPr>
        <w:t xml:space="preserve">5) особенности порядка ведения реестра независимых гарантий, предусмотренного частью 8 статьи 45 Федерального закона от 5 апреля 2013 года </w:t>
      </w:r>
      <w:r w:rsidR="000A6E7E">
        <w:rPr>
          <w:rFonts w:ascii="Times New Roman" w:hAnsi="Times New Roman" w:cs="Times New Roman"/>
          <w:sz w:val="24"/>
          <w:szCs w:val="24"/>
        </w:rPr>
        <w:t>№</w:t>
      </w:r>
      <w:r w:rsidRPr="00D37A9F">
        <w:rPr>
          <w:rFonts w:ascii="Times New Roman" w:hAnsi="Times New Roman" w:cs="Times New Roman"/>
          <w:sz w:val="24"/>
          <w:szCs w:val="24"/>
        </w:rPr>
        <w:t xml:space="preserve"> 44-ФЗ </w:t>
      </w:r>
      <w:r w:rsidR="008973F5">
        <w:rPr>
          <w:rFonts w:ascii="Times New Roman" w:hAnsi="Times New Roman" w:cs="Times New Roman"/>
          <w:sz w:val="24"/>
          <w:szCs w:val="24"/>
        </w:rPr>
        <w:t>«</w:t>
      </w:r>
      <w:r w:rsidRPr="00D37A9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973F5">
        <w:rPr>
          <w:rFonts w:ascii="Times New Roman" w:hAnsi="Times New Roman" w:cs="Times New Roman"/>
          <w:sz w:val="24"/>
          <w:szCs w:val="24"/>
        </w:rPr>
        <w:t>»</w:t>
      </w:r>
      <w:r w:rsidRPr="00D37A9F">
        <w:rPr>
          <w:rFonts w:ascii="Times New Roman" w:hAnsi="Times New Roman" w:cs="Times New Roman"/>
          <w:sz w:val="24"/>
          <w:szCs w:val="24"/>
        </w:rPr>
        <w:t>, для целей настоящего Федерального закона.</w:t>
      </w:r>
    </w:p>
    <w:p w:rsidR="006031E8" w:rsidRPr="00D37A9F" w:rsidRDefault="006031E8" w:rsidP="00541F6D">
      <w:pPr>
        <w:pStyle w:val="ConsPlusNormal"/>
        <w:ind w:firstLine="709"/>
        <w:jc w:val="both"/>
        <w:rPr>
          <w:rFonts w:ascii="Times New Roman" w:hAnsi="Times New Roman" w:cs="Times New Roman"/>
          <w:sz w:val="24"/>
          <w:szCs w:val="24"/>
        </w:rPr>
      </w:pPr>
    </w:p>
    <w:p w:rsidR="00B8420F" w:rsidRPr="00D37A9F" w:rsidRDefault="00F241FE" w:rsidP="004D1798">
      <w:pPr>
        <w:pStyle w:val="2"/>
        <w:spacing w:before="0" w:line="240" w:lineRule="auto"/>
        <w:jc w:val="both"/>
        <w:rPr>
          <w:rFonts w:ascii="Times New Roman" w:hAnsi="Times New Roman"/>
          <w:color w:val="auto"/>
          <w:sz w:val="24"/>
          <w:szCs w:val="24"/>
        </w:rPr>
      </w:pPr>
      <w:bookmarkStart w:id="293" w:name="_Toc138408040"/>
      <w:r w:rsidRPr="00D37A9F">
        <w:rPr>
          <w:rFonts w:ascii="Times New Roman" w:hAnsi="Times New Roman"/>
          <w:color w:val="auto"/>
          <w:sz w:val="24"/>
          <w:szCs w:val="24"/>
        </w:rPr>
        <w:t>Раздел 8</w:t>
      </w:r>
      <w:r w:rsidR="00B8420F" w:rsidRPr="00D37A9F">
        <w:rPr>
          <w:rFonts w:ascii="Times New Roman" w:hAnsi="Times New Roman"/>
          <w:color w:val="auto"/>
          <w:sz w:val="24"/>
          <w:szCs w:val="24"/>
        </w:rPr>
        <w:t>. Особенности участия субъектов среднего и малого предпринимательства в закупках в качестве субпоставщиков (субподрядчиков, соисполнителей)</w:t>
      </w:r>
      <w:bookmarkEnd w:id="293"/>
    </w:p>
    <w:p w:rsidR="00B8420F" w:rsidRPr="00D37A9F" w:rsidRDefault="00F241FE" w:rsidP="00541F6D">
      <w:pPr>
        <w:pStyle w:val="ae"/>
        <w:widowControl w:val="0"/>
        <w:tabs>
          <w:tab w:val="left" w:pos="1418"/>
        </w:tabs>
        <w:spacing w:before="0" w:beforeAutospacing="0" w:after="0" w:afterAutospacing="0"/>
        <w:ind w:firstLine="709"/>
        <w:contextualSpacing/>
        <w:jc w:val="both"/>
      </w:pPr>
      <w:r w:rsidRPr="00D37A9F">
        <w:rPr>
          <w:rStyle w:val="0pt"/>
          <w:b w:val="0"/>
          <w:sz w:val="24"/>
          <w:szCs w:val="24"/>
        </w:rPr>
        <w:t xml:space="preserve">8.1. </w:t>
      </w:r>
      <w:r w:rsidR="00B8420F" w:rsidRPr="00D37A9F">
        <w:rPr>
          <w:rStyle w:val="0pt"/>
          <w:b w:val="0"/>
          <w:sz w:val="24"/>
          <w:szCs w:val="24"/>
        </w:rPr>
        <w:t>Заказчик вправе установить в извещении о закупке, документации</w:t>
      </w:r>
      <w:bookmarkStart w:id="294" w:name="bookmark136"/>
      <w:r w:rsidR="00B8420F" w:rsidRPr="00D37A9F">
        <w:t xml:space="preserve"> о</w:t>
      </w:r>
      <w:r w:rsidR="00B8420F" w:rsidRPr="00D37A9F">
        <w:rPr>
          <w:rStyle w:val="0pt"/>
          <w:b w:val="0"/>
          <w:sz w:val="24"/>
          <w:szCs w:val="24"/>
        </w:rPr>
        <w:t xml:space="preserve"> закупке и соответствующем проекте договора требование к участникам закупки о 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 числа субъектов малого и среднего предпринимательства.</w:t>
      </w:r>
      <w:bookmarkEnd w:id="294"/>
    </w:p>
    <w:p w:rsidR="00B8420F" w:rsidRPr="00D37A9F" w:rsidRDefault="00F241FE" w:rsidP="00541F6D">
      <w:pPr>
        <w:pStyle w:val="ae"/>
        <w:widowControl w:val="0"/>
        <w:tabs>
          <w:tab w:val="left" w:pos="1522"/>
        </w:tabs>
        <w:spacing w:before="0" w:beforeAutospacing="0" w:after="0" w:afterAutospacing="0"/>
        <w:ind w:right="20" w:firstLine="709"/>
        <w:contextualSpacing/>
        <w:jc w:val="both"/>
      </w:pPr>
      <w:r w:rsidRPr="00D37A9F">
        <w:rPr>
          <w:rStyle w:val="0pt"/>
          <w:b w:val="0"/>
          <w:sz w:val="24"/>
          <w:szCs w:val="24"/>
        </w:rPr>
        <w:t xml:space="preserve">8.2. </w:t>
      </w:r>
      <w:r w:rsidR="00B8420F" w:rsidRPr="00D37A9F">
        <w:rPr>
          <w:rStyle w:val="0pt"/>
          <w:b w:val="0"/>
          <w:sz w:val="24"/>
          <w:szCs w:val="24"/>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rsidR="00B8420F" w:rsidRPr="00D37A9F" w:rsidRDefault="00B8420F" w:rsidP="00541F6D">
      <w:pPr>
        <w:pStyle w:val="ae"/>
        <w:spacing w:before="0" w:beforeAutospacing="0" w:after="0" w:afterAutospacing="0"/>
        <w:ind w:right="20" w:firstLine="709"/>
        <w:jc w:val="both"/>
      </w:pPr>
      <w:r w:rsidRPr="00D37A9F">
        <w:rPr>
          <w:rStyle w:val="0pt"/>
          <w:b w:val="0"/>
          <w:sz w:val="24"/>
          <w:szCs w:val="24"/>
        </w:rPr>
        <w:t>-</w:t>
      </w:r>
      <w:r w:rsidR="002B1F92" w:rsidRPr="00D37A9F">
        <w:rPr>
          <w:rStyle w:val="0pt"/>
          <w:b w:val="0"/>
          <w:sz w:val="24"/>
          <w:szCs w:val="24"/>
        </w:rPr>
        <w:t xml:space="preserve"> </w:t>
      </w:r>
      <w:r w:rsidRPr="00D37A9F">
        <w:rPr>
          <w:rStyle w:val="0pt"/>
          <w:b w:val="0"/>
          <w:sz w:val="24"/>
          <w:szCs w:val="24"/>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субпоставщика (субподрядчика, соисполнителя);</w:t>
      </w:r>
    </w:p>
    <w:p w:rsidR="00B8420F" w:rsidRPr="00D37A9F" w:rsidRDefault="00B8420F" w:rsidP="00541F6D">
      <w:pPr>
        <w:pStyle w:val="ae"/>
        <w:spacing w:before="0" w:beforeAutospacing="0" w:after="0" w:afterAutospacing="0"/>
        <w:ind w:right="20" w:firstLine="709"/>
        <w:jc w:val="both"/>
      </w:pPr>
      <w:r w:rsidRPr="00D37A9F">
        <w:rPr>
          <w:rStyle w:val="0pt"/>
          <w:b w:val="0"/>
          <w:sz w:val="24"/>
          <w:szCs w:val="24"/>
        </w:rPr>
        <w:t>-</w:t>
      </w:r>
      <w:r w:rsidR="002B1F92" w:rsidRPr="00D37A9F">
        <w:rPr>
          <w:rStyle w:val="0pt"/>
          <w:b w:val="0"/>
          <w:sz w:val="24"/>
          <w:szCs w:val="24"/>
        </w:rPr>
        <w:t xml:space="preserve"> </w:t>
      </w:r>
      <w:r w:rsidRPr="00D37A9F">
        <w:rPr>
          <w:rStyle w:val="0pt"/>
          <w:b w:val="0"/>
          <w:sz w:val="24"/>
          <w:szCs w:val="24"/>
        </w:rPr>
        <w:t>предмет договора, заключаемого с субъектом малого и среднего предпринимательства - субпоставщиком (субподрядчиком, соисполнителем), с указанием количества поставляемого им товара, объема выполняемых им работ, оказываемых им услуг;</w:t>
      </w:r>
    </w:p>
    <w:p w:rsidR="00B8420F" w:rsidRPr="00D37A9F" w:rsidRDefault="00B8420F" w:rsidP="00541F6D">
      <w:pPr>
        <w:pStyle w:val="ae"/>
        <w:spacing w:before="0" w:beforeAutospacing="0" w:after="0" w:afterAutospacing="0"/>
        <w:ind w:right="20" w:firstLine="709"/>
        <w:jc w:val="both"/>
      </w:pPr>
      <w:r w:rsidRPr="00D37A9F">
        <w:rPr>
          <w:rStyle w:val="0pt"/>
          <w:b w:val="0"/>
          <w:sz w:val="24"/>
          <w:szCs w:val="24"/>
        </w:rPr>
        <w:t>-</w:t>
      </w:r>
      <w:r w:rsidR="002B1F92" w:rsidRPr="00D37A9F">
        <w:rPr>
          <w:rStyle w:val="0pt"/>
          <w:b w:val="0"/>
          <w:sz w:val="24"/>
          <w:szCs w:val="24"/>
        </w:rPr>
        <w:t xml:space="preserve"> </w:t>
      </w:r>
      <w:r w:rsidRPr="00D37A9F">
        <w:rPr>
          <w:rStyle w:val="0pt"/>
          <w:b w:val="0"/>
          <w:sz w:val="24"/>
          <w:szCs w:val="24"/>
        </w:rPr>
        <w:t>место, условия и сроки (периоды) поставки товара, выполнения работы, оказания услуги субъектом малого и среднего предпринимательства - субпоставщиком (субподрядчиком, соисполнителем);</w:t>
      </w:r>
    </w:p>
    <w:p w:rsidR="00B8420F" w:rsidRPr="00D37A9F" w:rsidRDefault="00B8420F" w:rsidP="00541F6D">
      <w:pPr>
        <w:pStyle w:val="ae"/>
        <w:spacing w:before="0" w:beforeAutospacing="0" w:after="0" w:afterAutospacing="0"/>
        <w:ind w:right="20" w:firstLine="709"/>
        <w:jc w:val="both"/>
      </w:pPr>
      <w:r w:rsidRPr="00D37A9F">
        <w:rPr>
          <w:rStyle w:val="0pt"/>
          <w:b w:val="0"/>
          <w:sz w:val="24"/>
          <w:szCs w:val="24"/>
        </w:rPr>
        <w:t>-</w:t>
      </w:r>
      <w:r w:rsidR="002B1F92" w:rsidRPr="00D37A9F">
        <w:rPr>
          <w:rStyle w:val="0pt"/>
          <w:b w:val="0"/>
          <w:sz w:val="24"/>
          <w:szCs w:val="24"/>
        </w:rPr>
        <w:t xml:space="preserve"> </w:t>
      </w:r>
      <w:r w:rsidRPr="00D37A9F">
        <w:rPr>
          <w:rStyle w:val="0pt"/>
          <w:b w:val="0"/>
          <w:sz w:val="24"/>
          <w:szCs w:val="24"/>
        </w:rPr>
        <w:t>цена договора, заключаемого с субъектом малого и среднего предпринимательства - субпоставщиком (субподрядчиком, соисполнителем).</w:t>
      </w:r>
    </w:p>
    <w:p w:rsidR="00B8420F" w:rsidRPr="00D37A9F" w:rsidRDefault="00F241FE" w:rsidP="00541F6D">
      <w:pPr>
        <w:pStyle w:val="ae"/>
        <w:widowControl w:val="0"/>
        <w:tabs>
          <w:tab w:val="left" w:pos="1522"/>
        </w:tabs>
        <w:spacing w:before="0" w:beforeAutospacing="0" w:after="0" w:afterAutospacing="0"/>
        <w:ind w:right="20" w:firstLine="709"/>
        <w:jc w:val="both"/>
      </w:pPr>
      <w:r w:rsidRPr="00D37A9F">
        <w:t>8.3</w:t>
      </w:r>
      <w:r w:rsidR="00B8420F" w:rsidRPr="00D37A9F">
        <w:t>. Привлечение к исполнению договора, заключенного по результатам закупки,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B8420F" w:rsidRPr="00D37A9F" w:rsidRDefault="00F241FE" w:rsidP="00541F6D">
      <w:pPr>
        <w:pStyle w:val="ae"/>
        <w:widowControl w:val="0"/>
        <w:tabs>
          <w:tab w:val="left" w:pos="1566"/>
        </w:tabs>
        <w:spacing w:before="0" w:beforeAutospacing="0" w:after="0" w:afterAutospacing="0"/>
        <w:ind w:right="20" w:firstLine="709"/>
        <w:jc w:val="both"/>
      </w:pPr>
      <w:r w:rsidRPr="00D37A9F">
        <w:t>8.4</w:t>
      </w:r>
      <w:r w:rsidR="00B8420F" w:rsidRPr="00D37A9F">
        <w:t>.</w:t>
      </w:r>
      <w:bookmarkStart w:id="295" w:name="bookmark137"/>
      <w:r w:rsidR="00B8420F" w:rsidRPr="00D37A9F">
        <w:rPr>
          <w:rStyle w:val="0pt"/>
          <w:b w:val="0"/>
          <w:sz w:val="24"/>
          <w:szCs w:val="24"/>
        </w:rPr>
        <w:t xml:space="preserve"> В документацию о закупке, осуществляемой в соответствии с пунктом</w:t>
      </w:r>
      <w:hyperlink r:id="rId59" w:anchor="bookmark136" w:tooltip="Current Document" w:history="1">
        <w:hyperlink w:anchor="bookmark136" w:tooltip="Current Document" w:history="1">
          <w:r w:rsidRPr="00D37A9F">
            <w:rPr>
              <w:rStyle w:val="0pt"/>
              <w:b w:val="0"/>
              <w:sz w:val="24"/>
              <w:szCs w:val="24"/>
            </w:rPr>
            <w:t xml:space="preserve"> 8</w:t>
          </w:r>
          <w:r w:rsidR="00B8420F" w:rsidRPr="00D37A9F">
            <w:rPr>
              <w:rStyle w:val="0pt"/>
              <w:b w:val="0"/>
              <w:sz w:val="24"/>
              <w:szCs w:val="24"/>
            </w:rPr>
            <w:t>.1</w:t>
          </w:r>
        </w:hyperlink>
        <w:r w:rsidR="00072049" w:rsidRPr="00D37A9F">
          <w:t xml:space="preserve"> </w:t>
        </w:r>
        <w:r w:rsidR="00B8420F" w:rsidRPr="00D37A9F">
          <w:rPr>
            <w:rStyle w:val="0pt"/>
            <w:b w:val="0"/>
            <w:sz w:val="24"/>
            <w:szCs w:val="24"/>
          </w:rPr>
          <w:t xml:space="preserve">настоящего </w:t>
        </w:r>
        <w:r w:rsidR="00315EB0">
          <w:rPr>
            <w:rStyle w:val="0pt"/>
            <w:b w:val="0"/>
            <w:sz w:val="24"/>
            <w:szCs w:val="24"/>
          </w:rPr>
          <w:t>р</w:t>
        </w:r>
        <w:r w:rsidR="00B8420F" w:rsidRPr="00D37A9F">
          <w:rPr>
            <w:rStyle w:val="0pt"/>
            <w:b w:val="0"/>
            <w:sz w:val="24"/>
            <w:szCs w:val="24"/>
          </w:rPr>
          <w:t>аздела</w:t>
        </w:r>
        <w:r w:rsidR="00B57E6A" w:rsidRPr="00D37A9F">
          <w:rPr>
            <w:rStyle w:val="0pt"/>
            <w:b w:val="0"/>
            <w:sz w:val="24"/>
            <w:szCs w:val="24"/>
          </w:rPr>
          <w:t>,</w:t>
        </w:r>
      </w:hyperlink>
      <w:r w:rsidR="00B8420F" w:rsidRPr="00D37A9F">
        <w:rPr>
          <w:rStyle w:val="0pt"/>
          <w:b w:val="0"/>
          <w:sz w:val="24"/>
          <w:szCs w:val="24"/>
        </w:rPr>
        <w:t xml:space="preserve">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w:t>
      </w:r>
      <w:r w:rsidR="00CE22E5" w:rsidRPr="00D37A9F">
        <w:rPr>
          <w:rStyle w:val="0pt"/>
          <w:b w:val="0"/>
          <w:sz w:val="24"/>
          <w:szCs w:val="24"/>
        </w:rPr>
        <w:t xml:space="preserve">не более 7 рабочих дней </w:t>
      </w:r>
      <w:r w:rsidR="00B8420F" w:rsidRPr="00D37A9F">
        <w:rPr>
          <w:rStyle w:val="0pt"/>
          <w:b w:val="0"/>
          <w:sz w:val="24"/>
          <w:szCs w:val="24"/>
        </w:rPr>
        <w:t xml:space="preserve">со дня подписания Заказчиком документа о приемке </w:t>
      </w:r>
      <w:r w:rsidR="00B57E6A" w:rsidRPr="00D37A9F">
        <w:rPr>
          <w:rStyle w:val="0pt"/>
          <w:b w:val="0"/>
          <w:sz w:val="24"/>
          <w:szCs w:val="24"/>
        </w:rPr>
        <w:t xml:space="preserve">поставленного </w:t>
      </w:r>
      <w:r w:rsidR="00B8420F" w:rsidRPr="00D37A9F">
        <w:rPr>
          <w:rStyle w:val="0pt"/>
          <w:b w:val="0"/>
          <w:sz w:val="24"/>
          <w:szCs w:val="24"/>
        </w:rPr>
        <w:t>товара (выполненной работы, оказанной услуги) по договору (отдельному этапу договора).</w:t>
      </w:r>
      <w:bookmarkEnd w:id="295"/>
    </w:p>
    <w:p w:rsidR="00B8420F" w:rsidRPr="00D37A9F" w:rsidRDefault="00F241FE" w:rsidP="00541F6D">
      <w:pPr>
        <w:spacing w:after="0" w:line="240" w:lineRule="auto"/>
        <w:ind w:firstLine="709"/>
        <w:jc w:val="both"/>
        <w:rPr>
          <w:rFonts w:ascii="Times New Roman" w:hAnsi="Times New Roman"/>
          <w:sz w:val="24"/>
          <w:szCs w:val="24"/>
        </w:rPr>
      </w:pPr>
      <w:r w:rsidRPr="00D37A9F">
        <w:rPr>
          <w:rFonts w:ascii="Times New Roman" w:hAnsi="Times New Roman"/>
          <w:sz w:val="24"/>
          <w:szCs w:val="24"/>
        </w:rPr>
        <w:t>8.5</w:t>
      </w:r>
      <w:r w:rsidR="00B8420F" w:rsidRPr="00D37A9F">
        <w:rPr>
          <w:rFonts w:ascii="Times New Roman" w:hAnsi="Times New Roman"/>
          <w:sz w:val="24"/>
          <w:szCs w:val="24"/>
        </w:rPr>
        <w:t xml:space="preserve">. По согласованию с </w:t>
      </w:r>
      <w:r w:rsidR="00933E30">
        <w:rPr>
          <w:rFonts w:ascii="Times New Roman" w:hAnsi="Times New Roman"/>
          <w:sz w:val="24"/>
          <w:szCs w:val="24"/>
        </w:rPr>
        <w:t>З</w:t>
      </w:r>
      <w:r w:rsidR="00B8420F" w:rsidRPr="00D37A9F">
        <w:rPr>
          <w:rFonts w:ascii="Times New Roman" w:hAnsi="Times New Roman"/>
          <w:sz w:val="24"/>
          <w:szCs w:val="24"/>
        </w:rPr>
        <w:t>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C6437A" w:rsidRPr="00D37A9F" w:rsidRDefault="00C6437A" w:rsidP="00541F6D">
      <w:pPr>
        <w:spacing w:after="0" w:line="240" w:lineRule="auto"/>
        <w:ind w:firstLine="709"/>
        <w:jc w:val="both"/>
        <w:rPr>
          <w:rFonts w:ascii="Times New Roman" w:hAnsi="Times New Roman"/>
          <w:sz w:val="24"/>
          <w:szCs w:val="24"/>
        </w:rPr>
      </w:pPr>
    </w:p>
    <w:p w:rsidR="00B8420F" w:rsidRPr="00D37A9F" w:rsidRDefault="00F241FE" w:rsidP="004D1798">
      <w:pPr>
        <w:pStyle w:val="2"/>
        <w:spacing w:before="0" w:line="240" w:lineRule="auto"/>
        <w:jc w:val="both"/>
        <w:rPr>
          <w:rFonts w:ascii="Times New Roman" w:hAnsi="Times New Roman"/>
          <w:color w:val="auto"/>
          <w:sz w:val="24"/>
          <w:szCs w:val="24"/>
        </w:rPr>
      </w:pPr>
      <w:bookmarkStart w:id="296" w:name="_Toc138408041"/>
      <w:r w:rsidRPr="00D37A9F">
        <w:rPr>
          <w:rFonts w:ascii="Times New Roman" w:hAnsi="Times New Roman"/>
          <w:color w:val="auto"/>
          <w:sz w:val="24"/>
          <w:szCs w:val="24"/>
        </w:rPr>
        <w:t>Раздел 9</w:t>
      </w:r>
      <w:r w:rsidR="00B8420F" w:rsidRPr="00D37A9F">
        <w:rPr>
          <w:rFonts w:ascii="Times New Roman" w:hAnsi="Times New Roman"/>
          <w:color w:val="auto"/>
          <w:sz w:val="24"/>
          <w:szCs w:val="24"/>
        </w:rPr>
        <w:t>. Отчетность заказчиков об участии субъектов малого и среднего предпринимательства в закупках</w:t>
      </w:r>
      <w:bookmarkEnd w:id="296"/>
    </w:p>
    <w:p w:rsidR="00B8420F" w:rsidRPr="00D37A9F" w:rsidRDefault="00F241FE" w:rsidP="00541F6D">
      <w:pPr>
        <w:spacing w:after="0" w:line="240" w:lineRule="auto"/>
        <w:ind w:firstLine="709"/>
        <w:jc w:val="both"/>
        <w:rPr>
          <w:rFonts w:ascii="Times New Roman" w:hAnsi="Times New Roman"/>
          <w:sz w:val="24"/>
          <w:szCs w:val="24"/>
        </w:rPr>
      </w:pPr>
      <w:r w:rsidRPr="00D37A9F">
        <w:rPr>
          <w:rFonts w:ascii="Times New Roman" w:hAnsi="Times New Roman"/>
          <w:sz w:val="24"/>
          <w:szCs w:val="24"/>
        </w:rPr>
        <w:t>9</w:t>
      </w:r>
      <w:r w:rsidR="00B8420F" w:rsidRPr="00D37A9F">
        <w:rPr>
          <w:rFonts w:ascii="Times New Roman" w:hAnsi="Times New Roman"/>
          <w:sz w:val="24"/>
          <w:szCs w:val="24"/>
        </w:rPr>
        <w:t>.1.</w:t>
      </w:r>
      <w:r w:rsidR="002B1F92" w:rsidRPr="00D37A9F">
        <w:rPr>
          <w:rFonts w:ascii="Times New Roman" w:hAnsi="Times New Roman"/>
          <w:sz w:val="24"/>
          <w:szCs w:val="24"/>
        </w:rPr>
        <w:t xml:space="preserve"> </w:t>
      </w:r>
      <w:r w:rsidR="00B8420F" w:rsidRPr="00D37A9F">
        <w:rPr>
          <w:rFonts w:ascii="Times New Roman" w:hAnsi="Times New Roman"/>
          <w:sz w:val="24"/>
          <w:szCs w:val="24"/>
        </w:rPr>
        <w:t>В целях формирования отчетности об участии субъектов малого и среднего предприн</w:t>
      </w:r>
      <w:r w:rsidRPr="00D37A9F">
        <w:rPr>
          <w:rFonts w:ascii="Times New Roman" w:hAnsi="Times New Roman"/>
          <w:sz w:val="24"/>
          <w:szCs w:val="24"/>
        </w:rPr>
        <w:t>имательства в закупках Заказчик</w:t>
      </w:r>
      <w:r w:rsidR="00B8420F" w:rsidRPr="00D37A9F">
        <w:rPr>
          <w:rFonts w:ascii="Times New Roman" w:hAnsi="Times New Roman"/>
          <w:sz w:val="24"/>
          <w:szCs w:val="24"/>
        </w:rPr>
        <w:t>:</w:t>
      </w:r>
    </w:p>
    <w:p w:rsidR="00B8420F" w:rsidRPr="00D37A9F" w:rsidRDefault="00B8420F" w:rsidP="00541F6D">
      <w:pPr>
        <w:suppressAutoHyphens/>
        <w:spacing w:after="0" w:line="240" w:lineRule="auto"/>
        <w:ind w:firstLine="709"/>
        <w:jc w:val="both"/>
        <w:rPr>
          <w:rFonts w:ascii="Times New Roman" w:hAnsi="Times New Roman"/>
          <w:sz w:val="24"/>
          <w:szCs w:val="24"/>
        </w:rPr>
      </w:pPr>
      <w:r w:rsidRPr="00D37A9F">
        <w:rPr>
          <w:rFonts w:ascii="Times New Roman" w:hAnsi="Times New Roman"/>
          <w:sz w:val="24"/>
          <w:szCs w:val="24"/>
        </w:rPr>
        <w:t>а)</w:t>
      </w:r>
      <w:r w:rsidR="002B1F92" w:rsidRPr="00D37A9F">
        <w:rPr>
          <w:rFonts w:ascii="Times New Roman" w:hAnsi="Times New Roman"/>
          <w:sz w:val="24"/>
          <w:szCs w:val="24"/>
        </w:rPr>
        <w:t xml:space="preserve"> </w:t>
      </w:r>
      <w:r w:rsidRPr="00D37A9F">
        <w:rPr>
          <w:rFonts w:ascii="Times New Roman" w:hAnsi="Times New Roman"/>
          <w:sz w:val="24"/>
          <w:szCs w:val="24"/>
        </w:rPr>
        <w:t>в соответствии с пунктом 4 части 19 статьи </w:t>
      </w:r>
      <w:r w:rsidR="00F241FE" w:rsidRPr="00D37A9F">
        <w:rPr>
          <w:rFonts w:ascii="Times New Roman" w:hAnsi="Times New Roman"/>
          <w:sz w:val="24"/>
          <w:szCs w:val="24"/>
        </w:rPr>
        <w:t xml:space="preserve">4 </w:t>
      </w:r>
      <w:r w:rsidR="00315EB0">
        <w:rPr>
          <w:rFonts w:ascii="Times New Roman" w:hAnsi="Times New Roman"/>
          <w:sz w:val="24"/>
          <w:szCs w:val="24"/>
        </w:rPr>
        <w:t xml:space="preserve">закона </w:t>
      </w:r>
      <w:r w:rsidRPr="00D37A9F">
        <w:rPr>
          <w:rFonts w:ascii="Times New Roman" w:hAnsi="Times New Roman"/>
          <w:sz w:val="24"/>
          <w:szCs w:val="24"/>
        </w:rPr>
        <w:t xml:space="preserve">223-ФЗ </w:t>
      </w:r>
      <w:r w:rsidR="00F241FE" w:rsidRPr="00D37A9F">
        <w:rPr>
          <w:rFonts w:ascii="Times New Roman" w:hAnsi="Times New Roman"/>
          <w:sz w:val="24"/>
          <w:szCs w:val="24"/>
        </w:rPr>
        <w:t>размещает</w:t>
      </w:r>
      <w:r w:rsidRPr="00D37A9F">
        <w:rPr>
          <w:rFonts w:ascii="Times New Roman" w:hAnsi="Times New Roman"/>
          <w:sz w:val="24"/>
          <w:szCs w:val="24"/>
        </w:rPr>
        <w:t xml:space="preserve"> в единой информационной системе сведения о количестве и об общей стоимости договоров, заключенных заказчиками по результатам закупок у субъектов малого и среднего предпринимательства, в срок, установленный </w:t>
      </w:r>
      <w:r w:rsidR="00315EB0">
        <w:rPr>
          <w:rFonts w:ascii="Times New Roman" w:hAnsi="Times New Roman"/>
          <w:sz w:val="24"/>
          <w:szCs w:val="24"/>
        </w:rPr>
        <w:t xml:space="preserve">законом </w:t>
      </w:r>
      <w:r w:rsidRPr="00D37A9F">
        <w:rPr>
          <w:rFonts w:ascii="Times New Roman" w:hAnsi="Times New Roman"/>
          <w:sz w:val="24"/>
          <w:szCs w:val="24"/>
        </w:rPr>
        <w:t>223-ФЗ</w:t>
      </w:r>
      <w:r w:rsidR="00F241FE" w:rsidRPr="00D37A9F">
        <w:rPr>
          <w:rFonts w:ascii="Times New Roman" w:hAnsi="Times New Roman"/>
          <w:sz w:val="24"/>
          <w:szCs w:val="24"/>
        </w:rPr>
        <w:t>.</w:t>
      </w:r>
    </w:p>
    <w:p w:rsidR="00B8420F" w:rsidRPr="00D37A9F" w:rsidRDefault="00F241FE" w:rsidP="00541F6D">
      <w:pPr>
        <w:spacing w:after="0" w:line="240" w:lineRule="auto"/>
        <w:ind w:firstLine="709"/>
        <w:jc w:val="both"/>
        <w:rPr>
          <w:rFonts w:ascii="Times New Roman" w:hAnsi="Times New Roman"/>
          <w:sz w:val="24"/>
          <w:szCs w:val="24"/>
        </w:rPr>
      </w:pPr>
      <w:r w:rsidRPr="00D37A9F">
        <w:rPr>
          <w:rFonts w:ascii="Times New Roman" w:hAnsi="Times New Roman"/>
          <w:sz w:val="24"/>
          <w:szCs w:val="24"/>
        </w:rPr>
        <w:t>б)</w:t>
      </w:r>
      <w:r w:rsidR="002B1F92" w:rsidRPr="00D37A9F">
        <w:rPr>
          <w:rFonts w:ascii="Times New Roman" w:hAnsi="Times New Roman"/>
          <w:sz w:val="24"/>
          <w:szCs w:val="24"/>
        </w:rPr>
        <w:t xml:space="preserve"> </w:t>
      </w:r>
      <w:r w:rsidRPr="00D37A9F">
        <w:rPr>
          <w:rFonts w:ascii="Times New Roman" w:hAnsi="Times New Roman"/>
          <w:sz w:val="24"/>
          <w:szCs w:val="24"/>
        </w:rPr>
        <w:t>составляе</w:t>
      </w:r>
      <w:r w:rsidR="00B8420F" w:rsidRPr="00D37A9F">
        <w:rPr>
          <w:rFonts w:ascii="Times New Roman" w:hAnsi="Times New Roman"/>
          <w:sz w:val="24"/>
          <w:szCs w:val="24"/>
        </w:rPr>
        <w:t xml:space="preserve">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 декабря </w:t>
      </w:r>
      <w:smartTag w:uri="urn:schemas-microsoft-com:office:smarttags" w:element="metricconverter">
        <w:smartTagPr>
          <w:attr w:name="ProductID" w:val="2014 г"/>
        </w:smartTagPr>
        <w:r w:rsidR="00B8420F" w:rsidRPr="00D37A9F">
          <w:rPr>
            <w:rFonts w:ascii="Times New Roman" w:hAnsi="Times New Roman"/>
            <w:sz w:val="24"/>
            <w:szCs w:val="24"/>
          </w:rPr>
          <w:t>2014 г</w:t>
        </w:r>
      </w:smartTag>
      <w:r w:rsidRPr="00D37A9F">
        <w:rPr>
          <w:rFonts w:ascii="Times New Roman" w:hAnsi="Times New Roman"/>
          <w:sz w:val="24"/>
          <w:szCs w:val="24"/>
        </w:rPr>
        <w:t>. № 1352, и размещае</w:t>
      </w:r>
      <w:r w:rsidR="00B8420F" w:rsidRPr="00D37A9F">
        <w:rPr>
          <w:rFonts w:ascii="Times New Roman" w:hAnsi="Times New Roman"/>
          <w:sz w:val="24"/>
          <w:szCs w:val="24"/>
        </w:rPr>
        <w:t xml:space="preserve">т указанный отчет в соответствии с частью 21 статьи 4 </w:t>
      </w:r>
      <w:r w:rsidR="00315EB0">
        <w:rPr>
          <w:rFonts w:ascii="Times New Roman" w:hAnsi="Times New Roman"/>
          <w:sz w:val="24"/>
          <w:szCs w:val="24"/>
        </w:rPr>
        <w:t xml:space="preserve">закона </w:t>
      </w:r>
      <w:r w:rsidR="00B8420F" w:rsidRPr="00D37A9F">
        <w:rPr>
          <w:rFonts w:ascii="Times New Roman" w:hAnsi="Times New Roman"/>
          <w:sz w:val="24"/>
          <w:szCs w:val="24"/>
        </w:rPr>
        <w:t xml:space="preserve">223-ФЗ </w:t>
      </w:r>
      <w:r w:rsidRPr="00D37A9F">
        <w:rPr>
          <w:rFonts w:ascii="Times New Roman" w:hAnsi="Times New Roman"/>
          <w:sz w:val="24"/>
          <w:szCs w:val="24"/>
        </w:rPr>
        <w:t>в единой информационной системе.</w:t>
      </w:r>
    </w:p>
    <w:p w:rsidR="00B8420F" w:rsidRPr="00D37A9F" w:rsidRDefault="00F241FE" w:rsidP="00541F6D">
      <w:pPr>
        <w:spacing w:after="0" w:line="240" w:lineRule="auto"/>
        <w:ind w:firstLine="709"/>
        <w:jc w:val="both"/>
        <w:rPr>
          <w:rFonts w:ascii="Times New Roman" w:hAnsi="Times New Roman"/>
          <w:sz w:val="24"/>
          <w:szCs w:val="24"/>
        </w:rPr>
      </w:pPr>
      <w:r w:rsidRPr="00D37A9F">
        <w:rPr>
          <w:rFonts w:ascii="Times New Roman" w:hAnsi="Times New Roman"/>
          <w:sz w:val="24"/>
          <w:szCs w:val="24"/>
        </w:rPr>
        <w:t>9</w:t>
      </w:r>
      <w:r w:rsidR="00B8420F" w:rsidRPr="00D37A9F">
        <w:rPr>
          <w:rFonts w:ascii="Times New Roman" w:hAnsi="Times New Roman"/>
          <w:sz w:val="24"/>
          <w:szCs w:val="24"/>
        </w:rPr>
        <w:t xml:space="preserve">.2. Требования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утверждены  постановлением Правительства РФ от 11 декабря </w:t>
      </w:r>
      <w:smartTag w:uri="urn:schemas-microsoft-com:office:smarttags" w:element="metricconverter">
        <w:smartTagPr>
          <w:attr w:name="ProductID" w:val="2014 г"/>
        </w:smartTagPr>
        <w:r w:rsidR="00B8420F" w:rsidRPr="00D37A9F">
          <w:rPr>
            <w:rFonts w:ascii="Times New Roman" w:hAnsi="Times New Roman"/>
            <w:sz w:val="24"/>
            <w:szCs w:val="24"/>
          </w:rPr>
          <w:t>2014 г</w:t>
        </w:r>
      </w:smartTag>
      <w:r w:rsidR="00B8420F" w:rsidRPr="00D37A9F">
        <w:rPr>
          <w:rFonts w:ascii="Times New Roman" w:hAnsi="Times New Roman"/>
          <w:sz w:val="24"/>
          <w:szCs w:val="24"/>
        </w:rPr>
        <w:t xml:space="preserve">. № 1352 </w:t>
      </w:r>
      <w:r w:rsidR="008973F5">
        <w:rPr>
          <w:rFonts w:ascii="Times New Roman" w:hAnsi="Times New Roman"/>
          <w:sz w:val="24"/>
          <w:szCs w:val="24"/>
        </w:rPr>
        <w:t>«</w:t>
      </w:r>
      <w:r w:rsidR="00B8420F" w:rsidRPr="00D37A9F">
        <w:rPr>
          <w:rFonts w:ascii="Times New Roman" w:hAnsi="Times New Roman"/>
          <w:sz w:val="24"/>
          <w:szCs w:val="24"/>
        </w:rPr>
        <w:t>Об особенностях участия субъектов малого  и среднего предпринимательства в закупках товаров, работ, услуг отд</w:t>
      </w:r>
      <w:r w:rsidRPr="00D37A9F">
        <w:rPr>
          <w:rFonts w:ascii="Times New Roman" w:hAnsi="Times New Roman"/>
          <w:sz w:val="24"/>
          <w:szCs w:val="24"/>
        </w:rPr>
        <w:t>ельными видами юридических лиц</w:t>
      </w:r>
      <w:r w:rsidR="008973F5">
        <w:rPr>
          <w:rFonts w:ascii="Times New Roman" w:hAnsi="Times New Roman"/>
          <w:sz w:val="24"/>
          <w:szCs w:val="24"/>
        </w:rPr>
        <w:t>»</w:t>
      </w:r>
      <w:r w:rsidR="00BC3C1C">
        <w:rPr>
          <w:rFonts w:ascii="Times New Roman" w:hAnsi="Times New Roman"/>
          <w:sz w:val="24"/>
          <w:szCs w:val="24"/>
        </w:rPr>
        <w:t>.</w:t>
      </w:r>
    </w:p>
    <w:p w:rsidR="00B8420F" w:rsidRPr="00D37A9F" w:rsidRDefault="00B8420F" w:rsidP="00541F6D">
      <w:pPr>
        <w:spacing w:after="0" w:line="240" w:lineRule="auto"/>
        <w:ind w:firstLine="709"/>
        <w:rPr>
          <w:rFonts w:ascii="Times New Roman" w:eastAsia="Times New Roman" w:hAnsi="Times New Roman"/>
          <w:b/>
          <w:sz w:val="24"/>
          <w:szCs w:val="24"/>
          <w:lang w:eastAsia="ru-RU"/>
        </w:rPr>
      </w:pPr>
    </w:p>
    <w:p w:rsidR="00B8420F" w:rsidRPr="00D37A9F" w:rsidRDefault="00B8420F" w:rsidP="004D1798">
      <w:pPr>
        <w:pStyle w:val="1"/>
        <w:spacing w:before="0" w:line="240" w:lineRule="auto"/>
        <w:jc w:val="center"/>
        <w:rPr>
          <w:rFonts w:ascii="Times New Roman" w:hAnsi="Times New Roman"/>
          <w:color w:val="auto"/>
          <w:sz w:val="24"/>
          <w:szCs w:val="24"/>
        </w:rPr>
      </w:pPr>
      <w:bookmarkStart w:id="297" w:name="_Toc138408042"/>
      <w:r w:rsidRPr="00D37A9F">
        <w:rPr>
          <w:rFonts w:ascii="Times New Roman" w:hAnsi="Times New Roman"/>
          <w:color w:val="auto"/>
          <w:sz w:val="24"/>
          <w:szCs w:val="24"/>
        </w:rPr>
        <w:t>ГЛАВА 14. ПОРЯДОК ЗАКЛЮЧЕНИЯ И ИСПОЛНЕНИЯ ДОГОВОРА. ЗАКЛЮЧЕНИЕ ДОПОЛНИТЕЛЬНОГО С</w:t>
      </w:r>
      <w:r w:rsidR="00467ACC" w:rsidRPr="00D37A9F">
        <w:rPr>
          <w:rFonts w:ascii="Times New Roman" w:hAnsi="Times New Roman"/>
          <w:color w:val="auto"/>
          <w:sz w:val="24"/>
          <w:szCs w:val="24"/>
        </w:rPr>
        <w:t>ОГЛАШЕНИЯ</w:t>
      </w:r>
      <w:bookmarkEnd w:id="297"/>
    </w:p>
    <w:p w:rsidR="00B8420F" w:rsidRPr="00D37A9F" w:rsidRDefault="00B8420F" w:rsidP="004D1798">
      <w:pPr>
        <w:pStyle w:val="ae"/>
        <w:suppressAutoHyphens/>
        <w:spacing w:before="0" w:beforeAutospacing="0" w:after="0" w:afterAutospacing="0"/>
        <w:ind w:firstLine="709"/>
        <w:jc w:val="both"/>
        <w:rPr>
          <w:b/>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298" w:name="_Toc138408043"/>
      <w:r w:rsidRPr="00D37A9F">
        <w:rPr>
          <w:rFonts w:ascii="Times New Roman" w:hAnsi="Times New Roman"/>
          <w:color w:val="auto"/>
          <w:sz w:val="24"/>
          <w:szCs w:val="24"/>
        </w:rPr>
        <w:t>Раздел. 1 Заключение договора по результатам конкурентной закупки</w:t>
      </w:r>
      <w:bookmarkEnd w:id="298"/>
    </w:p>
    <w:p w:rsidR="00EF0CD6" w:rsidRPr="00541F6D" w:rsidRDefault="00EF0CD6" w:rsidP="00541F6D">
      <w:pPr>
        <w:spacing w:after="0" w:line="240" w:lineRule="auto"/>
        <w:ind w:firstLine="709"/>
        <w:jc w:val="both"/>
        <w:rPr>
          <w:rFonts w:ascii="Times New Roman" w:hAnsi="Times New Roman"/>
          <w:sz w:val="24"/>
          <w:szCs w:val="24"/>
          <w:shd w:val="clear" w:color="auto" w:fill="FFFFFF"/>
        </w:rPr>
      </w:pPr>
      <w:r w:rsidRPr="00541F6D">
        <w:rPr>
          <w:rFonts w:ascii="Times New Roman" w:hAnsi="Times New Roman"/>
          <w:sz w:val="24"/>
          <w:szCs w:val="24"/>
          <w:shd w:val="clear" w:color="auto" w:fill="FFFFFF"/>
        </w:rPr>
        <w:t>1.1. По результатам проведения конкурентной закупки заключается договор, на условиях, предусмотренных извещением и (или) документацией о закупке, по цене, предложенной победителем в заявке на участие в закупке. Цена договора не может превышать начальную (максимальную) цену договора, указанную в извещении и (или) документации о закупке.</w:t>
      </w:r>
    </w:p>
    <w:p w:rsidR="00EF0CD6" w:rsidRPr="00541F6D" w:rsidRDefault="00EF0CD6" w:rsidP="00541F6D">
      <w:pPr>
        <w:spacing w:after="0" w:line="240" w:lineRule="auto"/>
        <w:ind w:firstLine="709"/>
        <w:jc w:val="both"/>
        <w:rPr>
          <w:rFonts w:ascii="Times New Roman" w:hAnsi="Times New Roman"/>
          <w:sz w:val="24"/>
          <w:szCs w:val="24"/>
        </w:rPr>
      </w:pPr>
      <w:r w:rsidRPr="00541F6D">
        <w:rPr>
          <w:rFonts w:ascii="Times New Roman" w:hAnsi="Times New Roman"/>
          <w:sz w:val="24"/>
          <w:szCs w:val="24"/>
        </w:rPr>
        <w:t xml:space="preserve">1.2. </w:t>
      </w:r>
      <w:r w:rsidRPr="00541F6D">
        <w:rPr>
          <w:rFonts w:ascii="Times New Roman" w:hAnsi="Times New Roman"/>
          <w:sz w:val="24"/>
          <w:szCs w:val="24"/>
          <w:shd w:val="clear" w:color="auto" w:fill="FFFFFF"/>
        </w:rPr>
        <w:t xml:space="preserve">По результатам проведения конкурентной закупки договор заключается </w:t>
      </w:r>
      <w:r w:rsidRPr="00541F6D">
        <w:rPr>
          <w:rFonts w:ascii="Times New Roman" w:hAnsi="Times New Roman"/>
          <w:sz w:val="24"/>
          <w:szCs w:val="24"/>
        </w:rPr>
        <w:t xml:space="preserve">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EF0CD6" w:rsidRPr="00541F6D" w:rsidRDefault="00EF0CD6" w:rsidP="00541F6D">
      <w:pPr>
        <w:spacing w:after="0" w:line="240" w:lineRule="auto"/>
        <w:ind w:firstLine="709"/>
        <w:jc w:val="both"/>
        <w:rPr>
          <w:rFonts w:ascii="Times New Roman" w:hAnsi="Times New Roman"/>
          <w:sz w:val="24"/>
          <w:szCs w:val="24"/>
        </w:rPr>
      </w:pPr>
      <w:r w:rsidRPr="00541F6D">
        <w:rPr>
          <w:rFonts w:ascii="Times New Roman" w:hAnsi="Times New Roman"/>
          <w:sz w:val="24"/>
          <w:szCs w:val="24"/>
        </w:rPr>
        <w:t xml:space="preserve">В случае необходимости одобрения органом управления </w:t>
      </w:r>
      <w:r w:rsidR="00933E30" w:rsidRPr="00541F6D">
        <w:rPr>
          <w:rFonts w:ascii="Times New Roman" w:hAnsi="Times New Roman"/>
          <w:sz w:val="24"/>
          <w:szCs w:val="24"/>
        </w:rPr>
        <w:t>З</w:t>
      </w:r>
      <w:r w:rsidRPr="00541F6D">
        <w:rPr>
          <w:rFonts w:ascii="Times New Roman" w:hAnsi="Times New Roman"/>
          <w:sz w:val="24"/>
          <w:szCs w:val="24"/>
        </w:rPr>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933E30" w:rsidRPr="00541F6D">
        <w:rPr>
          <w:rFonts w:ascii="Times New Roman" w:hAnsi="Times New Roman"/>
          <w:sz w:val="24"/>
          <w:szCs w:val="24"/>
        </w:rPr>
        <w:t>З</w:t>
      </w:r>
      <w:r w:rsidRPr="00541F6D">
        <w:rPr>
          <w:rFonts w:ascii="Times New Roman" w:hAnsi="Times New Roman"/>
          <w:sz w:val="24"/>
          <w:szCs w:val="24"/>
        </w:rPr>
        <w:t xml:space="preserve">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933E30" w:rsidRPr="00541F6D">
        <w:rPr>
          <w:rFonts w:ascii="Times New Roman" w:hAnsi="Times New Roman"/>
          <w:sz w:val="24"/>
          <w:szCs w:val="24"/>
        </w:rPr>
        <w:t>З</w:t>
      </w:r>
      <w:r w:rsidRPr="00541F6D">
        <w:rPr>
          <w:rFonts w:ascii="Times New Roman" w:hAnsi="Times New Roman"/>
          <w:sz w:val="24"/>
          <w:szCs w:val="24"/>
        </w:rPr>
        <w:t>аказчика, комиссии по осуществлению закупки, оператора электронной площадки.</w:t>
      </w:r>
    </w:p>
    <w:p w:rsidR="00EF0CD6" w:rsidRPr="00541F6D" w:rsidRDefault="00EF0CD6" w:rsidP="00541F6D">
      <w:pPr>
        <w:autoSpaceDE w:val="0"/>
        <w:autoSpaceDN w:val="0"/>
        <w:adjustRightInd w:val="0"/>
        <w:spacing w:after="0" w:line="240" w:lineRule="auto"/>
        <w:ind w:firstLine="709"/>
        <w:jc w:val="both"/>
        <w:rPr>
          <w:rFonts w:ascii="Times New Roman" w:hAnsi="Times New Roman"/>
          <w:sz w:val="24"/>
          <w:szCs w:val="24"/>
        </w:rPr>
      </w:pPr>
      <w:r w:rsidRPr="00541F6D">
        <w:rPr>
          <w:rFonts w:ascii="Times New Roman" w:hAnsi="Times New Roman"/>
          <w:sz w:val="24"/>
          <w:szCs w:val="24"/>
        </w:rPr>
        <w:t xml:space="preserve">При этом договор заключается только после предоставления участником закупки обеспечения исполнения договора, если такое требование было установлено в </w:t>
      </w:r>
      <w:r w:rsidRPr="00541F6D">
        <w:rPr>
          <w:rFonts w:ascii="Times New Roman" w:hAnsi="Times New Roman"/>
          <w:sz w:val="24"/>
          <w:szCs w:val="24"/>
          <w:shd w:val="clear" w:color="auto" w:fill="FFFFFF"/>
        </w:rPr>
        <w:t>извещении и (или) документации о закупке</w:t>
      </w:r>
      <w:r w:rsidRPr="00541F6D">
        <w:rPr>
          <w:rFonts w:ascii="Times New Roman" w:hAnsi="Times New Roman"/>
          <w:sz w:val="24"/>
          <w:szCs w:val="24"/>
        </w:rPr>
        <w:t>.</w:t>
      </w:r>
    </w:p>
    <w:p w:rsidR="00EF0CD6" w:rsidRPr="00541F6D" w:rsidRDefault="00EF0CD6" w:rsidP="00541F6D">
      <w:pPr>
        <w:suppressAutoHyphens/>
        <w:spacing w:after="0" w:line="240" w:lineRule="auto"/>
        <w:ind w:firstLine="709"/>
        <w:jc w:val="both"/>
        <w:rPr>
          <w:rFonts w:ascii="Times New Roman" w:hAnsi="Times New Roman"/>
          <w:sz w:val="24"/>
          <w:szCs w:val="24"/>
        </w:rPr>
      </w:pPr>
      <w:r w:rsidRPr="00541F6D">
        <w:rPr>
          <w:rFonts w:ascii="Times New Roman" w:hAnsi="Times New Roman"/>
          <w:sz w:val="24"/>
          <w:szCs w:val="24"/>
        </w:rPr>
        <w:t>1.3. В случае если победитель конкурентной закупки не направит Заказчику подписанный договор, либо не предоставит протокол разногласия, победитель закупки считается уклонившимся от заключения договора. При этом Заказчик имеет право удержать с такого победителя денежные средства, перечисленные им в качестве обеспечение заявки.</w:t>
      </w:r>
    </w:p>
    <w:p w:rsidR="00EF0CD6" w:rsidRPr="00541F6D" w:rsidRDefault="00EF0CD6" w:rsidP="00541F6D">
      <w:pPr>
        <w:suppressAutoHyphens/>
        <w:spacing w:after="0" w:line="240" w:lineRule="auto"/>
        <w:ind w:firstLine="709"/>
        <w:jc w:val="both"/>
        <w:rPr>
          <w:rFonts w:ascii="Times New Roman" w:hAnsi="Times New Roman"/>
          <w:sz w:val="24"/>
          <w:szCs w:val="24"/>
        </w:rPr>
      </w:pPr>
      <w:r w:rsidRPr="00541F6D">
        <w:rPr>
          <w:rFonts w:ascii="Times New Roman" w:hAnsi="Times New Roman"/>
          <w:sz w:val="24"/>
          <w:szCs w:val="24"/>
        </w:rPr>
        <w:t>1.4. В случае если победитель конкурентной закупки, признан уклонившимся от заключения договора, договор может быть заключен с участником закупки, чья заявка содержит наилучшее предложение, следующее за предложением победителя закупки, или получила второй порядковый номер при подведении итогов заявок таких участников.</w:t>
      </w:r>
    </w:p>
    <w:p w:rsidR="00EF0CD6" w:rsidRPr="00541F6D" w:rsidRDefault="00EF0CD6" w:rsidP="00541F6D">
      <w:pPr>
        <w:autoSpaceDE w:val="0"/>
        <w:autoSpaceDN w:val="0"/>
        <w:adjustRightInd w:val="0"/>
        <w:spacing w:after="0" w:line="240" w:lineRule="auto"/>
        <w:ind w:firstLine="709"/>
        <w:jc w:val="both"/>
        <w:rPr>
          <w:rFonts w:ascii="Times New Roman" w:hAnsi="Times New Roman"/>
          <w:sz w:val="24"/>
          <w:szCs w:val="24"/>
        </w:rPr>
      </w:pPr>
      <w:r w:rsidRPr="00541F6D">
        <w:rPr>
          <w:rFonts w:ascii="Times New Roman" w:hAnsi="Times New Roman"/>
          <w:sz w:val="24"/>
          <w:szCs w:val="24"/>
        </w:rPr>
        <w:t xml:space="preserve">1.5. При уклонении победителя конкурентной закупки от заключения договора, Комиссия по осуществлению конкурентных закупок вправе принять решение о заключении договора с участником закупки, чьей заявке присвоен второй рейтинговый номер. В случае согласия такого участника заключить договор, этот участник признается победителем конкурентной закупки, и договор заключается </w:t>
      </w:r>
      <w:r w:rsidR="00541F6D" w:rsidRPr="00541F6D">
        <w:rPr>
          <w:rFonts w:ascii="Times New Roman" w:hAnsi="Times New Roman"/>
          <w:sz w:val="24"/>
          <w:szCs w:val="24"/>
        </w:rPr>
        <w:t>на условиях,</w:t>
      </w:r>
      <w:r w:rsidRPr="00541F6D">
        <w:rPr>
          <w:rFonts w:ascii="Times New Roman" w:hAnsi="Times New Roman"/>
          <w:sz w:val="24"/>
          <w:szCs w:val="24"/>
        </w:rPr>
        <w:t xml:space="preserve"> указанных в документации о закупке с учетом положений заявки такого участника.</w:t>
      </w:r>
    </w:p>
    <w:p w:rsidR="00EF0CD6" w:rsidRPr="00541F6D" w:rsidRDefault="00EF0CD6" w:rsidP="00541F6D">
      <w:pPr>
        <w:spacing w:after="0" w:line="240" w:lineRule="auto"/>
        <w:ind w:firstLine="709"/>
        <w:jc w:val="both"/>
        <w:rPr>
          <w:rFonts w:ascii="Times New Roman" w:hAnsi="Times New Roman"/>
          <w:sz w:val="24"/>
          <w:szCs w:val="24"/>
        </w:rPr>
      </w:pPr>
      <w:r w:rsidRPr="00541F6D">
        <w:rPr>
          <w:rFonts w:ascii="Times New Roman" w:hAnsi="Times New Roman"/>
          <w:sz w:val="24"/>
          <w:szCs w:val="24"/>
        </w:rPr>
        <w:t xml:space="preserve">1.6. В случае, если Заказчиком было установлено требование обеспечения исполнения договора, то такое обеспечение должно быть представлено в течение 5 календарных дней с момента подписания договора. В случае непредставления обеспечения в указанный срок, договор, может быть, расторгнут в одностороннем порядке (указанное основание расторжения договора в одностороннем порядке должно быть отражено в проекте договора, входящего в состав документации о закупке). Допустимыми формами обеспечения исполнения договора являются: залог денежных средств, безотзывная банковская гарантия. </w:t>
      </w:r>
    </w:p>
    <w:p w:rsidR="00EF0CD6" w:rsidRPr="00541F6D" w:rsidRDefault="00EF0CD6" w:rsidP="00541F6D">
      <w:pPr>
        <w:spacing w:after="0" w:line="240" w:lineRule="auto"/>
        <w:ind w:firstLine="709"/>
        <w:jc w:val="both"/>
        <w:rPr>
          <w:rFonts w:ascii="Times New Roman" w:hAnsi="Times New Roman"/>
          <w:sz w:val="24"/>
          <w:szCs w:val="24"/>
        </w:rPr>
      </w:pPr>
      <w:r w:rsidRPr="00541F6D">
        <w:rPr>
          <w:rFonts w:ascii="Times New Roman" w:hAnsi="Times New Roman"/>
          <w:sz w:val="24"/>
          <w:szCs w:val="24"/>
        </w:rPr>
        <w:t>1.7. В случае уклонения единственного участника закупки или участника закупки, чьей заявке присвоен второй рейтинговый номер по итогам проведения конкурентной закупки, от заключения договора, конкурентная закупка признается несостоявшиеся.</w:t>
      </w:r>
    </w:p>
    <w:p w:rsidR="00EF0CD6" w:rsidRPr="00541F6D" w:rsidRDefault="00EF0CD6" w:rsidP="00541F6D">
      <w:pPr>
        <w:spacing w:after="0" w:line="240" w:lineRule="auto"/>
        <w:ind w:firstLine="709"/>
        <w:jc w:val="both"/>
        <w:rPr>
          <w:rFonts w:ascii="Times New Roman" w:hAnsi="Times New Roman"/>
          <w:sz w:val="24"/>
          <w:szCs w:val="24"/>
        </w:rPr>
      </w:pPr>
      <w:r w:rsidRPr="00541F6D">
        <w:rPr>
          <w:rFonts w:ascii="Times New Roman" w:hAnsi="Times New Roman"/>
          <w:sz w:val="24"/>
          <w:szCs w:val="24"/>
        </w:rPr>
        <w:t>1.8. В случае если конкурентная закупка признается несостоявшиеся в связи с уклонением участника такой закупки от заключения договора, Заказчик вправе, осуществить закупку у единственного поставщика (подрядчика, исполнителя).</w:t>
      </w:r>
    </w:p>
    <w:p w:rsidR="00EF0CD6" w:rsidRPr="00541F6D" w:rsidRDefault="00EF0CD6" w:rsidP="00541F6D">
      <w:pPr>
        <w:pStyle w:val="ae"/>
        <w:suppressAutoHyphens/>
        <w:spacing w:before="0" w:beforeAutospacing="0" w:after="0" w:afterAutospacing="0"/>
        <w:ind w:firstLine="709"/>
        <w:jc w:val="both"/>
      </w:pPr>
      <w:r w:rsidRPr="00541F6D">
        <w:t>1.9. 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или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
    <w:p w:rsidR="00EF0CD6" w:rsidRPr="00541F6D" w:rsidRDefault="00EF0CD6" w:rsidP="00541F6D">
      <w:pPr>
        <w:tabs>
          <w:tab w:val="left" w:pos="540"/>
        </w:tabs>
        <w:spacing w:after="0" w:line="240" w:lineRule="auto"/>
        <w:ind w:firstLine="709"/>
        <w:jc w:val="both"/>
        <w:rPr>
          <w:rFonts w:ascii="Times New Roman" w:hAnsi="Times New Roman"/>
          <w:sz w:val="24"/>
          <w:szCs w:val="24"/>
        </w:rPr>
      </w:pPr>
      <w:r w:rsidRPr="00541F6D">
        <w:rPr>
          <w:rFonts w:ascii="Times New Roman" w:hAnsi="Times New Roman"/>
          <w:sz w:val="24"/>
          <w:szCs w:val="24"/>
        </w:rPr>
        <w:t xml:space="preserve">1.10. При заключении, исполнении договора не допускается изменение его условий по сравнению </w:t>
      </w:r>
      <w:r w:rsidR="00214433" w:rsidRPr="00541F6D">
        <w:rPr>
          <w:rFonts w:ascii="Times New Roman" w:hAnsi="Times New Roman"/>
          <w:sz w:val="24"/>
          <w:szCs w:val="24"/>
        </w:rPr>
        <w:t>с условиями,</w:t>
      </w:r>
      <w:r w:rsidRPr="00541F6D">
        <w:rPr>
          <w:rFonts w:ascii="Times New Roman" w:hAnsi="Times New Roman"/>
          <w:sz w:val="24"/>
          <w:szCs w:val="24"/>
        </w:rPr>
        <w:t xml:space="preserve"> указанными в протоколе, составленном по итогам закупки, кроме случаев, предусмотренных настоящим разделом Положения.</w:t>
      </w:r>
    </w:p>
    <w:p w:rsidR="00EF0CD6" w:rsidRPr="00541F6D" w:rsidRDefault="00EF0CD6" w:rsidP="00541F6D">
      <w:pPr>
        <w:tabs>
          <w:tab w:val="left" w:pos="142"/>
        </w:tabs>
        <w:spacing w:after="0" w:line="240" w:lineRule="auto"/>
        <w:ind w:firstLine="709"/>
        <w:jc w:val="both"/>
        <w:rPr>
          <w:rFonts w:ascii="Times New Roman" w:hAnsi="Times New Roman"/>
          <w:sz w:val="24"/>
          <w:szCs w:val="24"/>
        </w:rPr>
      </w:pPr>
      <w:r w:rsidRPr="00541F6D">
        <w:rPr>
          <w:rFonts w:ascii="Times New Roman" w:hAnsi="Times New Roman"/>
          <w:sz w:val="24"/>
          <w:szCs w:val="24"/>
        </w:rPr>
        <w:t>1.11. Заказчик вправе отказаться от заключения договора с участником закупки, обязанным заключить договор, в случаях:</w:t>
      </w:r>
    </w:p>
    <w:p w:rsidR="00EF0CD6" w:rsidRPr="00541F6D" w:rsidRDefault="00EF0CD6" w:rsidP="00541F6D">
      <w:pPr>
        <w:tabs>
          <w:tab w:val="left" w:pos="540"/>
          <w:tab w:val="num" w:pos="1080"/>
        </w:tabs>
        <w:spacing w:after="0" w:line="240" w:lineRule="auto"/>
        <w:ind w:firstLine="709"/>
        <w:jc w:val="both"/>
        <w:rPr>
          <w:rFonts w:ascii="Times New Roman" w:hAnsi="Times New Roman"/>
          <w:sz w:val="24"/>
          <w:szCs w:val="24"/>
        </w:rPr>
      </w:pPr>
      <w:r w:rsidRPr="00541F6D">
        <w:rPr>
          <w:rFonts w:ascii="Times New Roman" w:hAnsi="Times New Roman"/>
          <w:sz w:val="24"/>
          <w:szCs w:val="24"/>
        </w:rPr>
        <w:t>- несоответствия участника закупки, обязанного заключить договор, требованиям, установленным в документации о закупки;</w:t>
      </w:r>
    </w:p>
    <w:p w:rsidR="00EF0CD6" w:rsidRPr="00541F6D" w:rsidRDefault="00EF0CD6" w:rsidP="00541F6D">
      <w:pPr>
        <w:tabs>
          <w:tab w:val="left" w:pos="0"/>
        </w:tabs>
        <w:spacing w:after="0" w:line="240" w:lineRule="auto"/>
        <w:ind w:firstLine="709"/>
        <w:jc w:val="both"/>
        <w:rPr>
          <w:rFonts w:ascii="Times New Roman" w:hAnsi="Times New Roman"/>
          <w:sz w:val="24"/>
          <w:szCs w:val="24"/>
        </w:rPr>
      </w:pPr>
      <w:r w:rsidRPr="00541F6D">
        <w:rPr>
          <w:rFonts w:ascii="Times New Roman" w:hAnsi="Times New Roman"/>
          <w:sz w:val="24"/>
          <w:szCs w:val="24"/>
        </w:rPr>
        <w:t>- предоставления участником закупки, обязанным заключить договор, недостоверных сведений в заявке на участие в закупке.</w:t>
      </w:r>
    </w:p>
    <w:p w:rsidR="00EF0CD6" w:rsidRPr="00541F6D" w:rsidRDefault="00EF0CD6" w:rsidP="00541F6D">
      <w:pPr>
        <w:tabs>
          <w:tab w:val="left" w:pos="540"/>
        </w:tabs>
        <w:spacing w:after="0" w:line="240" w:lineRule="auto"/>
        <w:ind w:firstLine="709"/>
        <w:jc w:val="both"/>
        <w:rPr>
          <w:rFonts w:ascii="Times New Roman" w:hAnsi="Times New Roman"/>
          <w:sz w:val="24"/>
          <w:szCs w:val="24"/>
        </w:rPr>
      </w:pPr>
      <w:r w:rsidRPr="00541F6D">
        <w:rPr>
          <w:rFonts w:ascii="Times New Roman" w:hAnsi="Times New Roman"/>
          <w:sz w:val="24"/>
          <w:szCs w:val="24"/>
        </w:rPr>
        <w:t xml:space="preserve">1.12.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EF0CD6" w:rsidRPr="00541F6D" w:rsidRDefault="00EF0CD6" w:rsidP="00541F6D">
      <w:pPr>
        <w:autoSpaceDE w:val="0"/>
        <w:autoSpaceDN w:val="0"/>
        <w:spacing w:after="0" w:line="240" w:lineRule="auto"/>
        <w:ind w:firstLine="709"/>
        <w:jc w:val="both"/>
        <w:rPr>
          <w:rFonts w:ascii="Times New Roman" w:eastAsia="Times New Roman" w:hAnsi="Times New Roman"/>
          <w:sz w:val="24"/>
          <w:szCs w:val="24"/>
          <w:lang w:eastAsia="ru-RU"/>
        </w:rPr>
      </w:pPr>
      <w:r w:rsidRPr="00541F6D">
        <w:rPr>
          <w:rFonts w:ascii="Times New Roman" w:eastAsia="Times New Roman" w:hAnsi="Times New Roman"/>
          <w:sz w:val="24"/>
          <w:szCs w:val="24"/>
          <w:lang w:eastAsia="ru-RU"/>
        </w:rPr>
        <w:t>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EF0CD6" w:rsidRPr="00541F6D" w:rsidRDefault="00EF0CD6" w:rsidP="00541F6D">
      <w:pPr>
        <w:autoSpaceDE w:val="0"/>
        <w:autoSpaceDN w:val="0"/>
        <w:spacing w:after="0" w:line="240" w:lineRule="auto"/>
        <w:ind w:firstLine="709"/>
        <w:jc w:val="both"/>
        <w:rPr>
          <w:rFonts w:ascii="Times New Roman" w:eastAsia="Times New Roman" w:hAnsi="Times New Roman"/>
          <w:sz w:val="24"/>
          <w:szCs w:val="24"/>
          <w:lang w:eastAsia="ru-RU"/>
        </w:rPr>
      </w:pPr>
      <w:r w:rsidRPr="00541F6D">
        <w:rPr>
          <w:rFonts w:ascii="Times New Roman" w:eastAsia="Times New Roman" w:hAnsi="Times New Roman"/>
          <w:sz w:val="24"/>
          <w:szCs w:val="24"/>
          <w:lang w:eastAsia="ru-RU"/>
        </w:rPr>
        <w:t>1.13.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652CE2" w:rsidRPr="00541F6D" w:rsidRDefault="00652CE2" w:rsidP="00541F6D">
      <w:pPr>
        <w:autoSpaceDE w:val="0"/>
        <w:autoSpaceDN w:val="0"/>
        <w:spacing w:after="0" w:line="240" w:lineRule="auto"/>
        <w:ind w:firstLine="709"/>
        <w:jc w:val="both"/>
        <w:rPr>
          <w:rFonts w:ascii="Times New Roman" w:eastAsia="Times New Roman" w:hAnsi="Times New Roman"/>
          <w:sz w:val="24"/>
          <w:szCs w:val="24"/>
          <w:lang w:eastAsia="ru-RU"/>
        </w:rPr>
      </w:pPr>
      <w:r w:rsidRPr="00541F6D">
        <w:rPr>
          <w:rFonts w:ascii="Times New Roman" w:eastAsia="Times New Roman" w:hAnsi="Times New Roman"/>
          <w:sz w:val="24"/>
          <w:szCs w:val="24"/>
          <w:lang w:eastAsia="ru-RU"/>
        </w:rPr>
        <w:t xml:space="preserve">1.14. </w:t>
      </w:r>
      <w:r w:rsidRPr="00541F6D">
        <w:rPr>
          <w:rFonts w:ascii="Times New Roman" w:hAnsi="Times New Roman"/>
          <w:bCs/>
          <w:sz w:val="24"/>
          <w:szCs w:val="24"/>
        </w:rPr>
        <w:t xml:space="preserve">Порядок определения размера штрафа, </w:t>
      </w:r>
      <w:r w:rsidRPr="00541F6D">
        <w:rPr>
          <w:rFonts w:ascii="Times New Roman" w:hAnsi="Times New Roman"/>
          <w:sz w:val="24"/>
          <w:szCs w:val="24"/>
        </w:rPr>
        <w:t xml:space="preserve">начисляемого в случае ненадлежащего исполнения </w:t>
      </w:r>
      <w:r w:rsidR="00933E30" w:rsidRPr="00541F6D">
        <w:rPr>
          <w:rFonts w:ascii="Times New Roman" w:hAnsi="Times New Roman"/>
          <w:sz w:val="24"/>
          <w:szCs w:val="24"/>
        </w:rPr>
        <w:t>З</w:t>
      </w:r>
      <w:r w:rsidRPr="00541F6D">
        <w:rPr>
          <w:rFonts w:ascii="Times New Roman" w:hAnsi="Times New Roman"/>
          <w:sz w:val="24"/>
          <w:szCs w:val="24"/>
        </w:rPr>
        <w:t xml:space="preserve">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w:t>
      </w:r>
      <w:r w:rsidR="00933E30" w:rsidRPr="00541F6D">
        <w:rPr>
          <w:rFonts w:ascii="Times New Roman" w:hAnsi="Times New Roman"/>
          <w:sz w:val="24"/>
          <w:szCs w:val="24"/>
        </w:rPr>
        <w:t>З</w:t>
      </w:r>
      <w:r w:rsidRPr="00541F6D">
        <w:rPr>
          <w:rFonts w:ascii="Times New Roman" w:hAnsi="Times New Roman"/>
          <w:sz w:val="24"/>
          <w:szCs w:val="24"/>
        </w:rPr>
        <w:t>аказчиком, поставщиком (подрядчиком, исполнителем), устанавливается в соответствии с требованиями Постановления Правительства Российской Федерации от 30.08.2017 г. № 1042</w:t>
      </w:r>
      <w:r w:rsidR="00D14A74" w:rsidRPr="00541F6D">
        <w:rPr>
          <w:rFonts w:ascii="Times New Roman" w:hAnsi="Times New Roman"/>
          <w:sz w:val="24"/>
          <w:szCs w:val="24"/>
        </w:rPr>
        <w:t xml:space="preserve"> </w:t>
      </w:r>
      <w:r w:rsidR="008973F5" w:rsidRPr="00541F6D">
        <w:rPr>
          <w:rFonts w:ascii="Times New Roman" w:hAnsi="Times New Roman"/>
          <w:sz w:val="24"/>
          <w:szCs w:val="24"/>
        </w:rPr>
        <w:t>«</w:t>
      </w:r>
      <w:r w:rsidR="00D14A74" w:rsidRPr="00541F6D">
        <w:rPr>
          <w:rFonts w:ascii="Times New Roman" w:hAnsi="Times New Roman"/>
          <w:sz w:val="24"/>
          <w:szCs w:val="24"/>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w:t>
      </w:r>
      <w:r w:rsidR="008973F5" w:rsidRPr="00541F6D">
        <w:rPr>
          <w:rFonts w:ascii="Times New Roman" w:hAnsi="Times New Roman"/>
          <w:sz w:val="24"/>
          <w:szCs w:val="24"/>
        </w:rPr>
        <w:t>»</w:t>
      </w:r>
      <w:r w:rsidRPr="00541F6D">
        <w:rPr>
          <w:rFonts w:ascii="Times New Roman" w:hAnsi="Times New Roman"/>
          <w:sz w:val="24"/>
          <w:szCs w:val="24"/>
        </w:rPr>
        <w:t>.</w:t>
      </w:r>
    </w:p>
    <w:p w:rsidR="00EF0CD6" w:rsidRPr="00541F6D" w:rsidRDefault="00EF0CD6" w:rsidP="00541F6D">
      <w:pPr>
        <w:autoSpaceDE w:val="0"/>
        <w:autoSpaceDN w:val="0"/>
        <w:adjustRightInd w:val="0"/>
        <w:spacing w:after="0" w:line="240" w:lineRule="auto"/>
        <w:ind w:firstLine="709"/>
        <w:jc w:val="both"/>
        <w:rPr>
          <w:rFonts w:ascii="Times New Roman" w:hAnsi="Times New Roman"/>
          <w:sz w:val="24"/>
          <w:szCs w:val="24"/>
          <w:lang w:eastAsia="ru-RU"/>
        </w:rPr>
      </w:pPr>
      <w:r w:rsidRPr="00541F6D">
        <w:rPr>
          <w:rFonts w:ascii="Times New Roman" w:eastAsia="Times New Roman" w:hAnsi="Times New Roman"/>
          <w:sz w:val="24"/>
          <w:szCs w:val="24"/>
          <w:lang w:eastAsia="ru-RU"/>
        </w:rPr>
        <w:t>1.1</w:t>
      </w:r>
      <w:r w:rsidR="00652CE2" w:rsidRPr="00541F6D">
        <w:rPr>
          <w:rFonts w:ascii="Times New Roman" w:eastAsia="Times New Roman" w:hAnsi="Times New Roman"/>
          <w:sz w:val="24"/>
          <w:szCs w:val="24"/>
          <w:lang w:eastAsia="ru-RU"/>
        </w:rPr>
        <w:t>5</w:t>
      </w:r>
      <w:r w:rsidRPr="00541F6D">
        <w:rPr>
          <w:rFonts w:ascii="Times New Roman" w:eastAsia="Times New Roman" w:hAnsi="Times New Roman"/>
          <w:sz w:val="24"/>
          <w:szCs w:val="24"/>
          <w:lang w:eastAsia="ru-RU"/>
        </w:rPr>
        <w:t xml:space="preserve">.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w:t>
      </w:r>
      <w:r w:rsidR="0059113E" w:rsidRPr="00541F6D">
        <w:rPr>
          <w:rFonts w:ascii="Times New Roman" w:hAnsi="Times New Roman"/>
          <w:sz w:val="24"/>
          <w:szCs w:val="24"/>
          <w:lang w:eastAsia="ru-RU"/>
        </w:rPr>
        <w:t xml:space="preserve">Центрального банка Российской Федерации </w:t>
      </w:r>
      <w:r w:rsidRPr="00541F6D">
        <w:rPr>
          <w:rFonts w:ascii="Times New Roman" w:eastAsia="Times New Roman" w:hAnsi="Times New Roman"/>
          <w:sz w:val="24"/>
          <w:szCs w:val="24"/>
          <w:lang w:eastAsia="ru-RU"/>
        </w:rPr>
        <w:t>на день уплаты. Конкретный размер неустойки (штраф, пени) или порядок ее расчета должен быть указан в договоре.</w:t>
      </w:r>
    </w:p>
    <w:p w:rsidR="00EF0CD6" w:rsidRPr="00541F6D" w:rsidRDefault="00EF0CD6" w:rsidP="00541F6D">
      <w:pPr>
        <w:autoSpaceDE w:val="0"/>
        <w:autoSpaceDN w:val="0"/>
        <w:spacing w:after="0" w:line="240" w:lineRule="auto"/>
        <w:ind w:firstLine="709"/>
        <w:jc w:val="both"/>
        <w:rPr>
          <w:rFonts w:ascii="Times New Roman" w:eastAsia="Times New Roman" w:hAnsi="Times New Roman"/>
          <w:sz w:val="24"/>
          <w:szCs w:val="24"/>
          <w:lang w:eastAsia="ru-RU"/>
        </w:rPr>
      </w:pPr>
      <w:r w:rsidRPr="00541F6D">
        <w:rPr>
          <w:rFonts w:ascii="Times New Roman" w:eastAsia="Times New Roman" w:hAnsi="Times New Roman"/>
          <w:sz w:val="24"/>
          <w:szCs w:val="24"/>
          <w:lang w:eastAsia="ru-RU"/>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F0CD6" w:rsidRPr="00541F6D" w:rsidRDefault="00EF0CD6" w:rsidP="00541F6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41F6D">
        <w:rPr>
          <w:rFonts w:ascii="Times New Roman" w:eastAsia="Times New Roman" w:hAnsi="Times New Roman"/>
          <w:sz w:val="24"/>
          <w:szCs w:val="24"/>
          <w:lang w:eastAsia="ru-RU"/>
        </w:rPr>
        <w:t>1.1</w:t>
      </w:r>
      <w:r w:rsidR="00652CE2" w:rsidRPr="00541F6D">
        <w:rPr>
          <w:rFonts w:ascii="Times New Roman" w:eastAsia="Times New Roman" w:hAnsi="Times New Roman"/>
          <w:sz w:val="24"/>
          <w:szCs w:val="24"/>
          <w:lang w:eastAsia="ru-RU"/>
        </w:rPr>
        <w:t>6</w:t>
      </w:r>
      <w:r w:rsidRPr="00541F6D">
        <w:rPr>
          <w:rFonts w:ascii="Times New Roman" w:eastAsia="Times New Roman" w:hAnsi="Times New Roman"/>
          <w:sz w:val="24"/>
          <w:szCs w:val="24"/>
          <w:lang w:eastAsia="ru-RU"/>
        </w:rPr>
        <w:t xml:space="preserve">.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w:t>
      </w:r>
      <w:r w:rsidR="0059113E" w:rsidRPr="00541F6D">
        <w:rPr>
          <w:rFonts w:ascii="Times New Roman" w:hAnsi="Times New Roman"/>
          <w:sz w:val="24"/>
          <w:szCs w:val="24"/>
          <w:lang w:eastAsia="ru-RU"/>
        </w:rPr>
        <w:t xml:space="preserve">Центрального банка Российской Федерации </w:t>
      </w:r>
      <w:r w:rsidRPr="00541F6D">
        <w:rPr>
          <w:rFonts w:ascii="Times New Roman" w:eastAsia="Times New Roman" w:hAnsi="Times New Roman"/>
          <w:sz w:val="24"/>
          <w:szCs w:val="24"/>
          <w:lang w:eastAsia="ru-RU"/>
        </w:rPr>
        <w:t xml:space="preserve">на день уплаты неустойки (штрафа, пеней). </w:t>
      </w:r>
    </w:p>
    <w:p w:rsidR="00EF0CD6" w:rsidRPr="00541F6D" w:rsidRDefault="00EF0CD6" w:rsidP="00541F6D">
      <w:pPr>
        <w:autoSpaceDE w:val="0"/>
        <w:autoSpaceDN w:val="0"/>
        <w:spacing w:after="0" w:line="240" w:lineRule="auto"/>
        <w:ind w:firstLine="709"/>
        <w:jc w:val="both"/>
        <w:rPr>
          <w:rFonts w:ascii="Times New Roman" w:eastAsia="Times New Roman" w:hAnsi="Times New Roman"/>
          <w:sz w:val="24"/>
          <w:szCs w:val="24"/>
          <w:lang w:eastAsia="ru-RU"/>
        </w:rPr>
      </w:pPr>
      <w:r w:rsidRPr="00541F6D">
        <w:rPr>
          <w:rFonts w:ascii="Times New Roman" w:eastAsia="Times New Roman" w:hAnsi="Times New Roman"/>
          <w:sz w:val="24"/>
          <w:szCs w:val="24"/>
          <w:lang w:eastAsia="ru-RU"/>
        </w:rPr>
        <w:t>Конкретный размер неустойки или порядок ее расчета должен быть указан в договоре.</w:t>
      </w:r>
    </w:p>
    <w:p w:rsidR="00EF0CD6" w:rsidRPr="00541F6D" w:rsidRDefault="00EF0CD6" w:rsidP="00541F6D">
      <w:pPr>
        <w:autoSpaceDE w:val="0"/>
        <w:autoSpaceDN w:val="0"/>
        <w:spacing w:after="0" w:line="240" w:lineRule="auto"/>
        <w:ind w:firstLine="709"/>
        <w:jc w:val="both"/>
        <w:rPr>
          <w:rFonts w:ascii="Times New Roman" w:eastAsia="Times New Roman" w:hAnsi="Times New Roman"/>
          <w:sz w:val="24"/>
          <w:szCs w:val="24"/>
          <w:lang w:eastAsia="ru-RU"/>
        </w:rPr>
      </w:pPr>
      <w:r w:rsidRPr="00541F6D">
        <w:rPr>
          <w:rFonts w:ascii="Times New Roman" w:eastAsia="Times New Roman" w:hAnsi="Times New Roman"/>
          <w:sz w:val="24"/>
          <w:szCs w:val="24"/>
          <w:lang w:eastAsia="ru-RU"/>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EF0CD6" w:rsidRPr="00541F6D" w:rsidRDefault="00EF0CD6" w:rsidP="00541F6D">
      <w:pPr>
        <w:autoSpaceDE w:val="0"/>
        <w:autoSpaceDN w:val="0"/>
        <w:spacing w:after="0" w:line="240" w:lineRule="auto"/>
        <w:ind w:firstLine="709"/>
        <w:jc w:val="both"/>
        <w:rPr>
          <w:rFonts w:ascii="Times New Roman" w:eastAsia="Times New Roman" w:hAnsi="Times New Roman"/>
          <w:sz w:val="24"/>
          <w:szCs w:val="24"/>
          <w:lang w:eastAsia="ru-RU"/>
        </w:rPr>
      </w:pPr>
      <w:r w:rsidRPr="00541F6D">
        <w:rPr>
          <w:rFonts w:ascii="Times New Roman" w:eastAsia="Times New Roman" w:hAnsi="Times New Roman"/>
          <w:sz w:val="24"/>
          <w:szCs w:val="24"/>
          <w:lang w:eastAsia="ru-RU"/>
        </w:rPr>
        <w:t>1.1</w:t>
      </w:r>
      <w:r w:rsidR="00652CE2" w:rsidRPr="00541F6D">
        <w:rPr>
          <w:rFonts w:ascii="Times New Roman" w:eastAsia="Times New Roman" w:hAnsi="Times New Roman"/>
          <w:sz w:val="24"/>
          <w:szCs w:val="24"/>
          <w:lang w:eastAsia="ru-RU"/>
        </w:rPr>
        <w:t>7</w:t>
      </w:r>
      <w:r w:rsidRPr="00541F6D">
        <w:rPr>
          <w:rFonts w:ascii="Times New Roman" w:eastAsia="Times New Roman" w:hAnsi="Times New Roman"/>
          <w:sz w:val="24"/>
          <w:szCs w:val="24"/>
          <w:lang w:eastAsia="ru-RU"/>
        </w:rPr>
        <w:t>. С учетом особенностей предмета закупки в договоре могут устанавливаться иные меры ответственности за нарушение его условий.</w:t>
      </w:r>
    </w:p>
    <w:p w:rsidR="00EF0CD6" w:rsidRPr="00541F6D" w:rsidRDefault="00EF0CD6" w:rsidP="00541F6D">
      <w:pPr>
        <w:autoSpaceDE w:val="0"/>
        <w:autoSpaceDN w:val="0"/>
        <w:spacing w:after="0" w:line="240" w:lineRule="auto"/>
        <w:ind w:firstLine="709"/>
        <w:jc w:val="both"/>
        <w:rPr>
          <w:rFonts w:ascii="Times New Roman" w:eastAsia="Times New Roman" w:hAnsi="Times New Roman"/>
          <w:sz w:val="24"/>
          <w:szCs w:val="24"/>
          <w:lang w:eastAsia="ru-RU"/>
        </w:rPr>
      </w:pPr>
      <w:r w:rsidRPr="00541F6D">
        <w:rPr>
          <w:rFonts w:ascii="Times New Roman" w:eastAsia="Times New Roman" w:hAnsi="Times New Roman"/>
          <w:sz w:val="24"/>
          <w:szCs w:val="24"/>
          <w:lang w:eastAsia="ru-RU"/>
        </w:rPr>
        <w:t>1.1</w:t>
      </w:r>
      <w:r w:rsidR="00652CE2" w:rsidRPr="00541F6D">
        <w:rPr>
          <w:rFonts w:ascii="Times New Roman" w:eastAsia="Times New Roman" w:hAnsi="Times New Roman"/>
          <w:sz w:val="24"/>
          <w:szCs w:val="24"/>
          <w:lang w:eastAsia="ru-RU"/>
        </w:rPr>
        <w:t>8</w:t>
      </w:r>
      <w:r w:rsidRPr="00541F6D">
        <w:rPr>
          <w:rFonts w:ascii="Times New Roman" w:eastAsia="Times New Roman" w:hAnsi="Times New Roman"/>
          <w:sz w:val="24"/>
          <w:szCs w:val="24"/>
          <w:lang w:eastAsia="ru-RU"/>
        </w:rPr>
        <w:t xml:space="preserve">. В договор включается обязательное условие о порядке и способах его расторжения. </w:t>
      </w:r>
    </w:p>
    <w:p w:rsidR="00EF0CD6" w:rsidRPr="00541F6D" w:rsidRDefault="00EF0CD6" w:rsidP="00541F6D">
      <w:pPr>
        <w:autoSpaceDE w:val="0"/>
        <w:autoSpaceDN w:val="0"/>
        <w:adjustRightInd w:val="0"/>
        <w:spacing w:after="0" w:line="240" w:lineRule="auto"/>
        <w:ind w:firstLine="709"/>
        <w:jc w:val="both"/>
        <w:rPr>
          <w:rFonts w:ascii="Times New Roman" w:eastAsia="Times New Roman" w:hAnsi="Times New Roman"/>
          <w:sz w:val="24"/>
          <w:szCs w:val="24"/>
        </w:rPr>
      </w:pPr>
      <w:r w:rsidRPr="00541F6D">
        <w:rPr>
          <w:rFonts w:ascii="Times New Roman" w:eastAsia="Times New Roman" w:hAnsi="Times New Roman"/>
          <w:sz w:val="24"/>
          <w:szCs w:val="24"/>
        </w:rPr>
        <w:t>Договор может быть расторгнут:</w:t>
      </w:r>
    </w:p>
    <w:p w:rsidR="00EF0CD6" w:rsidRPr="00541F6D" w:rsidRDefault="00EF0CD6" w:rsidP="00541F6D">
      <w:pPr>
        <w:autoSpaceDE w:val="0"/>
        <w:autoSpaceDN w:val="0"/>
        <w:adjustRightInd w:val="0"/>
        <w:spacing w:after="0" w:line="240" w:lineRule="auto"/>
        <w:ind w:firstLine="709"/>
        <w:jc w:val="both"/>
        <w:rPr>
          <w:rFonts w:ascii="Times New Roman" w:eastAsia="Times New Roman" w:hAnsi="Times New Roman"/>
          <w:sz w:val="24"/>
          <w:szCs w:val="24"/>
        </w:rPr>
      </w:pPr>
      <w:r w:rsidRPr="00541F6D">
        <w:rPr>
          <w:rFonts w:ascii="Times New Roman" w:eastAsia="Times New Roman" w:hAnsi="Times New Roman"/>
          <w:sz w:val="24"/>
          <w:szCs w:val="24"/>
        </w:rPr>
        <w:t>- по соглашению сторон;</w:t>
      </w:r>
    </w:p>
    <w:p w:rsidR="00EF0CD6" w:rsidRPr="00541F6D" w:rsidRDefault="00EF0CD6" w:rsidP="00541F6D">
      <w:pPr>
        <w:autoSpaceDE w:val="0"/>
        <w:autoSpaceDN w:val="0"/>
        <w:adjustRightInd w:val="0"/>
        <w:spacing w:after="0" w:line="240" w:lineRule="auto"/>
        <w:ind w:firstLine="709"/>
        <w:jc w:val="both"/>
        <w:rPr>
          <w:rFonts w:ascii="Times New Roman" w:eastAsia="Times New Roman" w:hAnsi="Times New Roman"/>
          <w:sz w:val="24"/>
          <w:szCs w:val="24"/>
        </w:rPr>
      </w:pPr>
      <w:r w:rsidRPr="00541F6D">
        <w:rPr>
          <w:rFonts w:ascii="Times New Roman" w:eastAsia="Times New Roman" w:hAnsi="Times New Roman"/>
          <w:sz w:val="24"/>
          <w:szCs w:val="24"/>
        </w:rPr>
        <w:t>- по вынесенному в установленном порядке решению судебного органа.</w:t>
      </w:r>
    </w:p>
    <w:p w:rsidR="00EF0CD6" w:rsidRPr="00541F6D" w:rsidRDefault="00EF0CD6" w:rsidP="00541F6D">
      <w:pPr>
        <w:autoSpaceDE w:val="0"/>
        <w:autoSpaceDN w:val="0"/>
        <w:adjustRightInd w:val="0"/>
        <w:spacing w:after="0" w:line="240" w:lineRule="auto"/>
        <w:ind w:firstLine="709"/>
        <w:jc w:val="both"/>
        <w:rPr>
          <w:rFonts w:ascii="Times New Roman" w:hAnsi="Times New Roman"/>
          <w:sz w:val="24"/>
          <w:szCs w:val="24"/>
        </w:rPr>
      </w:pPr>
      <w:r w:rsidRPr="00541F6D">
        <w:rPr>
          <w:rFonts w:ascii="Times New Roman" w:hAnsi="Times New Roman"/>
          <w:sz w:val="24"/>
          <w:szCs w:val="24"/>
        </w:rPr>
        <w:t>- в одностороннем порядке в соответствии с гражданским законодательством РФ.</w:t>
      </w:r>
    </w:p>
    <w:p w:rsidR="00EF0CD6" w:rsidRPr="00541F6D" w:rsidRDefault="00EF0CD6" w:rsidP="00541F6D">
      <w:pPr>
        <w:autoSpaceDE w:val="0"/>
        <w:autoSpaceDN w:val="0"/>
        <w:adjustRightInd w:val="0"/>
        <w:spacing w:after="0" w:line="240" w:lineRule="auto"/>
        <w:ind w:firstLine="709"/>
        <w:jc w:val="both"/>
        <w:rPr>
          <w:rFonts w:ascii="Times New Roman" w:hAnsi="Times New Roman"/>
          <w:sz w:val="24"/>
          <w:szCs w:val="24"/>
        </w:rPr>
      </w:pPr>
      <w:r w:rsidRPr="00541F6D">
        <w:rPr>
          <w:rFonts w:ascii="Times New Roman" w:hAnsi="Times New Roman"/>
          <w:sz w:val="24"/>
          <w:szCs w:val="24"/>
        </w:rPr>
        <w:t>1.1</w:t>
      </w:r>
      <w:r w:rsidR="00652CE2" w:rsidRPr="00541F6D">
        <w:rPr>
          <w:rFonts w:ascii="Times New Roman" w:hAnsi="Times New Roman"/>
          <w:sz w:val="24"/>
          <w:szCs w:val="24"/>
        </w:rPr>
        <w:t>9</w:t>
      </w:r>
      <w:r w:rsidRPr="00541F6D">
        <w:rPr>
          <w:rFonts w:ascii="Times New Roman" w:hAnsi="Times New Roman"/>
          <w:sz w:val="24"/>
          <w:szCs w:val="24"/>
        </w:rPr>
        <w:t xml:space="preserve">. 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00F90298" w:rsidRPr="00541F6D">
        <w:rPr>
          <w:rFonts w:ascii="Times New Roman" w:hAnsi="Times New Roman"/>
          <w:sz w:val="24"/>
          <w:szCs w:val="24"/>
        </w:rPr>
        <w:t>№</w:t>
      </w:r>
      <w:r w:rsidRPr="00541F6D">
        <w:rPr>
          <w:rFonts w:ascii="Times New Roman" w:hAnsi="Times New Roman"/>
          <w:sz w:val="24"/>
          <w:szCs w:val="24"/>
        </w:rPr>
        <w:t xml:space="preserve"> 1132 </w:t>
      </w:r>
      <w:r w:rsidR="008973F5" w:rsidRPr="00541F6D">
        <w:rPr>
          <w:rFonts w:ascii="Times New Roman" w:hAnsi="Times New Roman"/>
          <w:sz w:val="24"/>
          <w:szCs w:val="24"/>
        </w:rPr>
        <w:t>«</w:t>
      </w:r>
      <w:r w:rsidRPr="00541F6D">
        <w:rPr>
          <w:rFonts w:ascii="Times New Roman" w:hAnsi="Times New Roman"/>
          <w:sz w:val="24"/>
          <w:szCs w:val="24"/>
        </w:rPr>
        <w:t>О порядке ведения реестра договоров, заключенных заказчиками по результатам закупки</w:t>
      </w:r>
      <w:r w:rsidR="008973F5" w:rsidRPr="00541F6D">
        <w:rPr>
          <w:rFonts w:ascii="Times New Roman" w:hAnsi="Times New Roman"/>
          <w:sz w:val="24"/>
          <w:szCs w:val="24"/>
        </w:rPr>
        <w:t>»</w:t>
      </w:r>
      <w:r w:rsidRPr="00541F6D">
        <w:rPr>
          <w:rFonts w:ascii="Times New Roman" w:hAnsi="Times New Roman"/>
          <w:sz w:val="24"/>
          <w:szCs w:val="24"/>
        </w:rPr>
        <w:t xml:space="preserve"> и Постановления Правительства РФ от 10 сентября 2012 года № 908 </w:t>
      </w:r>
      <w:r w:rsidR="008973F5" w:rsidRPr="00541F6D">
        <w:rPr>
          <w:rFonts w:ascii="Times New Roman" w:hAnsi="Times New Roman"/>
          <w:sz w:val="24"/>
          <w:szCs w:val="24"/>
        </w:rPr>
        <w:t>«</w:t>
      </w:r>
      <w:r w:rsidRPr="00541F6D">
        <w:rPr>
          <w:rFonts w:ascii="Times New Roman" w:hAnsi="Times New Roman"/>
          <w:sz w:val="24"/>
          <w:szCs w:val="24"/>
        </w:rPr>
        <w:t>Об утверждении Положения о размещении в единой информационной системе информации о закупке</w:t>
      </w:r>
      <w:r w:rsidR="008973F5" w:rsidRPr="00541F6D">
        <w:rPr>
          <w:rFonts w:ascii="Times New Roman" w:hAnsi="Times New Roman"/>
          <w:sz w:val="24"/>
          <w:szCs w:val="24"/>
        </w:rPr>
        <w:t>»</w:t>
      </w:r>
      <w:r w:rsidRPr="00541F6D">
        <w:rPr>
          <w:rFonts w:ascii="Times New Roman" w:hAnsi="Times New Roman"/>
          <w:sz w:val="24"/>
          <w:szCs w:val="24"/>
        </w:rPr>
        <w:t>.</w:t>
      </w:r>
    </w:p>
    <w:p w:rsidR="00CE22E5" w:rsidRPr="00541F6D" w:rsidRDefault="00CE22E5" w:rsidP="00541F6D">
      <w:pPr>
        <w:autoSpaceDE w:val="0"/>
        <w:autoSpaceDN w:val="0"/>
        <w:adjustRightInd w:val="0"/>
        <w:spacing w:after="0" w:line="240" w:lineRule="auto"/>
        <w:ind w:firstLine="709"/>
        <w:jc w:val="both"/>
        <w:rPr>
          <w:rFonts w:ascii="Times New Roman" w:hAnsi="Times New Roman"/>
          <w:sz w:val="24"/>
          <w:szCs w:val="24"/>
        </w:rPr>
      </w:pPr>
      <w:r w:rsidRPr="00541F6D">
        <w:rPr>
          <w:rFonts w:ascii="Times New Roman" w:hAnsi="Times New Roman"/>
          <w:sz w:val="24"/>
          <w:szCs w:val="24"/>
        </w:rPr>
        <w:t>1.</w:t>
      </w:r>
      <w:r w:rsidR="00652CE2" w:rsidRPr="00541F6D">
        <w:rPr>
          <w:rFonts w:ascii="Times New Roman" w:hAnsi="Times New Roman"/>
          <w:sz w:val="24"/>
          <w:szCs w:val="24"/>
        </w:rPr>
        <w:t>20</w:t>
      </w:r>
      <w:r w:rsidRPr="00541F6D">
        <w:rPr>
          <w:rFonts w:ascii="Times New Roman" w:hAnsi="Times New Roman"/>
          <w:sz w:val="24"/>
          <w:szCs w:val="24"/>
        </w:rPr>
        <w:t xml:space="preserve">. </w:t>
      </w:r>
      <w:r w:rsidR="00EA0DE2" w:rsidRPr="00541F6D">
        <w:rPr>
          <w:rFonts w:ascii="Times New Roman" w:hAnsi="Times New Roman"/>
          <w:sz w:val="24"/>
          <w:szCs w:val="24"/>
        </w:rPr>
        <w:t>При осуществлении закупки товаров, работ, услуг, в договор при его заключении включается информация о стране происхождения товара</w:t>
      </w:r>
      <w:r w:rsidRPr="00541F6D">
        <w:rPr>
          <w:rFonts w:ascii="Times New Roman" w:hAnsi="Times New Roman"/>
          <w:sz w:val="24"/>
          <w:szCs w:val="24"/>
        </w:rPr>
        <w:t>.</w:t>
      </w:r>
    </w:p>
    <w:p w:rsidR="00CE22E5" w:rsidRPr="00541F6D" w:rsidRDefault="00CE22E5" w:rsidP="00541F6D">
      <w:pPr>
        <w:autoSpaceDE w:val="0"/>
        <w:autoSpaceDN w:val="0"/>
        <w:adjustRightInd w:val="0"/>
        <w:spacing w:after="0" w:line="240" w:lineRule="auto"/>
        <w:ind w:firstLine="709"/>
        <w:jc w:val="both"/>
        <w:rPr>
          <w:rFonts w:ascii="Times New Roman" w:hAnsi="Times New Roman"/>
          <w:sz w:val="24"/>
          <w:szCs w:val="24"/>
        </w:rPr>
      </w:pPr>
      <w:r w:rsidRPr="00541F6D">
        <w:rPr>
          <w:rFonts w:ascii="Times New Roman" w:hAnsi="Times New Roman"/>
          <w:sz w:val="24"/>
          <w:szCs w:val="24"/>
        </w:rPr>
        <w:t>1.2</w:t>
      </w:r>
      <w:r w:rsidR="00652CE2" w:rsidRPr="00541F6D">
        <w:rPr>
          <w:rFonts w:ascii="Times New Roman" w:hAnsi="Times New Roman"/>
          <w:sz w:val="24"/>
          <w:szCs w:val="24"/>
        </w:rPr>
        <w:t>1</w:t>
      </w:r>
      <w:r w:rsidRPr="00541F6D">
        <w:rPr>
          <w:rFonts w:ascii="Times New Roman" w:hAnsi="Times New Roman"/>
          <w:sz w:val="24"/>
          <w:szCs w:val="24"/>
        </w:rPr>
        <w:t xml:space="preserve">. Срок оплаты </w:t>
      </w:r>
      <w:r w:rsidR="00933E30" w:rsidRPr="00541F6D">
        <w:rPr>
          <w:rFonts w:ascii="Times New Roman" w:hAnsi="Times New Roman"/>
          <w:sz w:val="24"/>
          <w:szCs w:val="24"/>
        </w:rPr>
        <w:t>З</w:t>
      </w:r>
      <w:r w:rsidRPr="00541F6D">
        <w:rPr>
          <w:rFonts w:ascii="Times New Roman" w:hAnsi="Times New Roman"/>
          <w:sz w:val="24"/>
          <w:szCs w:val="24"/>
        </w:rPr>
        <w:t xml:space="preserve">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w:t>
      </w:r>
      <w:r w:rsidR="00933E30" w:rsidRPr="00541F6D">
        <w:rPr>
          <w:rFonts w:ascii="Times New Roman" w:hAnsi="Times New Roman"/>
          <w:sz w:val="24"/>
          <w:szCs w:val="24"/>
        </w:rPr>
        <w:t>З</w:t>
      </w:r>
      <w:r w:rsidRPr="00541F6D">
        <w:rPr>
          <w:rFonts w:ascii="Times New Roman" w:hAnsi="Times New Roman"/>
          <w:sz w:val="24"/>
          <w:szCs w:val="24"/>
        </w:rPr>
        <w:t>аказчиком в положении о закупке.</w:t>
      </w:r>
    </w:p>
    <w:p w:rsidR="00CE22E5" w:rsidRPr="00541F6D" w:rsidRDefault="00CE22E5" w:rsidP="00541F6D">
      <w:pPr>
        <w:spacing w:after="0" w:line="240" w:lineRule="auto"/>
        <w:ind w:firstLine="709"/>
        <w:jc w:val="both"/>
        <w:rPr>
          <w:rFonts w:ascii="Times New Roman" w:hAnsi="Times New Roman"/>
          <w:sz w:val="24"/>
          <w:szCs w:val="24"/>
        </w:rPr>
      </w:pPr>
      <w:r w:rsidRPr="00541F6D">
        <w:rPr>
          <w:rFonts w:ascii="Times New Roman" w:hAnsi="Times New Roman"/>
          <w:sz w:val="24"/>
          <w:szCs w:val="24"/>
        </w:rPr>
        <w:t>1.2</w:t>
      </w:r>
      <w:r w:rsidR="00652CE2" w:rsidRPr="00541F6D">
        <w:rPr>
          <w:rFonts w:ascii="Times New Roman" w:hAnsi="Times New Roman"/>
          <w:sz w:val="24"/>
          <w:szCs w:val="24"/>
        </w:rPr>
        <w:t>2</w:t>
      </w:r>
      <w:r w:rsidRPr="00541F6D">
        <w:rPr>
          <w:rFonts w:ascii="Times New Roman" w:hAnsi="Times New Roman"/>
          <w:sz w:val="24"/>
          <w:szCs w:val="24"/>
        </w:rPr>
        <w:t xml:space="preserve">. </w:t>
      </w:r>
      <w:r w:rsidR="004F1F66" w:rsidRPr="00541F6D">
        <w:rPr>
          <w:rFonts w:ascii="Times New Roman" w:hAnsi="Times New Roman"/>
          <w:sz w:val="24"/>
          <w:szCs w:val="24"/>
        </w:rPr>
        <w:t>Порядок определения сроков оплаты, отличных от указанных в части 1.2</w:t>
      </w:r>
      <w:r w:rsidR="006E35A4" w:rsidRPr="00541F6D">
        <w:rPr>
          <w:rFonts w:ascii="Times New Roman" w:hAnsi="Times New Roman"/>
          <w:sz w:val="24"/>
          <w:szCs w:val="24"/>
        </w:rPr>
        <w:t>1</w:t>
      </w:r>
      <w:r w:rsidR="004F1F66" w:rsidRPr="00541F6D">
        <w:rPr>
          <w:rFonts w:ascii="Times New Roman" w:hAnsi="Times New Roman"/>
          <w:sz w:val="24"/>
          <w:szCs w:val="24"/>
        </w:rPr>
        <w:t xml:space="preserve"> (указать верную) настоящего раздела (в соответствии с частью 5.4 статьи 3 </w:t>
      </w:r>
      <w:r w:rsidR="00F90298" w:rsidRPr="00541F6D">
        <w:rPr>
          <w:rFonts w:ascii="Times New Roman" w:hAnsi="Times New Roman"/>
          <w:sz w:val="24"/>
          <w:szCs w:val="24"/>
        </w:rPr>
        <w:t xml:space="preserve">закона </w:t>
      </w:r>
      <w:r w:rsidR="004F1F66" w:rsidRPr="00541F6D">
        <w:rPr>
          <w:rFonts w:ascii="Times New Roman" w:hAnsi="Times New Roman"/>
          <w:sz w:val="24"/>
          <w:szCs w:val="24"/>
        </w:rPr>
        <w:t>223-ФЗ):</w:t>
      </w:r>
      <w:r w:rsidR="00385956" w:rsidRPr="00541F6D">
        <w:rPr>
          <w:rFonts w:ascii="Times New Roman" w:hAnsi="Times New Roman"/>
          <w:sz w:val="24"/>
          <w:szCs w:val="24"/>
        </w:rPr>
        <w:t xml:space="preserve"> п</w:t>
      </w:r>
      <w:r w:rsidR="004F1F66" w:rsidRPr="00541F6D">
        <w:rPr>
          <w:rFonts w:ascii="Times New Roman" w:hAnsi="Times New Roman"/>
          <w:sz w:val="24"/>
          <w:szCs w:val="24"/>
        </w:rPr>
        <w:t>ри осуществлении закупок товаров, работ, услуг в соответствии с перечнем товаров, работ, услуг, установленным в приложении №1 настоящего Положения, оплата Заказчиком поставленного товара, выполненной работы (ее результатов), оказанной услуги, за исключением случаев, установленных в пункте 1.20 настоящего раздела, осуществляется в течение не более чем девяносто  дней с даты приемки поставленного товара, выполненной работы (ее результатов), оказанной услуги.</w:t>
      </w:r>
      <w:r w:rsidR="00385956" w:rsidRPr="00541F6D">
        <w:rPr>
          <w:rFonts w:ascii="Times New Roman" w:hAnsi="Times New Roman"/>
          <w:sz w:val="24"/>
          <w:szCs w:val="24"/>
        </w:rPr>
        <w:t xml:space="preserve"> </w:t>
      </w:r>
      <w:r w:rsidR="004F1F66" w:rsidRPr="00541F6D">
        <w:rPr>
          <w:rFonts w:ascii="Times New Roman" w:hAnsi="Times New Roman"/>
          <w:sz w:val="24"/>
          <w:szCs w:val="24"/>
        </w:rPr>
        <w:t>При этом фактическая оплата товара по договору допускается с распределением по времени. График внесения платежей согласуется сторонами в отдельном порядке</w:t>
      </w:r>
      <w:r w:rsidRPr="00541F6D">
        <w:rPr>
          <w:rFonts w:ascii="Times New Roman" w:hAnsi="Times New Roman"/>
          <w:sz w:val="24"/>
          <w:szCs w:val="24"/>
        </w:rPr>
        <w:t>.</w:t>
      </w:r>
    </w:p>
    <w:p w:rsidR="006E35A4" w:rsidRPr="00541F6D" w:rsidRDefault="006E35A4" w:rsidP="00541F6D">
      <w:pPr>
        <w:spacing w:after="0" w:line="240" w:lineRule="auto"/>
        <w:ind w:firstLine="709"/>
        <w:jc w:val="both"/>
        <w:rPr>
          <w:rFonts w:ascii="Times New Roman" w:hAnsi="Times New Roman"/>
          <w:sz w:val="24"/>
          <w:szCs w:val="24"/>
        </w:rPr>
      </w:pPr>
      <w:r w:rsidRPr="00541F6D">
        <w:rPr>
          <w:rFonts w:ascii="Times New Roman" w:hAnsi="Times New Roman"/>
          <w:sz w:val="24"/>
          <w:szCs w:val="24"/>
        </w:rPr>
        <w:t xml:space="preserve">1.23. Заказчик вправе </w:t>
      </w:r>
      <w:r w:rsidRPr="00541F6D">
        <w:rPr>
          <w:rFonts w:ascii="Times New Roman" w:eastAsia="Times New Roman" w:hAnsi="Times New Roman"/>
          <w:spacing w:val="10"/>
          <w:sz w:val="24"/>
          <w:szCs w:val="24"/>
          <w:lang w:eastAsia="ru-RU"/>
        </w:rPr>
        <w:t xml:space="preserve">списать задолженность поставщика (подрядчика, исполнителя) по договорам, заключенным в соответствии с </w:t>
      </w:r>
      <w:r w:rsidRPr="00541F6D">
        <w:rPr>
          <w:rFonts w:ascii="Times New Roman" w:hAnsi="Times New Roman"/>
          <w:sz w:val="24"/>
          <w:szCs w:val="24"/>
        </w:rPr>
        <w:t>законом 223-ФЗ</w:t>
      </w:r>
      <w:r w:rsidRPr="00541F6D">
        <w:rPr>
          <w:rFonts w:ascii="Times New Roman" w:eastAsia="Times New Roman" w:hAnsi="Times New Roman"/>
          <w:spacing w:val="10"/>
          <w:sz w:val="24"/>
          <w:szCs w:val="24"/>
          <w:lang w:eastAsia="ru-RU"/>
        </w:rPr>
        <w:t xml:space="preserve">, по уплате неустоек </w:t>
      </w:r>
      <w:r w:rsidRPr="00541F6D">
        <w:rPr>
          <w:rFonts w:ascii="Times New Roman" w:hAnsi="Times New Roman"/>
          <w:sz w:val="24"/>
          <w:szCs w:val="24"/>
        </w:rPr>
        <w:t>(штрафов, пеней)</w:t>
      </w:r>
      <w:r w:rsidRPr="00541F6D">
        <w:rPr>
          <w:rFonts w:ascii="Times New Roman" w:eastAsia="Times New Roman" w:hAnsi="Times New Roman"/>
          <w:spacing w:val="10"/>
          <w:sz w:val="24"/>
          <w:szCs w:val="24"/>
          <w:lang w:eastAsia="ru-RU"/>
        </w:rPr>
        <w:t xml:space="preserve"> по аналогии Порядка, установленного «Правилами </w:t>
      </w:r>
      <w:r w:rsidRPr="00541F6D">
        <w:rPr>
          <w:rFonts w:ascii="Times New Roman" w:hAnsi="Times New Roman"/>
          <w:sz w:val="24"/>
          <w:szCs w:val="24"/>
        </w:rPr>
        <w:t>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РФ от 04.07.2018 № 783.</w:t>
      </w:r>
    </w:p>
    <w:p w:rsidR="006031E8" w:rsidRPr="00541F6D" w:rsidRDefault="006031E8" w:rsidP="00541F6D">
      <w:pPr>
        <w:pStyle w:val="ae"/>
        <w:suppressAutoHyphens/>
        <w:spacing w:before="0" w:beforeAutospacing="0" w:after="0" w:afterAutospacing="0"/>
        <w:ind w:firstLine="709"/>
        <w:jc w:val="both"/>
        <w:rPr>
          <w:rFonts w:eastAsia="Calibri"/>
          <w:b/>
          <w:lang w:eastAsia="en-US"/>
        </w:rPr>
      </w:pPr>
    </w:p>
    <w:p w:rsidR="00B8420F" w:rsidRPr="00D37A9F" w:rsidRDefault="00B8420F" w:rsidP="004D1798">
      <w:pPr>
        <w:pStyle w:val="2"/>
        <w:spacing w:before="0" w:line="240" w:lineRule="auto"/>
        <w:ind w:firstLine="567"/>
        <w:rPr>
          <w:rFonts w:ascii="Times New Roman" w:hAnsi="Times New Roman"/>
          <w:color w:val="auto"/>
          <w:sz w:val="24"/>
          <w:szCs w:val="24"/>
        </w:rPr>
      </w:pPr>
      <w:bookmarkStart w:id="299" w:name="_Ref242180994"/>
      <w:bookmarkStart w:id="300" w:name="_Toc247716284"/>
      <w:bookmarkStart w:id="301" w:name="_Ref299193818"/>
      <w:bookmarkStart w:id="302" w:name="_Toc314731929"/>
      <w:bookmarkStart w:id="303" w:name="_Toc138408044"/>
      <w:r w:rsidRPr="00D37A9F">
        <w:rPr>
          <w:rFonts w:ascii="Times New Roman" w:hAnsi="Times New Roman"/>
          <w:color w:val="auto"/>
          <w:sz w:val="24"/>
          <w:szCs w:val="24"/>
        </w:rPr>
        <w:t>Раздел 2. Заключение дополнительных соглашений</w:t>
      </w:r>
      <w:bookmarkEnd w:id="299"/>
      <w:bookmarkEnd w:id="300"/>
      <w:bookmarkEnd w:id="301"/>
      <w:bookmarkEnd w:id="302"/>
      <w:bookmarkEnd w:id="303"/>
    </w:p>
    <w:p w:rsidR="00B8420F" w:rsidRPr="00013B84" w:rsidRDefault="00B8420F" w:rsidP="00013B84">
      <w:pPr>
        <w:tabs>
          <w:tab w:val="left" w:pos="-5245"/>
          <w:tab w:val="num" w:pos="1843"/>
        </w:tabs>
        <w:spacing w:after="0" w:line="240" w:lineRule="auto"/>
        <w:ind w:firstLine="709"/>
        <w:jc w:val="both"/>
        <w:rPr>
          <w:rFonts w:ascii="Times New Roman" w:hAnsi="Times New Roman"/>
          <w:sz w:val="24"/>
          <w:szCs w:val="24"/>
        </w:rPr>
      </w:pPr>
      <w:r w:rsidRPr="00013B84">
        <w:rPr>
          <w:rFonts w:ascii="Times New Roman" w:hAnsi="Times New Roman"/>
          <w:sz w:val="24"/>
          <w:szCs w:val="24"/>
        </w:rPr>
        <w:t xml:space="preserve">2.1. </w:t>
      </w:r>
      <w:bookmarkStart w:id="304" w:name="_Ref299580129"/>
      <w:r w:rsidRPr="00013B84">
        <w:rPr>
          <w:rFonts w:ascii="Times New Roman" w:hAnsi="Times New Roman"/>
          <w:sz w:val="24"/>
          <w:szCs w:val="24"/>
        </w:rPr>
        <w:t xml:space="preserve">По решению </w:t>
      </w:r>
      <w:r w:rsidR="00F90298" w:rsidRPr="00013B84">
        <w:rPr>
          <w:rFonts w:ascii="Times New Roman" w:hAnsi="Times New Roman"/>
          <w:sz w:val="24"/>
          <w:szCs w:val="24"/>
        </w:rPr>
        <w:t>Заказчика</w:t>
      </w:r>
      <w:r w:rsidRPr="00013B84">
        <w:rPr>
          <w:rFonts w:ascii="Times New Roman" w:hAnsi="Times New Roman"/>
          <w:sz w:val="24"/>
          <w:szCs w:val="24"/>
        </w:rPr>
        <w:t xml:space="preserve"> допускается заключение дополнительных соглашений в случаях (включая, но не ограничиваясь):</w:t>
      </w:r>
      <w:bookmarkEnd w:id="304"/>
    </w:p>
    <w:p w:rsidR="00B8420F" w:rsidRPr="00013B84" w:rsidRDefault="00B8420F" w:rsidP="00013B84">
      <w:pPr>
        <w:numPr>
          <w:ilvl w:val="5"/>
          <w:numId w:val="1"/>
        </w:numPr>
        <w:tabs>
          <w:tab w:val="left" w:pos="-5103"/>
        </w:tabs>
        <w:spacing w:after="0" w:line="240" w:lineRule="auto"/>
        <w:ind w:firstLine="709"/>
        <w:jc w:val="both"/>
        <w:rPr>
          <w:rFonts w:ascii="Times New Roman" w:hAnsi="Times New Roman"/>
          <w:sz w:val="24"/>
          <w:szCs w:val="24"/>
        </w:rPr>
      </w:pPr>
      <w:r w:rsidRPr="00013B84">
        <w:rPr>
          <w:rFonts w:ascii="Times New Roman" w:hAnsi="Times New Roman"/>
          <w:sz w:val="24"/>
          <w:szCs w:val="24"/>
        </w:rPr>
        <w:t xml:space="preserve">если при исполнении договора по согласованию Заказчика с поставщиком осуществляется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 и увеличение стоимости договора не может быть более чем на 50 % от </w:t>
      </w:r>
      <w:r w:rsidR="00D403AF" w:rsidRPr="00013B84">
        <w:rPr>
          <w:rFonts w:ascii="Times New Roman" w:hAnsi="Times New Roman"/>
          <w:sz w:val="24"/>
          <w:szCs w:val="24"/>
        </w:rPr>
        <w:t>первоначальной цены</w:t>
      </w:r>
      <w:r w:rsidRPr="00013B84">
        <w:rPr>
          <w:rFonts w:ascii="Times New Roman" w:hAnsi="Times New Roman"/>
          <w:sz w:val="24"/>
          <w:szCs w:val="24"/>
        </w:rPr>
        <w:t xml:space="preserve"> договора;</w:t>
      </w:r>
    </w:p>
    <w:p w:rsidR="00B8420F" w:rsidRPr="00013B84" w:rsidRDefault="00B8420F" w:rsidP="00013B84">
      <w:pPr>
        <w:numPr>
          <w:ilvl w:val="5"/>
          <w:numId w:val="1"/>
        </w:numPr>
        <w:tabs>
          <w:tab w:val="left" w:pos="-5103"/>
          <w:tab w:val="left" w:pos="1276"/>
          <w:tab w:val="left" w:pos="1985"/>
        </w:tabs>
        <w:spacing w:after="0" w:line="240" w:lineRule="auto"/>
        <w:ind w:firstLine="709"/>
        <w:jc w:val="both"/>
        <w:rPr>
          <w:rFonts w:ascii="Times New Roman" w:hAnsi="Times New Roman"/>
          <w:sz w:val="24"/>
          <w:szCs w:val="24"/>
        </w:rPr>
      </w:pPr>
      <w:r w:rsidRPr="00013B84">
        <w:rPr>
          <w:rFonts w:ascii="Times New Roman" w:hAnsi="Times New Roman"/>
          <w:sz w:val="24"/>
          <w:szCs w:val="24"/>
        </w:rPr>
        <w:t>если необходимость заключения дополнительного соглашения обусловлена изменениями законодательства Российской Федерации или предписаниями органов государственной власти, органов местного самоуправления, Центрального банка Российской Федерации (Банка России);</w:t>
      </w:r>
    </w:p>
    <w:p w:rsidR="00B8420F" w:rsidRPr="00013B84" w:rsidRDefault="00B8420F" w:rsidP="00013B84">
      <w:pPr>
        <w:numPr>
          <w:ilvl w:val="5"/>
          <w:numId w:val="1"/>
        </w:numPr>
        <w:tabs>
          <w:tab w:val="left" w:pos="1276"/>
          <w:tab w:val="left" w:pos="1985"/>
        </w:tabs>
        <w:spacing w:after="0" w:line="240" w:lineRule="auto"/>
        <w:ind w:firstLine="709"/>
        <w:jc w:val="both"/>
        <w:rPr>
          <w:rFonts w:ascii="Times New Roman" w:hAnsi="Times New Roman"/>
          <w:sz w:val="24"/>
          <w:szCs w:val="24"/>
        </w:rPr>
      </w:pPr>
      <w:r w:rsidRPr="00013B84">
        <w:rPr>
          <w:rFonts w:ascii="Times New Roman" w:hAnsi="Times New Roman"/>
          <w:sz w:val="24"/>
          <w:szCs w:val="24"/>
        </w:rPr>
        <w:t>при изменении в соответствии с законодательством Российской Федерации в ходе исполнения договора регулируемых государством цен (тарифов) на товары, работы, услуги, поставляемые в рамках договора, на размер повышения цен (тарифов) на товары, работы, услуги;</w:t>
      </w:r>
    </w:p>
    <w:p w:rsidR="00B8420F" w:rsidRPr="00013B84" w:rsidRDefault="00B8420F" w:rsidP="00013B84">
      <w:pPr>
        <w:numPr>
          <w:ilvl w:val="5"/>
          <w:numId w:val="1"/>
        </w:numPr>
        <w:tabs>
          <w:tab w:val="left" w:pos="-5103"/>
          <w:tab w:val="left" w:pos="0"/>
        </w:tabs>
        <w:spacing w:after="0" w:line="240" w:lineRule="auto"/>
        <w:ind w:firstLine="709"/>
        <w:jc w:val="both"/>
        <w:rPr>
          <w:rFonts w:ascii="Times New Roman" w:hAnsi="Times New Roman"/>
          <w:iCs/>
          <w:sz w:val="24"/>
          <w:szCs w:val="24"/>
        </w:rPr>
      </w:pPr>
      <w:r w:rsidRPr="00013B84">
        <w:rPr>
          <w:rFonts w:ascii="Times New Roman" w:hAnsi="Times New Roman"/>
          <w:sz w:val="24"/>
          <w:szCs w:val="24"/>
        </w:rPr>
        <w:t>если договором на выполнение строительно-монтажных работ предусмотрен порядок уточнения его цены путем подписания дополнительных соглашений (с определением текущей цены путем применения индексов пересчета и договорного коэффициента снижения стоимости) без превышения сметного лимита в базисном уровне цен по договору и сводному сметному расчету (ССР), утвержденным Заказчиком;</w:t>
      </w:r>
    </w:p>
    <w:p w:rsidR="00B8420F" w:rsidRPr="00013B84" w:rsidRDefault="00B8420F" w:rsidP="00013B84">
      <w:pPr>
        <w:numPr>
          <w:ilvl w:val="5"/>
          <w:numId w:val="1"/>
        </w:numPr>
        <w:tabs>
          <w:tab w:val="left" w:pos="-5103"/>
          <w:tab w:val="left" w:pos="0"/>
        </w:tabs>
        <w:spacing w:after="0" w:line="240" w:lineRule="auto"/>
        <w:ind w:firstLine="709"/>
        <w:jc w:val="both"/>
        <w:rPr>
          <w:rFonts w:ascii="Times New Roman" w:hAnsi="Times New Roman"/>
          <w:iCs/>
          <w:sz w:val="24"/>
          <w:szCs w:val="24"/>
        </w:rPr>
      </w:pPr>
      <w:r w:rsidRPr="00013B84">
        <w:rPr>
          <w:rFonts w:ascii="Times New Roman" w:hAnsi="Times New Roman"/>
          <w:sz w:val="24"/>
          <w:szCs w:val="24"/>
        </w:rPr>
        <w:t>в случае перемены поставщика (подрядчика, исполнителя) по договору, если новый поставщик (подрядчик, исполнитель) является правопреемником по такому договору вследствие реорганизации юридического лица в форме преобразования, слияния или присоединения;</w:t>
      </w:r>
    </w:p>
    <w:p w:rsidR="00B8420F" w:rsidRPr="00013B84" w:rsidRDefault="00B8420F" w:rsidP="00013B84">
      <w:pPr>
        <w:numPr>
          <w:ilvl w:val="5"/>
          <w:numId w:val="1"/>
        </w:numPr>
        <w:tabs>
          <w:tab w:val="left" w:pos="-5103"/>
          <w:tab w:val="left" w:pos="0"/>
        </w:tabs>
        <w:spacing w:after="0" w:line="240" w:lineRule="auto"/>
        <w:ind w:firstLine="709"/>
        <w:jc w:val="both"/>
        <w:rPr>
          <w:rFonts w:ascii="Times New Roman" w:hAnsi="Times New Roman"/>
          <w:iCs/>
          <w:sz w:val="24"/>
          <w:szCs w:val="24"/>
        </w:rPr>
      </w:pPr>
      <w:r w:rsidRPr="00013B84">
        <w:rPr>
          <w:rFonts w:ascii="Times New Roman" w:hAnsi="Times New Roman"/>
          <w:sz w:val="24"/>
          <w:szCs w:val="24"/>
        </w:rPr>
        <w:t>при продлении срока действия договора, если при исполнении договора выявилась невозможность поставки товаров, оказания услуг, выполнения работ в срок, предусмотренный договором, не по вине поставщика (подрядчика, исполнителя);</w:t>
      </w:r>
    </w:p>
    <w:p w:rsidR="00B8420F" w:rsidRPr="00013B84" w:rsidRDefault="00B8420F" w:rsidP="00013B84">
      <w:pPr>
        <w:numPr>
          <w:ilvl w:val="5"/>
          <w:numId w:val="1"/>
        </w:numPr>
        <w:tabs>
          <w:tab w:val="left" w:pos="-5103"/>
          <w:tab w:val="left" w:pos="0"/>
        </w:tabs>
        <w:spacing w:after="0" w:line="240" w:lineRule="auto"/>
        <w:ind w:firstLine="709"/>
        <w:jc w:val="both"/>
        <w:rPr>
          <w:rFonts w:ascii="Times New Roman" w:hAnsi="Times New Roman"/>
          <w:iCs/>
          <w:sz w:val="24"/>
          <w:szCs w:val="24"/>
        </w:rPr>
      </w:pPr>
      <w:r w:rsidRPr="00013B84">
        <w:rPr>
          <w:rFonts w:ascii="Times New Roman" w:hAnsi="Times New Roman"/>
          <w:sz w:val="24"/>
          <w:szCs w:val="24"/>
          <w:shd w:val="clear" w:color="auto" w:fill="FFFFFF"/>
        </w:rPr>
        <w:t>о</w:t>
      </w:r>
      <w:r w:rsidRPr="00013B84">
        <w:rPr>
          <w:rFonts w:ascii="Times New Roman" w:hAnsi="Times New Roman"/>
          <w:sz w:val="24"/>
          <w:szCs w:val="24"/>
        </w:rPr>
        <w:t xml:space="preserve">бъем товаров (работ, услуг) может быть изменен по инициативе </w:t>
      </w:r>
      <w:r w:rsidR="00933E30" w:rsidRPr="00013B84">
        <w:rPr>
          <w:rFonts w:ascii="Times New Roman" w:hAnsi="Times New Roman"/>
          <w:sz w:val="24"/>
          <w:szCs w:val="24"/>
        </w:rPr>
        <w:t>З</w:t>
      </w:r>
      <w:r w:rsidRPr="00013B84">
        <w:rPr>
          <w:rFonts w:ascii="Times New Roman" w:hAnsi="Times New Roman"/>
          <w:sz w:val="24"/>
          <w:szCs w:val="24"/>
        </w:rPr>
        <w:t>аказчика и по согласованию с поставщиком (подрядчиком, исполнителем) не более чем на 50 (Пятьдесят) % в случае выявления потребности в дополнительном объеме товаров (работ, услуг), сверх предусмотренных договором, или при прекращении потребности в части товаров (работ, услуг), но связанных с такими товарами (работами, услугами), при этом изменение цены договора должно быть пропорционально росту объемов товаров (работ, услуг), но с учетом роста цен, которые не могут превышать 50 % от первоначальной  цены договора;</w:t>
      </w:r>
    </w:p>
    <w:p w:rsidR="00B8420F" w:rsidRPr="00013B84" w:rsidRDefault="00B8420F" w:rsidP="00013B84">
      <w:pPr>
        <w:tabs>
          <w:tab w:val="left" w:pos="-5103"/>
          <w:tab w:val="num" w:pos="360"/>
        </w:tabs>
        <w:spacing w:after="0" w:line="240" w:lineRule="auto"/>
        <w:ind w:firstLine="709"/>
        <w:jc w:val="both"/>
        <w:rPr>
          <w:rFonts w:ascii="Times New Roman" w:hAnsi="Times New Roman"/>
          <w:sz w:val="24"/>
          <w:szCs w:val="24"/>
        </w:rPr>
      </w:pPr>
      <w:r w:rsidRPr="00013B84">
        <w:rPr>
          <w:rFonts w:ascii="Times New Roman" w:hAnsi="Times New Roman"/>
          <w:sz w:val="24"/>
          <w:szCs w:val="24"/>
        </w:rPr>
        <w:t>8) в случае заключения долгосрочного договора и стоимость на следующий календарный год оформляется дополнительным соглашением, если такой порядок расчета стоимости определен договором;</w:t>
      </w:r>
    </w:p>
    <w:p w:rsidR="00B8420F" w:rsidRPr="00013B84" w:rsidRDefault="00B8420F" w:rsidP="00013B84">
      <w:pPr>
        <w:tabs>
          <w:tab w:val="left" w:pos="-5103"/>
          <w:tab w:val="num" w:pos="360"/>
        </w:tabs>
        <w:spacing w:after="0" w:line="240" w:lineRule="auto"/>
        <w:ind w:firstLine="709"/>
        <w:jc w:val="both"/>
        <w:rPr>
          <w:rFonts w:ascii="Times New Roman" w:hAnsi="Times New Roman"/>
          <w:sz w:val="24"/>
          <w:szCs w:val="24"/>
        </w:rPr>
      </w:pPr>
      <w:r w:rsidRPr="00013B84">
        <w:rPr>
          <w:rFonts w:ascii="Times New Roman" w:hAnsi="Times New Roman"/>
          <w:sz w:val="24"/>
          <w:szCs w:val="24"/>
        </w:rPr>
        <w:t>9) в случае необходимости устранения неточностей, допущенных в договоре и выявленных при его исполнении;</w:t>
      </w:r>
    </w:p>
    <w:p w:rsidR="00B8420F" w:rsidRPr="00013B84" w:rsidRDefault="00B8420F" w:rsidP="00013B84">
      <w:pPr>
        <w:tabs>
          <w:tab w:val="left" w:pos="-5103"/>
          <w:tab w:val="num" w:pos="360"/>
        </w:tabs>
        <w:spacing w:after="0" w:line="240" w:lineRule="auto"/>
        <w:ind w:firstLine="709"/>
        <w:jc w:val="both"/>
        <w:rPr>
          <w:rFonts w:ascii="Times New Roman" w:hAnsi="Times New Roman"/>
          <w:sz w:val="24"/>
          <w:szCs w:val="24"/>
        </w:rPr>
      </w:pPr>
      <w:r w:rsidRPr="00013B84">
        <w:rPr>
          <w:rFonts w:ascii="Times New Roman" w:hAnsi="Times New Roman"/>
          <w:sz w:val="24"/>
          <w:szCs w:val="24"/>
        </w:rPr>
        <w:t xml:space="preserve">10) </w:t>
      </w:r>
      <w:r w:rsidRPr="00013B84">
        <w:rPr>
          <w:rFonts w:ascii="Times New Roman" w:hAnsi="Times New Roman"/>
          <w:sz w:val="24"/>
          <w:szCs w:val="24"/>
          <w:shd w:val="clear" w:color="auto" w:fill="FFFFFF"/>
        </w:rPr>
        <w:t>в случае если</w:t>
      </w:r>
      <w:r w:rsidRPr="00013B84">
        <w:rPr>
          <w:rFonts w:ascii="Times New Roman" w:hAnsi="Times New Roman"/>
          <w:sz w:val="24"/>
          <w:szCs w:val="24"/>
        </w:rPr>
        <w:t xml:space="preserve"> стоимость товаров (работ, услуг) цена которых зависит от колебания курсы валют, складывается исходя из текущего курса валюты на дату выставления счета  за товары (работы, услуги);</w:t>
      </w:r>
    </w:p>
    <w:p w:rsidR="00B8420F" w:rsidRPr="00013B84" w:rsidRDefault="00B8420F" w:rsidP="00013B84">
      <w:pPr>
        <w:autoSpaceDE w:val="0"/>
        <w:autoSpaceDN w:val="0"/>
        <w:adjustRightInd w:val="0"/>
        <w:spacing w:after="0" w:line="240" w:lineRule="auto"/>
        <w:ind w:firstLine="709"/>
        <w:jc w:val="both"/>
        <w:rPr>
          <w:rFonts w:ascii="Times New Roman" w:hAnsi="Times New Roman"/>
          <w:sz w:val="24"/>
          <w:szCs w:val="24"/>
          <w:lang w:eastAsia="ru-RU"/>
        </w:rPr>
      </w:pPr>
      <w:r w:rsidRPr="00013B84">
        <w:rPr>
          <w:rFonts w:ascii="Times New Roman" w:hAnsi="Times New Roman"/>
          <w:sz w:val="24"/>
          <w:szCs w:val="24"/>
        </w:rPr>
        <w:t xml:space="preserve">11) </w:t>
      </w:r>
      <w:r w:rsidRPr="00013B84">
        <w:rPr>
          <w:rFonts w:ascii="Times New Roman" w:hAnsi="Times New Roman"/>
          <w:sz w:val="24"/>
          <w:szCs w:val="24"/>
          <w:shd w:val="clear" w:color="auto" w:fill="FFFFFF"/>
        </w:rPr>
        <w:t xml:space="preserve">в случае если НМЦ </w:t>
      </w:r>
      <w:r w:rsidRPr="00013B84">
        <w:rPr>
          <w:rFonts w:ascii="Times New Roman" w:hAnsi="Times New Roman"/>
          <w:sz w:val="24"/>
          <w:szCs w:val="24"/>
        </w:rPr>
        <w:t>товаров (работ, услуг)</w:t>
      </w:r>
      <w:r w:rsidRPr="00013B84">
        <w:rPr>
          <w:rFonts w:ascii="Times New Roman" w:hAnsi="Times New Roman"/>
          <w:sz w:val="24"/>
          <w:szCs w:val="24"/>
          <w:shd w:val="clear" w:color="auto" w:fill="FFFFFF"/>
        </w:rPr>
        <w:t xml:space="preserve">  выставляется не в рублях, то сумма договора определяется исходя  из перерасчета  в валюту  РФ по официальному курсу  </w:t>
      </w:r>
      <w:r w:rsidR="00ED3249" w:rsidRPr="00013B84">
        <w:rPr>
          <w:rFonts w:ascii="Times New Roman" w:hAnsi="Times New Roman"/>
          <w:sz w:val="24"/>
          <w:szCs w:val="24"/>
          <w:lang w:eastAsia="ru-RU"/>
        </w:rPr>
        <w:t xml:space="preserve">Центрального банка Российской Федерации </w:t>
      </w:r>
      <w:r w:rsidRPr="00013B84">
        <w:rPr>
          <w:rFonts w:ascii="Times New Roman" w:hAnsi="Times New Roman"/>
          <w:sz w:val="24"/>
          <w:szCs w:val="24"/>
          <w:shd w:val="clear" w:color="auto" w:fill="FFFFFF"/>
        </w:rPr>
        <w:t xml:space="preserve">на дату выставления счета  за </w:t>
      </w:r>
      <w:r w:rsidRPr="00013B84">
        <w:rPr>
          <w:rFonts w:ascii="Times New Roman" w:hAnsi="Times New Roman"/>
          <w:sz w:val="24"/>
          <w:szCs w:val="24"/>
        </w:rPr>
        <w:t>товары (работы, услуги)</w:t>
      </w:r>
      <w:r w:rsidRPr="00013B84">
        <w:rPr>
          <w:rFonts w:ascii="Times New Roman" w:hAnsi="Times New Roman"/>
          <w:sz w:val="24"/>
          <w:szCs w:val="24"/>
          <w:shd w:val="clear" w:color="auto" w:fill="FFFFFF"/>
        </w:rPr>
        <w:t>;</w:t>
      </w:r>
    </w:p>
    <w:p w:rsidR="00B8420F" w:rsidRPr="00013B84" w:rsidRDefault="00B8420F" w:rsidP="00013B84">
      <w:pPr>
        <w:tabs>
          <w:tab w:val="left" w:pos="-5103"/>
          <w:tab w:val="left" w:pos="0"/>
        </w:tabs>
        <w:spacing w:after="0" w:line="240" w:lineRule="auto"/>
        <w:ind w:firstLine="709"/>
        <w:jc w:val="both"/>
        <w:rPr>
          <w:rFonts w:ascii="Times New Roman" w:hAnsi="Times New Roman"/>
          <w:iCs/>
          <w:sz w:val="24"/>
          <w:szCs w:val="24"/>
        </w:rPr>
      </w:pPr>
      <w:r w:rsidRPr="00013B84">
        <w:rPr>
          <w:rFonts w:ascii="Times New Roman" w:hAnsi="Times New Roman"/>
          <w:sz w:val="24"/>
          <w:szCs w:val="24"/>
          <w:shd w:val="clear" w:color="auto" w:fill="FFFFFF"/>
        </w:rPr>
        <w:t xml:space="preserve">12) в случае если лицо, с которым заключается договор, относится к компаниям – резидентам Российской Федерации, то все расчеты по такому договору осуществляются Заказчиком в рублях РФ по курсу </w:t>
      </w:r>
      <w:r w:rsidR="00A35403" w:rsidRPr="00013B84">
        <w:rPr>
          <w:rFonts w:ascii="Times New Roman" w:hAnsi="Times New Roman"/>
          <w:sz w:val="24"/>
          <w:szCs w:val="24"/>
          <w:lang w:eastAsia="ru-RU"/>
        </w:rPr>
        <w:t xml:space="preserve">Центрального банка Российской Федерации </w:t>
      </w:r>
      <w:r w:rsidRPr="00013B84">
        <w:rPr>
          <w:rFonts w:ascii="Times New Roman" w:hAnsi="Times New Roman"/>
          <w:sz w:val="24"/>
          <w:szCs w:val="24"/>
          <w:shd w:val="clear" w:color="auto" w:fill="FFFFFF"/>
        </w:rPr>
        <w:t>на дату выставления счета;</w:t>
      </w:r>
    </w:p>
    <w:p w:rsidR="00B8420F" w:rsidRPr="00013B84" w:rsidRDefault="00B8420F" w:rsidP="00013B84">
      <w:pPr>
        <w:tabs>
          <w:tab w:val="left" w:pos="-5103"/>
          <w:tab w:val="left" w:pos="0"/>
        </w:tabs>
        <w:spacing w:after="0" w:line="240" w:lineRule="auto"/>
        <w:ind w:firstLine="709"/>
        <w:jc w:val="both"/>
        <w:rPr>
          <w:rFonts w:ascii="Times New Roman" w:hAnsi="Times New Roman"/>
          <w:sz w:val="24"/>
          <w:szCs w:val="24"/>
          <w:shd w:val="clear" w:color="auto" w:fill="FFFFFF"/>
        </w:rPr>
      </w:pPr>
      <w:r w:rsidRPr="00013B84">
        <w:rPr>
          <w:rFonts w:ascii="Times New Roman" w:hAnsi="Times New Roman"/>
          <w:iCs/>
          <w:sz w:val="24"/>
          <w:szCs w:val="24"/>
        </w:rPr>
        <w:t>13)</w:t>
      </w:r>
      <w:r w:rsidRPr="00013B84">
        <w:rPr>
          <w:rFonts w:ascii="Times New Roman" w:hAnsi="Times New Roman"/>
          <w:sz w:val="24"/>
          <w:szCs w:val="24"/>
          <w:shd w:val="clear" w:color="auto" w:fill="FFFFFF"/>
        </w:rPr>
        <w:t xml:space="preserve"> в случае, если лицо с которым заключается договор, относится к компаниям – резидентам иного государства, то все расчеты по такому договору осуществляются Заказчиком в валюте договора; </w:t>
      </w:r>
    </w:p>
    <w:p w:rsidR="00B8420F" w:rsidRPr="00013B84" w:rsidRDefault="00B8420F" w:rsidP="00013B84">
      <w:pPr>
        <w:tabs>
          <w:tab w:val="left" w:pos="-5103"/>
          <w:tab w:val="num" w:pos="360"/>
        </w:tabs>
        <w:spacing w:after="0" w:line="240" w:lineRule="auto"/>
        <w:ind w:firstLine="709"/>
        <w:jc w:val="both"/>
        <w:rPr>
          <w:rFonts w:ascii="Times New Roman" w:hAnsi="Times New Roman"/>
          <w:sz w:val="24"/>
          <w:szCs w:val="24"/>
        </w:rPr>
      </w:pPr>
      <w:r w:rsidRPr="00013B84">
        <w:rPr>
          <w:rFonts w:ascii="Times New Roman" w:hAnsi="Times New Roman"/>
          <w:sz w:val="24"/>
          <w:szCs w:val="24"/>
          <w:shd w:val="clear" w:color="auto" w:fill="FFFFFF"/>
        </w:rPr>
        <w:t>14) в случае, если возникла необходимость в переносе сроков оплаты по заключенным договорам;</w:t>
      </w:r>
    </w:p>
    <w:p w:rsidR="00B8420F" w:rsidRPr="00013B84" w:rsidRDefault="00B8420F" w:rsidP="00013B84">
      <w:pPr>
        <w:widowControl w:val="0"/>
        <w:spacing w:after="0" w:line="240" w:lineRule="auto"/>
        <w:ind w:firstLine="709"/>
        <w:jc w:val="both"/>
        <w:rPr>
          <w:rFonts w:ascii="Times New Roman" w:hAnsi="Times New Roman"/>
          <w:sz w:val="24"/>
          <w:szCs w:val="24"/>
        </w:rPr>
      </w:pPr>
      <w:r w:rsidRPr="00013B84">
        <w:rPr>
          <w:rFonts w:ascii="Times New Roman" w:hAnsi="Times New Roman"/>
          <w:sz w:val="24"/>
          <w:szCs w:val="24"/>
        </w:rPr>
        <w:t xml:space="preserve">15) в случае если договором была предусмотрено пролонгация на следующий период, к такому договору оформляется дополнительное соглашение, которое размещается в единой информационной системе в соответствие с требованиями </w:t>
      </w:r>
      <w:r w:rsidR="00A35403" w:rsidRPr="00013B84">
        <w:rPr>
          <w:rFonts w:ascii="Times New Roman" w:hAnsi="Times New Roman"/>
          <w:sz w:val="24"/>
          <w:szCs w:val="24"/>
        </w:rPr>
        <w:t xml:space="preserve">закона </w:t>
      </w:r>
      <w:r w:rsidR="000A49EC" w:rsidRPr="00013B84">
        <w:rPr>
          <w:rFonts w:ascii="Times New Roman" w:hAnsi="Times New Roman"/>
          <w:sz w:val="24"/>
          <w:szCs w:val="24"/>
        </w:rPr>
        <w:t>223-ФЗ;</w:t>
      </w:r>
    </w:p>
    <w:p w:rsidR="000A49EC" w:rsidRPr="00013B84" w:rsidRDefault="000A49EC" w:rsidP="00013B84">
      <w:pPr>
        <w:widowControl w:val="0"/>
        <w:spacing w:after="0" w:line="240" w:lineRule="auto"/>
        <w:ind w:firstLine="709"/>
        <w:jc w:val="both"/>
        <w:rPr>
          <w:rFonts w:ascii="Times New Roman" w:hAnsi="Times New Roman"/>
          <w:sz w:val="24"/>
          <w:szCs w:val="24"/>
        </w:rPr>
      </w:pPr>
      <w:r w:rsidRPr="00013B84">
        <w:rPr>
          <w:rFonts w:ascii="Times New Roman" w:hAnsi="Times New Roman"/>
          <w:sz w:val="24"/>
          <w:szCs w:val="24"/>
        </w:rPr>
        <w:t xml:space="preserve">16) </w:t>
      </w:r>
      <w:r w:rsidR="00866DAA" w:rsidRPr="00013B84">
        <w:rPr>
          <w:rFonts w:ascii="Times New Roman" w:hAnsi="Times New Roman"/>
          <w:sz w:val="24"/>
          <w:szCs w:val="24"/>
        </w:rPr>
        <w:t>в случае, если условиями контракта (договора) предусмотрено казначейское сопровождение контракта (договора)</w:t>
      </w:r>
      <w:r w:rsidR="00866DAA" w:rsidRPr="00013B84">
        <w:rPr>
          <w:rFonts w:ascii="Times New Roman" w:hAnsi="Times New Roman"/>
          <w:sz w:val="24"/>
          <w:szCs w:val="24"/>
        </w:rPr>
        <w:t>;</w:t>
      </w:r>
    </w:p>
    <w:p w:rsidR="00866DAA" w:rsidRPr="00013B84" w:rsidRDefault="00866DAA" w:rsidP="00013B84">
      <w:pPr>
        <w:widowControl w:val="0"/>
        <w:spacing w:after="0" w:line="240" w:lineRule="auto"/>
        <w:ind w:firstLine="709"/>
        <w:jc w:val="both"/>
        <w:rPr>
          <w:rFonts w:ascii="Times New Roman" w:hAnsi="Times New Roman"/>
          <w:sz w:val="24"/>
          <w:szCs w:val="24"/>
        </w:rPr>
      </w:pPr>
      <w:r w:rsidRPr="00013B84">
        <w:rPr>
          <w:rFonts w:ascii="Times New Roman" w:hAnsi="Times New Roman"/>
          <w:sz w:val="24"/>
          <w:szCs w:val="24"/>
        </w:rPr>
        <w:t xml:space="preserve">17) </w:t>
      </w:r>
      <w:r w:rsidRPr="00013B84">
        <w:rPr>
          <w:rFonts w:ascii="Times New Roman" w:hAnsi="Times New Roman"/>
          <w:sz w:val="24"/>
          <w:szCs w:val="24"/>
        </w:rPr>
        <w:t>в иных случаях по соглашению сторон, прямо не упомянутых в настоящем пункте Положения, но противоречащих нормам действующего законодательства.</w:t>
      </w:r>
    </w:p>
    <w:p w:rsidR="00B8420F" w:rsidRPr="00013B84" w:rsidRDefault="00B8420F" w:rsidP="00013B84">
      <w:pPr>
        <w:pStyle w:val="ae"/>
        <w:suppressAutoHyphens/>
        <w:spacing w:before="0" w:beforeAutospacing="0" w:after="0" w:afterAutospacing="0"/>
        <w:ind w:firstLine="709"/>
        <w:jc w:val="both"/>
      </w:pPr>
      <w:r w:rsidRPr="00013B84">
        <w:t>2.2. Согласование и заключение дополнительного соглашения производится в порядке, установленном локальными нормативными актами организации.</w:t>
      </w:r>
    </w:p>
    <w:p w:rsidR="00385956" w:rsidRPr="00013B84" w:rsidRDefault="00385956" w:rsidP="00013B84">
      <w:pPr>
        <w:pStyle w:val="ae"/>
        <w:suppressAutoHyphens/>
        <w:spacing w:before="0" w:beforeAutospacing="0" w:after="0" w:afterAutospacing="0"/>
        <w:ind w:firstLine="709"/>
        <w:jc w:val="both"/>
      </w:pPr>
    </w:p>
    <w:p w:rsidR="00CE22E5" w:rsidRPr="00D37A9F" w:rsidRDefault="00CE22E5" w:rsidP="004D1798">
      <w:pPr>
        <w:spacing w:after="0" w:line="240" w:lineRule="auto"/>
        <w:jc w:val="both"/>
        <w:rPr>
          <w:rFonts w:ascii="Times New Roman" w:hAnsi="Times New Roman"/>
          <w:b/>
          <w:sz w:val="24"/>
          <w:szCs w:val="24"/>
        </w:rPr>
      </w:pPr>
      <w:bookmarkStart w:id="305" w:name="_Hlk114348633"/>
      <w:r w:rsidRPr="00D37A9F">
        <w:rPr>
          <w:rFonts w:ascii="Times New Roman" w:hAnsi="Times New Roman"/>
          <w:b/>
          <w:sz w:val="24"/>
          <w:szCs w:val="24"/>
        </w:rPr>
        <w:t>Раздел 3</w:t>
      </w:r>
      <w:r w:rsidR="008A5ED6" w:rsidRPr="00D37A9F">
        <w:rPr>
          <w:rFonts w:ascii="Times New Roman" w:hAnsi="Times New Roman"/>
          <w:b/>
          <w:sz w:val="24"/>
          <w:szCs w:val="24"/>
        </w:rPr>
        <w:t>.</w:t>
      </w:r>
      <w:r w:rsidRPr="00D37A9F">
        <w:rPr>
          <w:rFonts w:ascii="Times New Roman" w:hAnsi="Times New Roman"/>
          <w:b/>
          <w:sz w:val="24"/>
          <w:szCs w:val="24"/>
        </w:rPr>
        <w:t xml:space="preserve"> Заключени</w:t>
      </w:r>
      <w:r w:rsidR="005443DB">
        <w:rPr>
          <w:rFonts w:ascii="Times New Roman" w:hAnsi="Times New Roman"/>
          <w:b/>
          <w:sz w:val="24"/>
          <w:szCs w:val="24"/>
        </w:rPr>
        <w:t>е</w:t>
      </w:r>
      <w:r w:rsidRPr="00D37A9F">
        <w:rPr>
          <w:rFonts w:ascii="Times New Roman" w:hAnsi="Times New Roman"/>
          <w:b/>
          <w:sz w:val="24"/>
          <w:szCs w:val="24"/>
        </w:rPr>
        <w:t xml:space="preserve"> и исполнени</w:t>
      </w:r>
      <w:r w:rsidR="005443DB">
        <w:rPr>
          <w:rFonts w:ascii="Times New Roman" w:hAnsi="Times New Roman"/>
          <w:b/>
          <w:sz w:val="24"/>
          <w:szCs w:val="24"/>
        </w:rPr>
        <w:t>е</w:t>
      </w:r>
      <w:r w:rsidRPr="00D37A9F">
        <w:rPr>
          <w:rFonts w:ascii="Times New Roman" w:hAnsi="Times New Roman"/>
          <w:b/>
          <w:sz w:val="24"/>
          <w:szCs w:val="24"/>
        </w:rPr>
        <w:t xml:space="preserve">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bookmarkEnd w:id="305"/>
    <w:p w:rsidR="008A5ED6" w:rsidRPr="00D37A9F" w:rsidRDefault="00CE22E5" w:rsidP="00013B84">
      <w:pPr>
        <w:spacing w:after="0" w:line="240" w:lineRule="auto"/>
        <w:ind w:firstLine="709"/>
        <w:jc w:val="both"/>
        <w:rPr>
          <w:rFonts w:ascii="Times New Roman" w:hAnsi="Times New Roman"/>
          <w:sz w:val="24"/>
          <w:szCs w:val="24"/>
        </w:rPr>
      </w:pPr>
      <w:r w:rsidRPr="00D37A9F">
        <w:rPr>
          <w:rFonts w:ascii="Times New Roman" w:hAnsi="Times New Roman"/>
          <w:sz w:val="24"/>
          <w:szCs w:val="24"/>
        </w:rPr>
        <w:t>3.1.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 от имени которого заключен договор.</w:t>
      </w:r>
    </w:p>
    <w:p w:rsidR="008A5ED6" w:rsidRPr="00D37A9F" w:rsidRDefault="00CE22E5" w:rsidP="00013B84">
      <w:pPr>
        <w:spacing w:after="0" w:line="240" w:lineRule="auto"/>
        <w:ind w:firstLine="709"/>
        <w:jc w:val="both"/>
        <w:rPr>
          <w:rFonts w:ascii="Times New Roman" w:hAnsi="Times New Roman"/>
          <w:sz w:val="24"/>
          <w:szCs w:val="24"/>
        </w:rPr>
      </w:pPr>
      <w:r w:rsidRPr="00D37A9F">
        <w:rPr>
          <w:rFonts w:ascii="Times New Roman" w:hAnsi="Times New Roman"/>
          <w:sz w:val="24"/>
          <w:szCs w:val="24"/>
        </w:rPr>
        <w:t>3.2.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8A5ED6" w:rsidRPr="00D37A9F" w:rsidRDefault="00CE22E5" w:rsidP="00013B84">
      <w:pPr>
        <w:spacing w:after="0" w:line="240" w:lineRule="auto"/>
        <w:ind w:firstLine="709"/>
        <w:jc w:val="both"/>
        <w:rPr>
          <w:rFonts w:ascii="Times New Roman" w:hAnsi="Times New Roman"/>
          <w:sz w:val="24"/>
          <w:szCs w:val="24"/>
        </w:rPr>
      </w:pPr>
      <w:r w:rsidRPr="00D37A9F">
        <w:rPr>
          <w:rFonts w:ascii="Times New Roman" w:hAnsi="Times New Roman"/>
          <w:sz w:val="24"/>
          <w:szCs w:val="24"/>
        </w:rPr>
        <w:t>3.3.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8A5ED6" w:rsidRPr="00D37A9F" w:rsidRDefault="00CE22E5" w:rsidP="00013B84">
      <w:pPr>
        <w:spacing w:after="0" w:line="240" w:lineRule="auto"/>
        <w:ind w:firstLine="709"/>
        <w:jc w:val="both"/>
        <w:rPr>
          <w:rFonts w:ascii="Times New Roman" w:hAnsi="Times New Roman"/>
          <w:sz w:val="24"/>
          <w:szCs w:val="24"/>
        </w:rPr>
      </w:pPr>
      <w:r w:rsidRPr="00D37A9F">
        <w:rPr>
          <w:rFonts w:ascii="Times New Roman" w:hAnsi="Times New Roman"/>
          <w:sz w:val="24"/>
          <w:szCs w:val="24"/>
        </w:rPr>
        <w:t>3.4.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E22E5" w:rsidRPr="00D37A9F" w:rsidRDefault="00CE22E5" w:rsidP="00013B84">
      <w:pPr>
        <w:spacing w:after="0" w:line="240" w:lineRule="auto"/>
        <w:ind w:firstLine="709"/>
        <w:jc w:val="both"/>
        <w:rPr>
          <w:rFonts w:ascii="Times New Roman" w:hAnsi="Times New Roman"/>
          <w:sz w:val="24"/>
          <w:szCs w:val="24"/>
        </w:rPr>
      </w:pPr>
      <w:r w:rsidRPr="00D37A9F">
        <w:rPr>
          <w:rFonts w:ascii="Times New Roman" w:hAnsi="Times New Roman"/>
          <w:sz w:val="24"/>
          <w:szCs w:val="24"/>
        </w:rPr>
        <w:t>3.5.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8420F" w:rsidRPr="00D37A9F" w:rsidRDefault="00B8420F" w:rsidP="00013B84">
      <w:pPr>
        <w:widowControl w:val="0"/>
        <w:spacing w:after="0" w:line="240" w:lineRule="auto"/>
        <w:ind w:firstLine="709"/>
        <w:jc w:val="both"/>
        <w:rPr>
          <w:rFonts w:ascii="Times New Roman" w:hAnsi="Times New Roman"/>
          <w:sz w:val="24"/>
          <w:szCs w:val="24"/>
        </w:rPr>
      </w:pPr>
    </w:p>
    <w:p w:rsidR="00B8420F" w:rsidRPr="00D37A9F" w:rsidRDefault="00B8420F" w:rsidP="004D1798">
      <w:pPr>
        <w:pStyle w:val="1"/>
        <w:spacing w:before="0" w:line="240" w:lineRule="auto"/>
        <w:jc w:val="center"/>
        <w:rPr>
          <w:rFonts w:ascii="Times New Roman" w:hAnsi="Times New Roman"/>
          <w:color w:val="auto"/>
          <w:sz w:val="24"/>
          <w:szCs w:val="24"/>
        </w:rPr>
      </w:pPr>
      <w:bookmarkStart w:id="306" w:name="_Toc138408045"/>
      <w:r w:rsidRPr="00D37A9F">
        <w:rPr>
          <w:rFonts w:ascii="Times New Roman" w:hAnsi="Times New Roman"/>
          <w:snapToGrid w:val="0"/>
          <w:color w:val="auto"/>
          <w:kern w:val="28"/>
          <w:sz w:val="24"/>
          <w:szCs w:val="24"/>
        </w:rPr>
        <w:t xml:space="preserve">ГЛАВА </w:t>
      </w:r>
      <w:r w:rsidRPr="00D37A9F">
        <w:rPr>
          <w:rFonts w:ascii="Times New Roman" w:hAnsi="Times New Roman"/>
          <w:color w:val="auto"/>
          <w:sz w:val="24"/>
          <w:szCs w:val="24"/>
        </w:rPr>
        <w:t>15. РАСТОРЖЕНИЕ ДОГОВОРА</w:t>
      </w:r>
      <w:bookmarkEnd w:id="306"/>
    </w:p>
    <w:p w:rsidR="00B8420F" w:rsidRPr="00D37A9F" w:rsidRDefault="00B8420F" w:rsidP="004D1798">
      <w:pPr>
        <w:autoSpaceDE w:val="0"/>
        <w:autoSpaceDN w:val="0"/>
        <w:adjustRightInd w:val="0"/>
        <w:spacing w:after="0" w:line="240" w:lineRule="auto"/>
        <w:ind w:firstLine="709"/>
        <w:rPr>
          <w:rFonts w:ascii="Times New Roman" w:eastAsia="Times New Roman" w:hAnsi="Times New Roman"/>
          <w:sz w:val="24"/>
          <w:szCs w:val="24"/>
          <w:lang w:eastAsia="ru-RU"/>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307" w:name="_Toc138408046"/>
      <w:r w:rsidRPr="00D37A9F">
        <w:rPr>
          <w:rFonts w:ascii="Times New Roman" w:hAnsi="Times New Roman"/>
          <w:color w:val="auto"/>
          <w:sz w:val="24"/>
          <w:szCs w:val="24"/>
        </w:rPr>
        <w:t>Раздел 1. Расторжение договора заключенного по результатам закупки</w:t>
      </w:r>
      <w:bookmarkEnd w:id="307"/>
    </w:p>
    <w:p w:rsidR="00F577C7" w:rsidRPr="00D37A9F" w:rsidRDefault="00F577C7" w:rsidP="004D1798">
      <w:pPr>
        <w:autoSpaceDE w:val="0"/>
        <w:autoSpaceDN w:val="0"/>
        <w:adjustRightInd w:val="0"/>
        <w:spacing w:after="0" w:line="240" w:lineRule="auto"/>
        <w:ind w:firstLine="709"/>
        <w:jc w:val="both"/>
        <w:rPr>
          <w:rFonts w:ascii="Times New Roman" w:eastAsia="Times New Roman" w:hAnsi="Times New Roman"/>
          <w:sz w:val="24"/>
          <w:szCs w:val="24"/>
        </w:rPr>
      </w:pPr>
      <w:r w:rsidRPr="00D37A9F">
        <w:rPr>
          <w:rFonts w:ascii="Times New Roman" w:eastAsia="Times New Roman" w:hAnsi="Times New Roman"/>
          <w:sz w:val="24"/>
          <w:szCs w:val="24"/>
        </w:rPr>
        <w:t>1.1. Договор, заключенный по результатам закупки, может быть расторгнут:</w:t>
      </w:r>
    </w:p>
    <w:p w:rsidR="00F577C7" w:rsidRPr="00D37A9F" w:rsidRDefault="00F577C7" w:rsidP="004D1798">
      <w:pPr>
        <w:autoSpaceDE w:val="0"/>
        <w:autoSpaceDN w:val="0"/>
        <w:adjustRightInd w:val="0"/>
        <w:spacing w:after="0" w:line="240" w:lineRule="auto"/>
        <w:ind w:firstLine="709"/>
        <w:jc w:val="both"/>
        <w:rPr>
          <w:rFonts w:ascii="Times New Roman" w:eastAsia="Times New Roman" w:hAnsi="Times New Roman"/>
          <w:sz w:val="24"/>
          <w:szCs w:val="24"/>
        </w:rPr>
      </w:pPr>
      <w:r w:rsidRPr="00D37A9F">
        <w:rPr>
          <w:rFonts w:ascii="Times New Roman" w:eastAsia="Times New Roman" w:hAnsi="Times New Roman"/>
          <w:sz w:val="24"/>
          <w:szCs w:val="24"/>
        </w:rPr>
        <w:t>- по соглашению сторон;</w:t>
      </w:r>
    </w:p>
    <w:p w:rsidR="00F577C7" w:rsidRPr="00D37A9F" w:rsidRDefault="00F577C7" w:rsidP="004D1798">
      <w:pPr>
        <w:autoSpaceDE w:val="0"/>
        <w:autoSpaceDN w:val="0"/>
        <w:adjustRightInd w:val="0"/>
        <w:spacing w:after="0" w:line="240" w:lineRule="auto"/>
        <w:ind w:firstLine="709"/>
        <w:jc w:val="both"/>
        <w:rPr>
          <w:rFonts w:ascii="Times New Roman" w:eastAsia="Times New Roman" w:hAnsi="Times New Roman"/>
          <w:sz w:val="24"/>
          <w:szCs w:val="24"/>
        </w:rPr>
      </w:pPr>
      <w:r w:rsidRPr="00D37A9F">
        <w:rPr>
          <w:rFonts w:ascii="Times New Roman" w:eastAsia="Times New Roman" w:hAnsi="Times New Roman"/>
          <w:sz w:val="24"/>
          <w:szCs w:val="24"/>
        </w:rPr>
        <w:t>- по вынесенному в установленном порядке решению судебного органа.</w:t>
      </w:r>
    </w:p>
    <w:p w:rsidR="00F577C7" w:rsidRPr="00D37A9F" w:rsidRDefault="00F577C7" w:rsidP="004D1798">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rPr>
        <w:t>- в одностороннем порядке в соответствии с гражданским законодательством РФ.</w:t>
      </w:r>
    </w:p>
    <w:p w:rsidR="00B8420F" w:rsidRPr="00D37A9F" w:rsidRDefault="00B8420F" w:rsidP="004D1798">
      <w:pPr>
        <w:autoSpaceDE w:val="0"/>
        <w:autoSpaceDN w:val="0"/>
        <w:adjustRightInd w:val="0"/>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308" w:name="_Toc138408047"/>
      <w:r w:rsidRPr="00D37A9F">
        <w:rPr>
          <w:rFonts w:ascii="Times New Roman" w:hAnsi="Times New Roman"/>
          <w:color w:val="auto"/>
          <w:sz w:val="24"/>
          <w:szCs w:val="24"/>
        </w:rPr>
        <w:t>Раздел 2. Расторжение договора в одностороннем порядке</w:t>
      </w:r>
      <w:bookmarkEnd w:id="308"/>
    </w:p>
    <w:p w:rsidR="00B8420F" w:rsidRPr="00D37A9F" w:rsidRDefault="00B8420F" w:rsidP="00013B84">
      <w:pPr>
        <w:autoSpaceDE w:val="0"/>
        <w:autoSpaceDN w:val="0"/>
        <w:adjustRightInd w:val="0"/>
        <w:spacing w:after="0" w:line="240" w:lineRule="auto"/>
        <w:ind w:firstLine="709"/>
        <w:jc w:val="both"/>
        <w:rPr>
          <w:rFonts w:ascii="Times New Roman" w:eastAsia="Times New Roman" w:hAnsi="Times New Roman"/>
          <w:sz w:val="24"/>
          <w:szCs w:val="24"/>
        </w:rPr>
      </w:pPr>
      <w:r w:rsidRPr="00D37A9F">
        <w:rPr>
          <w:rFonts w:ascii="Times New Roman" w:eastAsia="Times New Roman" w:hAnsi="Times New Roman"/>
          <w:sz w:val="24"/>
          <w:szCs w:val="24"/>
        </w:rPr>
        <w:t>2.1. В случае расторжения договора в одностороннем порядке и наличии оснований требовать от исполнителя оплаты неустойки (штрафа, пени) за неисполнение или ненадлежащее исполнение обязательств по договору, Заказчик вправе:</w:t>
      </w:r>
    </w:p>
    <w:p w:rsidR="00B8420F" w:rsidRPr="00D37A9F" w:rsidRDefault="00B8420F" w:rsidP="00013B84">
      <w:pPr>
        <w:autoSpaceDE w:val="0"/>
        <w:autoSpaceDN w:val="0"/>
        <w:adjustRightInd w:val="0"/>
        <w:spacing w:after="0" w:line="240" w:lineRule="auto"/>
        <w:ind w:firstLine="709"/>
        <w:jc w:val="both"/>
        <w:rPr>
          <w:rFonts w:ascii="Times New Roman" w:eastAsia="Times New Roman" w:hAnsi="Times New Roman"/>
          <w:sz w:val="24"/>
          <w:szCs w:val="24"/>
        </w:rPr>
      </w:pPr>
      <w:r w:rsidRPr="00D37A9F">
        <w:rPr>
          <w:rFonts w:ascii="Times New Roman" w:eastAsia="Times New Roman" w:hAnsi="Times New Roman"/>
          <w:sz w:val="24"/>
          <w:szCs w:val="24"/>
        </w:rPr>
        <w:t>- в течение 10 (Десяти) дней, с даты окончания срока действия договора направить исполнителю претензионное письмо с требованием оплаты в течение 30 (Тридцати) дней, с даты получения претензионного письма неустойки (штрафа, пени), рассчитанной в соответствии с требованиями законодательства и условиями договора за весь период просрочки исполнения.</w:t>
      </w:r>
    </w:p>
    <w:p w:rsidR="00B8420F" w:rsidRPr="00D37A9F" w:rsidRDefault="00B8420F" w:rsidP="00013B84">
      <w:pPr>
        <w:autoSpaceDE w:val="0"/>
        <w:autoSpaceDN w:val="0"/>
        <w:adjustRightInd w:val="0"/>
        <w:spacing w:after="0" w:line="240" w:lineRule="auto"/>
        <w:ind w:firstLine="709"/>
        <w:jc w:val="both"/>
        <w:rPr>
          <w:rFonts w:ascii="Times New Roman" w:eastAsia="Times New Roman" w:hAnsi="Times New Roman"/>
          <w:sz w:val="24"/>
          <w:szCs w:val="24"/>
        </w:rPr>
      </w:pPr>
      <w:r w:rsidRPr="00D37A9F">
        <w:rPr>
          <w:rFonts w:ascii="Times New Roman" w:eastAsia="Times New Roman" w:hAnsi="Times New Roman"/>
          <w:sz w:val="24"/>
          <w:szCs w:val="24"/>
        </w:rPr>
        <w:t>- при неоплате в установленный срок исполнителем неустойки (штрафа, пени) не позднее 10 (Десяти)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rsidR="00B8420F" w:rsidRPr="00D37A9F" w:rsidRDefault="00B8420F" w:rsidP="00013B84">
      <w:pPr>
        <w:autoSpaceDE w:val="0"/>
        <w:autoSpaceDN w:val="0"/>
        <w:adjustRightInd w:val="0"/>
        <w:spacing w:after="0" w:line="240" w:lineRule="auto"/>
        <w:ind w:firstLine="709"/>
        <w:jc w:val="both"/>
        <w:rPr>
          <w:rFonts w:ascii="Times New Roman" w:hAnsi="Times New Roman"/>
          <w:sz w:val="24"/>
          <w:szCs w:val="24"/>
        </w:rPr>
      </w:pPr>
      <w:r w:rsidRPr="00D37A9F">
        <w:rPr>
          <w:rFonts w:ascii="Times New Roman" w:hAnsi="Times New Roman"/>
          <w:sz w:val="24"/>
          <w:szCs w:val="24"/>
          <w:shd w:val="clear" w:color="auto" w:fill="FFFFFF"/>
        </w:rPr>
        <w:t>- в случае неоднократного нарушения условий договора поставщиком (подрядчиком, исполнителем): несвоевременная поставка, недопоставка продуктов не соответствующих спецификации договора, нарушения при поставке товара (выполнения работ, оказания услуг) и при наличии обоснованных претензий к поставщику (подрядчику, исполнителю), предъявленных в письменном виде (не менее 2 (двух)), Заказчик имеет право в одностороннем порядке расторгнуть договор, предупредив поставщика (подрядчика, исполнителя) о расторжении в письменной форме.</w:t>
      </w:r>
    </w:p>
    <w:p w:rsidR="00A459C6" w:rsidRPr="00D37A9F" w:rsidRDefault="00A459C6" w:rsidP="00013B84">
      <w:pPr>
        <w:pStyle w:val="2"/>
        <w:spacing w:before="0" w:line="240" w:lineRule="auto"/>
        <w:ind w:firstLine="709"/>
        <w:rPr>
          <w:rFonts w:ascii="Times New Roman" w:hAnsi="Times New Roman"/>
          <w:color w:val="auto"/>
          <w:sz w:val="24"/>
          <w:szCs w:val="24"/>
        </w:rPr>
      </w:pPr>
    </w:p>
    <w:p w:rsidR="00B8420F" w:rsidRPr="00D37A9F" w:rsidRDefault="00B8420F" w:rsidP="004D1798">
      <w:pPr>
        <w:pStyle w:val="2"/>
        <w:spacing w:before="0" w:line="240" w:lineRule="auto"/>
        <w:rPr>
          <w:rFonts w:ascii="Times New Roman" w:hAnsi="Times New Roman"/>
          <w:color w:val="auto"/>
          <w:sz w:val="24"/>
          <w:szCs w:val="24"/>
        </w:rPr>
      </w:pPr>
      <w:bookmarkStart w:id="309" w:name="_Toc138408048"/>
      <w:r w:rsidRPr="00D37A9F">
        <w:rPr>
          <w:rFonts w:ascii="Times New Roman" w:hAnsi="Times New Roman"/>
          <w:color w:val="auto"/>
          <w:sz w:val="24"/>
          <w:szCs w:val="24"/>
        </w:rPr>
        <w:t>Раздел 3. Расторжение договора в судебном порядке</w:t>
      </w:r>
      <w:bookmarkEnd w:id="309"/>
    </w:p>
    <w:p w:rsidR="00B8420F" w:rsidRPr="00D37A9F" w:rsidRDefault="00B8420F" w:rsidP="00CE17EA">
      <w:pPr>
        <w:autoSpaceDE w:val="0"/>
        <w:autoSpaceDN w:val="0"/>
        <w:adjustRightInd w:val="0"/>
        <w:spacing w:after="0" w:line="240" w:lineRule="auto"/>
        <w:ind w:firstLine="709"/>
        <w:jc w:val="both"/>
        <w:rPr>
          <w:rFonts w:ascii="Times New Roman" w:eastAsia="Times New Roman" w:hAnsi="Times New Roman"/>
          <w:sz w:val="24"/>
          <w:szCs w:val="24"/>
        </w:rPr>
      </w:pPr>
      <w:r w:rsidRPr="00D37A9F">
        <w:rPr>
          <w:rFonts w:ascii="Times New Roman" w:eastAsia="Times New Roman" w:hAnsi="Times New Roman"/>
          <w:sz w:val="24"/>
          <w:szCs w:val="24"/>
        </w:rPr>
        <w:t>3.1. Заказчик вправе обратиться в суд в порядке, установленном действующим законодательством РФ с требованием о расторжении договора в следующих случаях:</w:t>
      </w:r>
    </w:p>
    <w:p w:rsidR="00B8420F" w:rsidRPr="00D37A9F" w:rsidRDefault="00B8420F" w:rsidP="00CE17EA">
      <w:pPr>
        <w:autoSpaceDE w:val="0"/>
        <w:autoSpaceDN w:val="0"/>
        <w:adjustRightInd w:val="0"/>
        <w:spacing w:after="0" w:line="240" w:lineRule="auto"/>
        <w:ind w:firstLine="709"/>
        <w:jc w:val="both"/>
        <w:rPr>
          <w:rFonts w:ascii="Times New Roman" w:eastAsia="Times New Roman" w:hAnsi="Times New Roman"/>
          <w:sz w:val="24"/>
          <w:szCs w:val="24"/>
        </w:rPr>
      </w:pPr>
      <w:r w:rsidRPr="00D37A9F">
        <w:rPr>
          <w:rFonts w:ascii="Times New Roman" w:eastAsia="Times New Roman" w:hAnsi="Times New Roman"/>
          <w:sz w:val="24"/>
          <w:szCs w:val="24"/>
        </w:rPr>
        <w:t xml:space="preserve">- при существенном нарушении условий договора </w:t>
      </w:r>
      <w:r w:rsidRPr="00D37A9F">
        <w:rPr>
          <w:rFonts w:ascii="Times New Roman" w:hAnsi="Times New Roman"/>
          <w:sz w:val="24"/>
          <w:szCs w:val="24"/>
          <w:shd w:val="clear" w:color="auto" w:fill="FFFFFF"/>
        </w:rPr>
        <w:t>поставщиком (подрядчиком, исполнителем)</w:t>
      </w:r>
      <w:r w:rsidRPr="00D37A9F">
        <w:rPr>
          <w:rFonts w:ascii="Times New Roman" w:eastAsia="Times New Roman" w:hAnsi="Times New Roman"/>
          <w:sz w:val="24"/>
          <w:szCs w:val="24"/>
        </w:rPr>
        <w:t>;</w:t>
      </w:r>
    </w:p>
    <w:p w:rsidR="00B8420F" w:rsidRPr="00D37A9F" w:rsidRDefault="00B8420F" w:rsidP="00CE17EA">
      <w:pPr>
        <w:autoSpaceDE w:val="0"/>
        <w:autoSpaceDN w:val="0"/>
        <w:adjustRightInd w:val="0"/>
        <w:spacing w:after="0" w:line="240" w:lineRule="auto"/>
        <w:ind w:firstLine="709"/>
        <w:jc w:val="both"/>
        <w:rPr>
          <w:rFonts w:ascii="Times New Roman" w:eastAsia="Times New Roman" w:hAnsi="Times New Roman"/>
          <w:sz w:val="24"/>
          <w:szCs w:val="24"/>
        </w:rPr>
      </w:pPr>
      <w:r w:rsidRPr="00D37A9F">
        <w:rPr>
          <w:rFonts w:ascii="Times New Roman" w:eastAsia="Times New Roman" w:hAnsi="Times New Roman"/>
          <w:sz w:val="24"/>
          <w:szCs w:val="24"/>
        </w:rPr>
        <w:t xml:space="preserve">- при нарушении </w:t>
      </w:r>
      <w:r w:rsidRPr="00D37A9F">
        <w:rPr>
          <w:rFonts w:ascii="Times New Roman" w:hAnsi="Times New Roman"/>
          <w:sz w:val="24"/>
          <w:szCs w:val="24"/>
          <w:shd w:val="clear" w:color="auto" w:fill="FFFFFF"/>
        </w:rPr>
        <w:t>поставщиком (подрядчиком, исполнителем)</w:t>
      </w:r>
      <w:r w:rsidRPr="00D37A9F">
        <w:rPr>
          <w:rFonts w:ascii="Times New Roman" w:eastAsia="Times New Roman" w:hAnsi="Times New Roman"/>
          <w:sz w:val="24"/>
          <w:szCs w:val="24"/>
        </w:rPr>
        <w:t xml:space="preserve"> сроков поставки товаров, выполнения работ, оказания услуг, предусмотренных в документации закупки;</w:t>
      </w:r>
    </w:p>
    <w:p w:rsidR="00B8420F" w:rsidRPr="00D37A9F" w:rsidRDefault="00B8420F" w:rsidP="00CE17EA">
      <w:pPr>
        <w:autoSpaceDE w:val="0"/>
        <w:autoSpaceDN w:val="0"/>
        <w:adjustRightInd w:val="0"/>
        <w:spacing w:after="0" w:line="240" w:lineRule="auto"/>
        <w:ind w:firstLine="709"/>
        <w:jc w:val="both"/>
        <w:rPr>
          <w:rFonts w:ascii="Times New Roman" w:eastAsia="Times New Roman" w:hAnsi="Times New Roman"/>
          <w:sz w:val="24"/>
          <w:szCs w:val="24"/>
        </w:rPr>
      </w:pPr>
      <w:r w:rsidRPr="00D37A9F">
        <w:rPr>
          <w:rFonts w:ascii="Times New Roman" w:eastAsia="Times New Roman" w:hAnsi="Times New Roman"/>
          <w:sz w:val="24"/>
          <w:szCs w:val="24"/>
        </w:rPr>
        <w:t xml:space="preserve">- при установлении недостоверности сведений, содержащихся в документах, представленных </w:t>
      </w:r>
      <w:r w:rsidRPr="00D37A9F">
        <w:rPr>
          <w:rFonts w:ascii="Times New Roman" w:hAnsi="Times New Roman"/>
          <w:sz w:val="24"/>
          <w:szCs w:val="24"/>
          <w:shd w:val="clear" w:color="auto" w:fill="FFFFFF"/>
        </w:rPr>
        <w:t>поставщиком (подрядчиком, исполнителем)</w:t>
      </w:r>
      <w:r w:rsidRPr="00D37A9F">
        <w:rPr>
          <w:rFonts w:ascii="Times New Roman" w:eastAsia="Times New Roman" w:hAnsi="Times New Roman"/>
          <w:sz w:val="24"/>
          <w:szCs w:val="24"/>
        </w:rPr>
        <w:t xml:space="preserve"> на этапе проведения закупки, указанных в преамбуле договора;</w:t>
      </w:r>
    </w:p>
    <w:p w:rsidR="00B8420F" w:rsidRPr="00D37A9F" w:rsidRDefault="00B8420F" w:rsidP="00CE17EA">
      <w:pPr>
        <w:autoSpaceDE w:val="0"/>
        <w:autoSpaceDN w:val="0"/>
        <w:adjustRightInd w:val="0"/>
        <w:spacing w:after="0" w:line="240" w:lineRule="auto"/>
        <w:ind w:firstLine="709"/>
        <w:jc w:val="both"/>
        <w:rPr>
          <w:rFonts w:ascii="Times New Roman" w:eastAsia="Times New Roman" w:hAnsi="Times New Roman"/>
          <w:sz w:val="24"/>
          <w:szCs w:val="24"/>
        </w:rPr>
      </w:pPr>
      <w:r w:rsidRPr="00D37A9F">
        <w:rPr>
          <w:rFonts w:ascii="Times New Roman" w:eastAsia="Times New Roman" w:hAnsi="Times New Roman"/>
          <w:sz w:val="24"/>
          <w:szCs w:val="24"/>
        </w:rPr>
        <w:t xml:space="preserve">- при установлении факта проведения ликвидации </w:t>
      </w:r>
      <w:r w:rsidRPr="00D37A9F">
        <w:rPr>
          <w:rFonts w:ascii="Times New Roman" w:hAnsi="Times New Roman"/>
          <w:sz w:val="24"/>
          <w:szCs w:val="24"/>
          <w:shd w:val="clear" w:color="auto" w:fill="FFFFFF"/>
        </w:rPr>
        <w:t>поставщика (подрядчика, исполнителя)</w:t>
      </w:r>
      <w:r w:rsidRPr="00D37A9F">
        <w:rPr>
          <w:rFonts w:ascii="Times New Roman" w:eastAsia="Times New Roman" w:hAnsi="Times New Roman"/>
          <w:sz w:val="24"/>
          <w:szCs w:val="24"/>
        </w:rPr>
        <w:t xml:space="preserve"> – юридического лица или наличия решения Арбитражного суда о признании его банкротом и открытии в отношении него конкурсного производства;</w:t>
      </w:r>
    </w:p>
    <w:p w:rsidR="00B8420F" w:rsidRPr="00D37A9F" w:rsidRDefault="00B8420F" w:rsidP="00CE17EA">
      <w:pPr>
        <w:autoSpaceDE w:val="0"/>
        <w:autoSpaceDN w:val="0"/>
        <w:adjustRightInd w:val="0"/>
        <w:spacing w:after="0" w:line="240" w:lineRule="auto"/>
        <w:ind w:firstLine="709"/>
        <w:jc w:val="both"/>
        <w:rPr>
          <w:rFonts w:ascii="Times New Roman" w:eastAsia="Times New Roman" w:hAnsi="Times New Roman"/>
          <w:sz w:val="24"/>
          <w:szCs w:val="24"/>
        </w:rPr>
      </w:pPr>
      <w:r w:rsidRPr="00D37A9F">
        <w:rPr>
          <w:rFonts w:ascii="Times New Roman" w:eastAsia="Times New Roman" w:hAnsi="Times New Roman"/>
          <w:sz w:val="24"/>
          <w:szCs w:val="24"/>
        </w:rPr>
        <w:t xml:space="preserve">- при установлении факта приостановления деятельности </w:t>
      </w:r>
      <w:r w:rsidRPr="00D37A9F">
        <w:rPr>
          <w:rFonts w:ascii="Times New Roman" w:hAnsi="Times New Roman"/>
          <w:sz w:val="24"/>
          <w:szCs w:val="24"/>
          <w:shd w:val="clear" w:color="auto" w:fill="FFFFFF"/>
        </w:rPr>
        <w:t>поставщика (подрядчика, исполнителя)</w:t>
      </w:r>
      <w:r w:rsidRPr="00D37A9F">
        <w:rPr>
          <w:rFonts w:ascii="Times New Roman" w:eastAsia="Times New Roman" w:hAnsi="Times New Roman"/>
          <w:sz w:val="24"/>
          <w:szCs w:val="24"/>
        </w:rPr>
        <w:t xml:space="preserve"> в порядке, предусмотренном кодексом РФ об административных правонарушениях;</w:t>
      </w:r>
    </w:p>
    <w:p w:rsidR="00B8420F" w:rsidRPr="00D37A9F" w:rsidRDefault="00B8420F" w:rsidP="00CE17EA">
      <w:pPr>
        <w:autoSpaceDE w:val="0"/>
        <w:autoSpaceDN w:val="0"/>
        <w:adjustRightInd w:val="0"/>
        <w:spacing w:after="0" w:line="240" w:lineRule="auto"/>
        <w:ind w:firstLine="709"/>
        <w:jc w:val="both"/>
        <w:rPr>
          <w:rFonts w:ascii="Times New Roman" w:eastAsia="Times New Roman" w:hAnsi="Times New Roman"/>
          <w:sz w:val="24"/>
          <w:szCs w:val="24"/>
        </w:rPr>
      </w:pPr>
      <w:r w:rsidRPr="00D37A9F">
        <w:rPr>
          <w:rFonts w:ascii="Times New Roman" w:eastAsia="Times New Roman" w:hAnsi="Times New Roman"/>
          <w:sz w:val="24"/>
          <w:szCs w:val="24"/>
        </w:rPr>
        <w:t xml:space="preserve">- при наличии у </w:t>
      </w:r>
      <w:r w:rsidRPr="00D37A9F">
        <w:rPr>
          <w:rFonts w:ascii="Times New Roman" w:hAnsi="Times New Roman"/>
          <w:sz w:val="24"/>
          <w:szCs w:val="24"/>
          <w:shd w:val="clear" w:color="auto" w:fill="FFFFFF"/>
        </w:rPr>
        <w:t>поставщика (подрядчика, исполнителя)</w:t>
      </w:r>
      <w:r w:rsidRPr="00D37A9F">
        <w:rPr>
          <w:rFonts w:ascii="Times New Roman" w:eastAsia="Times New Roman" w:hAnsi="Times New Roman"/>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w:t>
      </w:r>
      <w:r w:rsidRPr="00D37A9F">
        <w:rPr>
          <w:rFonts w:ascii="Times New Roman" w:hAnsi="Times New Roman"/>
          <w:sz w:val="24"/>
          <w:szCs w:val="24"/>
          <w:shd w:val="clear" w:color="auto" w:fill="FFFFFF"/>
        </w:rPr>
        <w:t>поставщика (подрядчика, исполнителя)</w:t>
      </w:r>
      <w:r w:rsidRPr="00D37A9F">
        <w:rPr>
          <w:rFonts w:ascii="Times New Roman" w:eastAsia="Times New Roman" w:hAnsi="Times New Roman"/>
          <w:sz w:val="24"/>
          <w:szCs w:val="24"/>
        </w:rPr>
        <w:t xml:space="preserve"> по данным бухгалтерской отчетности за последний завершенный отчетный период, при условии, что </w:t>
      </w:r>
      <w:r w:rsidRPr="00D37A9F">
        <w:rPr>
          <w:rFonts w:ascii="Times New Roman" w:hAnsi="Times New Roman"/>
          <w:sz w:val="24"/>
          <w:szCs w:val="24"/>
          <w:shd w:val="clear" w:color="auto" w:fill="FFFFFF"/>
        </w:rPr>
        <w:t>поставщик (подрядчик, исполнитель)</w:t>
      </w:r>
      <w:r w:rsidRPr="00D37A9F">
        <w:rPr>
          <w:rFonts w:ascii="Times New Roman" w:eastAsia="Times New Roman" w:hAnsi="Times New Roman"/>
          <w:sz w:val="24"/>
          <w:szCs w:val="24"/>
        </w:rPr>
        <w:t xml:space="preserve"> не обжаловал наличие указанной задолженности в соответствии с законодательством РФ;</w:t>
      </w:r>
    </w:p>
    <w:p w:rsidR="00B8420F" w:rsidRPr="00D37A9F" w:rsidRDefault="00B8420F" w:rsidP="00CE17EA">
      <w:pPr>
        <w:tabs>
          <w:tab w:val="left" w:pos="567"/>
          <w:tab w:val="left" w:pos="900"/>
        </w:tabs>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 при поставке товаров ненадлежащего качества, недостатки которых не могут быть устранены в установленный </w:t>
      </w:r>
      <w:r w:rsidR="00933E30">
        <w:rPr>
          <w:rFonts w:ascii="Times New Roman" w:hAnsi="Times New Roman"/>
          <w:sz w:val="24"/>
          <w:szCs w:val="24"/>
        </w:rPr>
        <w:t>З</w:t>
      </w:r>
      <w:r w:rsidRPr="00D37A9F">
        <w:rPr>
          <w:rFonts w:ascii="Times New Roman" w:hAnsi="Times New Roman"/>
          <w:sz w:val="24"/>
          <w:szCs w:val="24"/>
        </w:rPr>
        <w:t xml:space="preserve">аказчиком разумный срок или невыполнения обязательства по замене товара в установленный срок; </w:t>
      </w:r>
    </w:p>
    <w:p w:rsidR="00B8420F" w:rsidRPr="00D37A9F" w:rsidRDefault="00B8420F" w:rsidP="00CE17EA">
      <w:pPr>
        <w:tabs>
          <w:tab w:val="left" w:pos="540"/>
          <w:tab w:val="left" w:pos="900"/>
        </w:tabs>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 при поставке некомплектных товаров в случае, если поставщик, получивший уведомление </w:t>
      </w:r>
      <w:r w:rsidR="00933E30">
        <w:rPr>
          <w:rFonts w:ascii="Times New Roman" w:hAnsi="Times New Roman"/>
          <w:sz w:val="24"/>
          <w:szCs w:val="24"/>
        </w:rPr>
        <w:t>З</w:t>
      </w:r>
      <w:r w:rsidRPr="00D37A9F">
        <w:rPr>
          <w:rFonts w:ascii="Times New Roman" w:hAnsi="Times New Roman"/>
          <w:sz w:val="24"/>
          <w:szCs w:val="24"/>
        </w:rPr>
        <w:t xml:space="preserve">аказчика, в установленный </w:t>
      </w:r>
      <w:r w:rsidR="00933E30">
        <w:rPr>
          <w:rFonts w:ascii="Times New Roman" w:hAnsi="Times New Roman"/>
          <w:sz w:val="24"/>
          <w:szCs w:val="24"/>
        </w:rPr>
        <w:t>З</w:t>
      </w:r>
      <w:r w:rsidRPr="00D37A9F">
        <w:rPr>
          <w:rFonts w:ascii="Times New Roman" w:hAnsi="Times New Roman"/>
          <w:sz w:val="24"/>
          <w:szCs w:val="24"/>
        </w:rPr>
        <w:t xml:space="preserve">аказчиком разумный срок не выполнил требования </w:t>
      </w:r>
      <w:r w:rsidR="00933E30">
        <w:rPr>
          <w:rFonts w:ascii="Times New Roman" w:hAnsi="Times New Roman"/>
          <w:sz w:val="24"/>
          <w:szCs w:val="24"/>
        </w:rPr>
        <w:t>З</w:t>
      </w:r>
      <w:r w:rsidRPr="00D37A9F">
        <w:rPr>
          <w:rFonts w:ascii="Times New Roman" w:hAnsi="Times New Roman"/>
          <w:sz w:val="24"/>
          <w:szCs w:val="24"/>
        </w:rPr>
        <w:t xml:space="preserve">аказчика о доукомплектовании товаров или не заменил их комплектными товарами; </w:t>
      </w:r>
    </w:p>
    <w:p w:rsidR="00B8420F" w:rsidRPr="00D37A9F" w:rsidRDefault="00B8420F" w:rsidP="00CE17EA">
      <w:pPr>
        <w:tabs>
          <w:tab w:val="left" w:pos="540"/>
          <w:tab w:val="left" w:pos="900"/>
        </w:tabs>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 при поставке товара, не заявленного Заказчиком или не содержащегося в перечне договора; </w:t>
      </w:r>
    </w:p>
    <w:p w:rsidR="00B8420F" w:rsidRPr="00D37A9F" w:rsidRDefault="00B8420F" w:rsidP="00CE17EA">
      <w:pPr>
        <w:tabs>
          <w:tab w:val="left" w:pos="540"/>
          <w:tab w:val="left" w:pos="900"/>
        </w:tabs>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 при неоднократном (два и более) или </w:t>
      </w:r>
      <w:r w:rsidRPr="00F74248">
        <w:rPr>
          <w:rFonts w:ascii="Times New Roman" w:hAnsi="Times New Roman"/>
          <w:sz w:val="24"/>
          <w:szCs w:val="24"/>
        </w:rPr>
        <w:t>существенном (</w:t>
      </w:r>
      <w:r w:rsidR="00F74248" w:rsidRPr="00F74248">
        <w:rPr>
          <w:rFonts w:ascii="Times New Roman" w:hAnsi="Times New Roman"/>
          <w:sz w:val="24"/>
          <w:szCs w:val="24"/>
          <w:shd w:val="clear" w:color="auto" w:fill="FFFFFF"/>
        </w:rPr>
        <w:t>неприемлемом для Заказчика</w:t>
      </w:r>
      <w:r w:rsidRPr="00F74248">
        <w:rPr>
          <w:rFonts w:ascii="Times New Roman" w:hAnsi="Times New Roman"/>
          <w:sz w:val="24"/>
          <w:szCs w:val="24"/>
        </w:rPr>
        <w:t>) нарушении сроков поставки товаров, выполнения работ, оказания услуг, указанных</w:t>
      </w:r>
      <w:r w:rsidRPr="00D37A9F">
        <w:rPr>
          <w:rFonts w:ascii="Times New Roman" w:hAnsi="Times New Roman"/>
          <w:sz w:val="24"/>
          <w:szCs w:val="24"/>
        </w:rPr>
        <w:t xml:space="preserve"> в договоре. </w:t>
      </w:r>
    </w:p>
    <w:p w:rsidR="00B8420F" w:rsidRPr="00D37A9F" w:rsidRDefault="00B8420F" w:rsidP="00CE17EA">
      <w:pPr>
        <w:tabs>
          <w:tab w:val="left" w:pos="540"/>
          <w:tab w:val="left" w:pos="900"/>
        </w:tabs>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 если </w:t>
      </w:r>
      <w:r w:rsidRPr="00D37A9F">
        <w:rPr>
          <w:rFonts w:ascii="Times New Roman" w:hAnsi="Times New Roman"/>
          <w:sz w:val="24"/>
          <w:szCs w:val="24"/>
          <w:shd w:val="clear" w:color="auto" w:fill="FFFFFF"/>
        </w:rPr>
        <w:t>подрядчик (исполнитель)</w:t>
      </w:r>
      <w:r w:rsidRPr="00D37A9F">
        <w:rPr>
          <w:rFonts w:ascii="Times New Roman" w:hAnsi="Times New Roman"/>
          <w:sz w:val="24"/>
          <w:szCs w:val="24"/>
        </w:rPr>
        <w:t xml:space="preserve">не приступил в установленный договором срок к исполнению договора или выполняет работы, оказывает услуги таким образом, что их окончание к сроку, предусмотренным договором, становится явно невозможным, либо в ходе выполнения работ, оказания услуг стало очевидно, что они не будут выполнены (оказаны) надлежащим образом, в срок установленный договором; </w:t>
      </w:r>
    </w:p>
    <w:p w:rsidR="00B8420F" w:rsidRPr="00D37A9F" w:rsidRDefault="00B8420F" w:rsidP="00CE17EA">
      <w:pPr>
        <w:tabs>
          <w:tab w:val="left" w:pos="540"/>
          <w:tab w:val="left" w:pos="900"/>
        </w:tabs>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 если во время выполнения работ, оказания услуг нарушены условия исполнения договора, и в назначенный срок </w:t>
      </w:r>
      <w:r w:rsidR="00933E30">
        <w:rPr>
          <w:rFonts w:ascii="Times New Roman" w:hAnsi="Times New Roman"/>
          <w:sz w:val="24"/>
          <w:szCs w:val="24"/>
        </w:rPr>
        <w:t>З</w:t>
      </w:r>
      <w:r w:rsidRPr="00D37A9F">
        <w:rPr>
          <w:rFonts w:ascii="Times New Roman" w:hAnsi="Times New Roman"/>
          <w:sz w:val="24"/>
          <w:szCs w:val="24"/>
        </w:rPr>
        <w:t xml:space="preserve">аказчиком для устранения нарушений, подрядчиком (исполнителем), такие нарушения не устранены либо являются существенными и неустранимыми; </w:t>
      </w:r>
    </w:p>
    <w:p w:rsidR="00B8420F" w:rsidRPr="00D37A9F" w:rsidRDefault="00B8420F" w:rsidP="00CE17EA">
      <w:pPr>
        <w:tabs>
          <w:tab w:val="left" w:pos="540"/>
          <w:tab w:val="left" w:pos="900"/>
        </w:tabs>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 при поставке товара, выполнения работ, оказания услуг на сумму превышающую сумму договора. </w:t>
      </w:r>
    </w:p>
    <w:p w:rsidR="00B8420F" w:rsidRPr="00D37A9F" w:rsidRDefault="00B8420F" w:rsidP="00CE17EA">
      <w:pPr>
        <w:autoSpaceDE w:val="0"/>
        <w:autoSpaceDN w:val="0"/>
        <w:adjustRightInd w:val="0"/>
        <w:spacing w:after="0" w:line="240" w:lineRule="auto"/>
        <w:ind w:firstLine="709"/>
        <w:jc w:val="both"/>
        <w:rPr>
          <w:rFonts w:ascii="Times New Roman" w:eastAsia="Times New Roman" w:hAnsi="Times New Roman"/>
          <w:i/>
          <w:sz w:val="24"/>
          <w:szCs w:val="24"/>
        </w:rPr>
      </w:pPr>
      <w:r w:rsidRPr="00D37A9F">
        <w:rPr>
          <w:rFonts w:ascii="Times New Roman" w:eastAsia="Times New Roman" w:hAnsi="Times New Roman"/>
          <w:sz w:val="24"/>
          <w:szCs w:val="24"/>
        </w:rPr>
        <w:t>3.2.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r w:rsidRPr="00D37A9F">
        <w:rPr>
          <w:rFonts w:ascii="Times New Roman" w:eastAsia="Times New Roman" w:hAnsi="Times New Roman"/>
          <w:i/>
          <w:sz w:val="24"/>
          <w:szCs w:val="24"/>
        </w:rPr>
        <w:t>.</w:t>
      </w:r>
    </w:p>
    <w:p w:rsidR="00B8420F" w:rsidRPr="00D37A9F" w:rsidRDefault="00B8420F" w:rsidP="00CE17EA">
      <w:pPr>
        <w:autoSpaceDE w:val="0"/>
        <w:autoSpaceDN w:val="0"/>
        <w:adjustRightInd w:val="0"/>
        <w:spacing w:after="0" w:line="240" w:lineRule="auto"/>
        <w:ind w:firstLine="709"/>
        <w:jc w:val="both"/>
        <w:rPr>
          <w:rFonts w:ascii="Times New Roman" w:eastAsia="Times New Roman" w:hAnsi="Times New Roman"/>
          <w:sz w:val="24"/>
          <w:szCs w:val="24"/>
        </w:rPr>
      </w:pPr>
      <w:r w:rsidRPr="00D37A9F">
        <w:rPr>
          <w:rFonts w:ascii="Times New Roman" w:eastAsia="Times New Roman" w:hAnsi="Times New Roman"/>
          <w:sz w:val="24"/>
          <w:szCs w:val="24"/>
        </w:rPr>
        <w:t xml:space="preserve">3.3. Расторжение договора </w:t>
      </w:r>
      <w:r w:rsidRPr="00D37A9F">
        <w:rPr>
          <w:rFonts w:ascii="Times New Roman" w:eastAsia="Times New Roman" w:hAnsi="Times New Roman"/>
          <w:sz w:val="24"/>
          <w:szCs w:val="24"/>
          <w:lang w:eastAsia="ru-RU"/>
        </w:rPr>
        <w:t xml:space="preserve">по соглашению сторон </w:t>
      </w:r>
      <w:r w:rsidRPr="00D37A9F">
        <w:rPr>
          <w:rFonts w:ascii="Times New Roman" w:eastAsia="Times New Roman" w:hAnsi="Times New Roman"/>
          <w:sz w:val="24"/>
          <w:szCs w:val="24"/>
        </w:rPr>
        <w:t>производится сторонами путем подписания соответствующего соглашения о расторжении.</w:t>
      </w:r>
    </w:p>
    <w:p w:rsidR="00B8420F" w:rsidRPr="00D37A9F" w:rsidRDefault="00B8420F" w:rsidP="00CE17EA">
      <w:pPr>
        <w:autoSpaceDE w:val="0"/>
        <w:autoSpaceDN w:val="0"/>
        <w:adjustRightInd w:val="0"/>
        <w:spacing w:after="0" w:line="240" w:lineRule="auto"/>
        <w:ind w:firstLine="709"/>
        <w:jc w:val="both"/>
        <w:rPr>
          <w:rFonts w:ascii="Times New Roman" w:eastAsia="Times New Roman" w:hAnsi="Times New Roman"/>
          <w:sz w:val="24"/>
          <w:szCs w:val="24"/>
        </w:rPr>
      </w:pPr>
      <w:r w:rsidRPr="00D37A9F">
        <w:rPr>
          <w:rFonts w:ascii="Times New Roman" w:eastAsia="Times New Roman" w:hAnsi="Times New Roman"/>
          <w:sz w:val="24"/>
          <w:szCs w:val="24"/>
        </w:rPr>
        <w:t>3.4. В случае расторжения договора по инициативе любой из сторон стороны производят сверку расчетов, которые подтверждаются объем поставленных товаров, выполненных работ, оказанных услуг.</w:t>
      </w:r>
    </w:p>
    <w:p w:rsidR="00B8420F" w:rsidRPr="00D37A9F" w:rsidRDefault="00B8420F" w:rsidP="00CE17EA">
      <w:pPr>
        <w:tabs>
          <w:tab w:val="left" w:pos="0"/>
        </w:tabs>
        <w:spacing w:after="0" w:line="240" w:lineRule="auto"/>
        <w:ind w:firstLine="709"/>
        <w:rPr>
          <w:rFonts w:ascii="Times New Roman" w:hAnsi="Times New Roman"/>
          <w:b/>
          <w:sz w:val="24"/>
          <w:szCs w:val="24"/>
        </w:rPr>
      </w:pPr>
    </w:p>
    <w:p w:rsidR="00B8420F" w:rsidRPr="00D37A9F" w:rsidRDefault="00B8420F" w:rsidP="004D1798">
      <w:pPr>
        <w:pStyle w:val="1"/>
        <w:spacing w:before="0" w:line="240" w:lineRule="auto"/>
        <w:jc w:val="center"/>
        <w:rPr>
          <w:rFonts w:ascii="Times New Roman" w:hAnsi="Times New Roman"/>
          <w:color w:val="auto"/>
          <w:sz w:val="24"/>
          <w:szCs w:val="24"/>
        </w:rPr>
      </w:pPr>
      <w:bookmarkStart w:id="310" w:name="_Toc138408049"/>
      <w:r w:rsidRPr="00D37A9F">
        <w:rPr>
          <w:rFonts w:ascii="Times New Roman" w:hAnsi="Times New Roman"/>
          <w:color w:val="auto"/>
          <w:sz w:val="24"/>
          <w:szCs w:val="24"/>
        </w:rPr>
        <w:t>ГЛАВА 16. ИНАЯ ИНФОРМАЦИЯ</w:t>
      </w:r>
      <w:bookmarkEnd w:id="310"/>
    </w:p>
    <w:p w:rsidR="00B8420F" w:rsidRPr="00D37A9F" w:rsidRDefault="00B8420F" w:rsidP="004D1798">
      <w:pPr>
        <w:tabs>
          <w:tab w:val="left" w:pos="0"/>
        </w:tabs>
        <w:spacing w:after="0" w:line="240" w:lineRule="auto"/>
        <w:ind w:firstLine="709"/>
        <w:jc w:val="center"/>
        <w:rPr>
          <w:rFonts w:ascii="Times New Roman" w:hAnsi="Times New Roman"/>
          <w:b/>
          <w:sz w:val="24"/>
          <w:szCs w:val="24"/>
        </w:rPr>
      </w:pPr>
    </w:p>
    <w:p w:rsidR="00467ACC" w:rsidRPr="00D37A9F" w:rsidRDefault="00B8420F" w:rsidP="004D1798">
      <w:pPr>
        <w:pStyle w:val="2"/>
        <w:spacing w:before="0" w:line="240" w:lineRule="auto"/>
        <w:jc w:val="both"/>
        <w:rPr>
          <w:rFonts w:ascii="Times New Roman" w:hAnsi="Times New Roman"/>
          <w:color w:val="auto"/>
          <w:sz w:val="24"/>
          <w:szCs w:val="24"/>
        </w:rPr>
      </w:pPr>
      <w:bookmarkStart w:id="311" w:name="_Toc138408050"/>
      <w:r w:rsidRPr="00D37A9F">
        <w:rPr>
          <w:rFonts w:ascii="Times New Roman" w:hAnsi="Times New Roman"/>
          <w:color w:val="auto"/>
          <w:sz w:val="24"/>
          <w:szCs w:val="24"/>
        </w:rPr>
        <w:t>Раздел. 1 Электронная площадка</w:t>
      </w:r>
      <w:bookmarkEnd w:id="311"/>
    </w:p>
    <w:p w:rsidR="00B8420F" w:rsidRPr="00D37A9F" w:rsidRDefault="00B8420F" w:rsidP="00CE17EA">
      <w:pPr>
        <w:spacing w:after="0" w:line="240" w:lineRule="auto"/>
        <w:ind w:firstLine="567"/>
        <w:jc w:val="both"/>
        <w:rPr>
          <w:rFonts w:ascii="Times New Roman" w:hAnsi="Times New Roman"/>
          <w:sz w:val="24"/>
          <w:szCs w:val="24"/>
        </w:rPr>
      </w:pPr>
      <w:r w:rsidRPr="00D37A9F">
        <w:rPr>
          <w:rFonts w:ascii="Times New Roman" w:hAnsi="Times New Roman"/>
          <w:sz w:val="24"/>
          <w:szCs w:val="24"/>
        </w:rPr>
        <w:t xml:space="preserve">1.1. Выбор конкретных электронных торговых площадок для использования с целью проведения закупок товаров, работ, услуг осуществляется </w:t>
      </w:r>
      <w:r w:rsidR="00933E30">
        <w:rPr>
          <w:rFonts w:ascii="Times New Roman" w:hAnsi="Times New Roman"/>
          <w:sz w:val="24"/>
          <w:szCs w:val="24"/>
        </w:rPr>
        <w:t>З</w:t>
      </w:r>
      <w:r w:rsidRPr="00D37A9F">
        <w:rPr>
          <w:rFonts w:ascii="Times New Roman" w:hAnsi="Times New Roman"/>
          <w:sz w:val="24"/>
          <w:szCs w:val="24"/>
        </w:rPr>
        <w:t xml:space="preserve">аказчиком самостоятельно. </w:t>
      </w:r>
    </w:p>
    <w:p w:rsidR="00B8420F" w:rsidRPr="00D37A9F" w:rsidRDefault="00B8420F" w:rsidP="00CE17EA">
      <w:pPr>
        <w:spacing w:after="0" w:line="240" w:lineRule="auto"/>
        <w:ind w:firstLine="567"/>
        <w:jc w:val="both"/>
        <w:rPr>
          <w:rFonts w:ascii="Times New Roman" w:hAnsi="Times New Roman"/>
          <w:sz w:val="24"/>
          <w:szCs w:val="24"/>
        </w:rPr>
      </w:pPr>
      <w:r w:rsidRPr="00D37A9F">
        <w:rPr>
          <w:rFonts w:ascii="Times New Roman" w:hAnsi="Times New Roman"/>
          <w:sz w:val="24"/>
          <w:szCs w:val="24"/>
        </w:rPr>
        <w:t xml:space="preserve">1.2. При проведении конкурентных закупок в электронной форме весь документооборот осуществляется исключительно в электронной форме через электронную площадку. </w:t>
      </w:r>
    </w:p>
    <w:p w:rsidR="00B8420F" w:rsidRPr="00D37A9F" w:rsidRDefault="00B8420F" w:rsidP="00CE17EA">
      <w:pPr>
        <w:spacing w:after="0" w:line="240" w:lineRule="auto"/>
        <w:ind w:firstLine="567"/>
        <w:jc w:val="both"/>
        <w:rPr>
          <w:rFonts w:ascii="Times New Roman" w:hAnsi="Times New Roman"/>
          <w:strike/>
          <w:sz w:val="24"/>
          <w:szCs w:val="24"/>
        </w:rPr>
      </w:pPr>
      <w:r w:rsidRPr="00D37A9F">
        <w:rPr>
          <w:rFonts w:ascii="Times New Roman" w:hAnsi="Times New Roman"/>
          <w:sz w:val="24"/>
          <w:szCs w:val="24"/>
        </w:rPr>
        <w:t>1.3. Заключение договора по результатам проведения конкурентных закупок в электронной форме осуществляется как на электронной площадке, так и на бумажном носителе.</w:t>
      </w:r>
    </w:p>
    <w:p w:rsidR="00B8420F" w:rsidRPr="00D37A9F" w:rsidRDefault="00B8420F" w:rsidP="00CE17EA">
      <w:pPr>
        <w:spacing w:after="0" w:line="240" w:lineRule="auto"/>
        <w:ind w:firstLine="567"/>
        <w:jc w:val="both"/>
        <w:rPr>
          <w:rFonts w:ascii="Times New Roman" w:hAnsi="Times New Roman"/>
          <w:sz w:val="24"/>
          <w:szCs w:val="24"/>
        </w:rPr>
      </w:pPr>
      <w:r w:rsidRPr="00D37A9F">
        <w:rPr>
          <w:rFonts w:ascii="Times New Roman" w:hAnsi="Times New Roman"/>
          <w:sz w:val="24"/>
          <w:szCs w:val="24"/>
        </w:rPr>
        <w:t>1.4. Подписание договора при проведении конкурентных закупок в электронной форме может, осуществляется как в электронной форме с использованием функционала электронной площадки, так и на бумажном носителе.</w:t>
      </w:r>
    </w:p>
    <w:p w:rsidR="00B8420F" w:rsidRPr="00D37A9F" w:rsidRDefault="00B8420F" w:rsidP="00CE17EA">
      <w:pPr>
        <w:spacing w:after="0" w:line="240" w:lineRule="auto"/>
        <w:ind w:firstLine="567"/>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312" w:name="_Toc138408051"/>
      <w:r w:rsidRPr="00D37A9F">
        <w:rPr>
          <w:rFonts w:ascii="Times New Roman" w:hAnsi="Times New Roman"/>
          <w:color w:val="auto"/>
          <w:sz w:val="24"/>
          <w:szCs w:val="24"/>
        </w:rPr>
        <w:t>Раздел 2. Разрешение разногласий, связанных с проведением закупок</w:t>
      </w:r>
      <w:bookmarkEnd w:id="312"/>
    </w:p>
    <w:p w:rsidR="00B8420F" w:rsidRPr="00D37A9F" w:rsidRDefault="00B8420F" w:rsidP="00CE17EA">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2.1. </w:t>
      </w:r>
      <w:r w:rsidR="00C056A1">
        <w:rPr>
          <w:rFonts w:ascii="Times New Roman" w:hAnsi="Times New Roman"/>
          <w:sz w:val="24"/>
          <w:szCs w:val="24"/>
        </w:rPr>
        <w:t>Разрешение разногласий, связанных с проведением закупок осуществляется в порядке, установленном действующим законодательством РФ</w:t>
      </w:r>
      <w:r w:rsidRPr="00D37A9F">
        <w:rPr>
          <w:rFonts w:ascii="Times New Roman" w:hAnsi="Times New Roman"/>
          <w:sz w:val="24"/>
          <w:szCs w:val="24"/>
        </w:rPr>
        <w:t xml:space="preserve">. </w:t>
      </w:r>
    </w:p>
    <w:p w:rsidR="00B8420F" w:rsidRPr="00D37A9F" w:rsidRDefault="00B8420F" w:rsidP="00CE17EA">
      <w:pPr>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313" w:name="_Toc138408052"/>
      <w:r w:rsidRPr="00D37A9F">
        <w:rPr>
          <w:rFonts w:ascii="Times New Roman" w:hAnsi="Times New Roman"/>
          <w:color w:val="auto"/>
          <w:sz w:val="24"/>
          <w:szCs w:val="24"/>
        </w:rPr>
        <w:t>Раздел 3. Контроль при проведении закупок</w:t>
      </w:r>
      <w:bookmarkEnd w:id="313"/>
    </w:p>
    <w:p w:rsidR="00B8420F" w:rsidRPr="00D37A9F" w:rsidRDefault="00B8420F" w:rsidP="00CE17EA">
      <w:pPr>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3.1. Контроль проведения закупок осуществляется </w:t>
      </w:r>
      <w:r w:rsidR="00CF03EA">
        <w:rPr>
          <w:rFonts w:ascii="Times New Roman" w:hAnsi="Times New Roman"/>
          <w:sz w:val="24"/>
          <w:szCs w:val="24"/>
        </w:rPr>
        <w:t>руководителем Заказчика, п</w:t>
      </w:r>
      <w:r w:rsidRPr="00D37A9F">
        <w:rPr>
          <w:rFonts w:ascii="Times New Roman" w:hAnsi="Times New Roman"/>
          <w:sz w:val="24"/>
          <w:szCs w:val="24"/>
        </w:rPr>
        <w:t xml:space="preserve">редседателем Комиссии по осуществлению закупок </w:t>
      </w:r>
      <w:r w:rsidR="00933E30">
        <w:rPr>
          <w:rFonts w:ascii="Times New Roman" w:hAnsi="Times New Roman"/>
          <w:sz w:val="24"/>
          <w:szCs w:val="24"/>
        </w:rPr>
        <w:t>З</w:t>
      </w:r>
      <w:r w:rsidRPr="00D37A9F">
        <w:rPr>
          <w:rFonts w:ascii="Times New Roman" w:hAnsi="Times New Roman"/>
          <w:sz w:val="24"/>
          <w:szCs w:val="24"/>
        </w:rPr>
        <w:t xml:space="preserve">аказчика. Председатель Комиссии по осуществлению закупок </w:t>
      </w:r>
      <w:r w:rsidR="00933E30">
        <w:rPr>
          <w:rFonts w:ascii="Times New Roman" w:hAnsi="Times New Roman"/>
          <w:sz w:val="24"/>
          <w:szCs w:val="24"/>
        </w:rPr>
        <w:t>З</w:t>
      </w:r>
      <w:r w:rsidRPr="00D37A9F">
        <w:rPr>
          <w:rFonts w:ascii="Times New Roman" w:hAnsi="Times New Roman"/>
          <w:sz w:val="24"/>
          <w:szCs w:val="24"/>
        </w:rPr>
        <w:t xml:space="preserve">аказчика вправе осуществлять проверку документации о закупке, размещенной в единой информационной системе и на электронной торговой площадке. </w:t>
      </w:r>
    </w:p>
    <w:p w:rsidR="00B8420F" w:rsidRPr="00D37A9F" w:rsidRDefault="00B8420F" w:rsidP="004D1798">
      <w:pPr>
        <w:tabs>
          <w:tab w:val="left" w:pos="0"/>
          <w:tab w:val="left" w:pos="900"/>
        </w:tabs>
        <w:spacing w:after="0" w:line="240" w:lineRule="auto"/>
        <w:ind w:firstLine="709"/>
        <w:jc w:val="both"/>
        <w:rPr>
          <w:rFonts w:ascii="Times New Roman" w:hAnsi="Times New Roman"/>
          <w:sz w:val="24"/>
          <w:szCs w:val="24"/>
        </w:rPr>
      </w:pPr>
      <w:r w:rsidRPr="00D37A9F">
        <w:rPr>
          <w:rFonts w:ascii="Times New Roman" w:hAnsi="Times New Roman"/>
          <w:sz w:val="24"/>
          <w:szCs w:val="24"/>
        </w:rPr>
        <w:t xml:space="preserve">3.2. В случае выявления нарушений положений локальных нормативных актов в сфере закупок направляется соответствующее уведомление, которое является основанием для внесения изменений в документацию о закупке или отмены закупки. </w:t>
      </w:r>
    </w:p>
    <w:p w:rsidR="00B8420F" w:rsidRPr="00D37A9F" w:rsidRDefault="00B8420F" w:rsidP="004D1798">
      <w:pPr>
        <w:tabs>
          <w:tab w:val="left" w:pos="0"/>
          <w:tab w:val="left" w:pos="900"/>
        </w:tabs>
        <w:spacing w:after="0" w:line="240" w:lineRule="auto"/>
        <w:ind w:firstLine="709"/>
        <w:jc w:val="both"/>
        <w:rPr>
          <w:rFonts w:ascii="Times New Roman" w:hAnsi="Times New Roman"/>
          <w:sz w:val="24"/>
          <w:szCs w:val="24"/>
        </w:rPr>
      </w:pPr>
    </w:p>
    <w:p w:rsidR="00B8420F" w:rsidRPr="00D37A9F" w:rsidRDefault="00B8420F" w:rsidP="004D1798">
      <w:pPr>
        <w:pStyle w:val="2"/>
        <w:spacing w:before="0" w:line="240" w:lineRule="auto"/>
        <w:jc w:val="both"/>
        <w:rPr>
          <w:rFonts w:ascii="Times New Roman" w:hAnsi="Times New Roman"/>
          <w:color w:val="auto"/>
          <w:sz w:val="24"/>
          <w:szCs w:val="24"/>
        </w:rPr>
      </w:pPr>
      <w:bookmarkStart w:id="314" w:name="_Toc138408053"/>
      <w:r w:rsidRPr="00D37A9F">
        <w:rPr>
          <w:rFonts w:ascii="Times New Roman" w:hAnsi="Times New Roman"/>
          <w:color w:val="auto"/>
          <w:sz w:val="24"/>
          <w:szCs w:val="24"/>
        </w:rPr>
        <w:t>Раздел 4. Порядок внесения изменений</w:t>
      </w:r>
      <w:r w:rsidR="009A5E21">
        <w:rPr>
          <w:rFonts w:ascii="Times New Roman" w:hAnsi="Times New Roman"/>
          <w:color w:val="auto"/>
          <w:sz w:val="24"/>
          <w:szCs w:val="24"/>
        </w:rPr>
        <w:t xml:space="preserve"> в Положение</w:t>
      </w:r>
      <w:bookmarkEnd w:id="314"/>
    </w:p>
    <w:p w:rsidR="00B8420F" w:rsidRPr="00CE17EA" w:rsidRDefault="00B8420F" w:rsidP="004D1798">
      <w:pPr>
        <w:tabs>
          <w:tab w:val="left" w:pos="0"/>
          <w:tab w:val="left" w:pos="709"/>
        </w:tabs>
        <w:spacing w:after="0" w:line="240" w:lineRule="auto"/>
        <w:ind w:firstLine="709"/>
        <w:jc w:val="both"/>
        <w:rPr>
          <w:rFonts w:ascii="Times New Roman" w:hAnsi="Times New Roman"/>
          <w:sz w:val="24"/>
          <w:szCs w:val="24"/>
        </w:rPr>
      </w:pPr>
      <w:r w:rsidRPr="00CE17EA">
        <w:rPr>
          <w:rFonts w:ascii="Times New Roman" w:hAnsi="Times New Roman"/>
          <w:sz w:val="24"/>
          <w:szCs w:val="24"/>
        </w:rPr>
        <w:t>4.1. Изменения утверждаются в том же порядке, какой предусмотрен для утверждения положения (п.</w:t>
      </w:r>
      <w:r w:rsidR="009A5E21" w:rsidRPr="00CE17EA">
        <w:rPr>
          <w:rFonts w:ascii="Times New Roman" w:hAnsi="Times New Roman"/>
          <w:sz w:val="24"/>
          <w:szCs w:val="24"/>
        </w:rPr>
        <w:t xml:space="preserve"> </w:t>
      </w:r>
      <w:r w:rsidRPr="00CE17EA">
        <w:rPr>
          <w:rFonts w:ascii="Times New Roman" w:hAnsi="Times New Roman"/>
          <w:sz w:val="24"/>
          <w:szCs w:val="24"/>
        </w:rPr>
        <w:t>3 ст.</w:t>
      </w:r>
      <w:r w:rsidR="009A5E21" w:rsidRPr="00CE17EA">
        <w:rPr>
          <w:rFonts w:ascii="Times New Roman" w:hAnsi="Times New Roman"/>
          <w:sz w:val="24"/>
          <w:szCs w:val="24"/>
        </w:rPr>
        <w:t xml:space="preserve"> </w:t>
      </w:r>
      <w:r w:rsidRPr="00CE17EA">
        <w:rPr>
          <w:rFonts w:ascii="Times New Roman" w:hAnsi="Times New Roman"/>
          <w:sz w:val="24"/>
          <w:szCs w:val="24"/>
        </w:rPr>
        <w:t xml:space="preserve">2 </w:t>
      </w:r>
      <w:r w:rsidR="00CF03EA" w:rsidRPr="00CE17EA">
        <w:rPr>
          <w:rFonts w:ascii="Times New Roman" w:hAnsi="Times New Roman"/>
          <w:sz w:val="24"/>
          <w:szCs w:val="24"/>
        </w:rPr>
        <w:t xml:space="preserve">закона </w:t>
      </w:r>
      <w:r w:rsidR="00535AD0" w:rsidRPr="00CE17EA">
        <w:rPr>
          <w:rFonts w:ascii="Times New Roman" w:hAnsi="Times New Roman"/>
          <w:sz w:val="24"/>
          <w:szCs w:val="24"/>
        </w:rPr>
        <w:t>223-ФЗ</w:t>
      </w:r>
      <w:r w:rsidRPr="00CE17EA">
        <w:rPr>
          <w:rFonts w:ascii="Times New Roman" w:hAnsi="Times New Roman"/>
          <w:sz w:val="24"/>
          <w:szCs w:val="24"/>
        </w:rPr>
        <w:t xml:space="preserve">). </w:t>
      </w:r>
    </w:p>
    <w:p w:rsidR="00B8420F" w:rsidRPr="00CE17EA" w:rsidRDefault="00B8420F" w:rsidP="004D1798">
      <w:pPr>
        <w:autoSpaceDE w:val="0"/>
        <w:autoSpaceDN w:val="0"/>
        <w:adjustRightInd w:val="0"/>
        <w:spacing w:after="0" w:line="240" w:lineRule="auto"/>
        <w:ind w:firstLine="709"/>
        <w:jc w:val="both"/>
        <w:rPr>
          <w:rFonts w:ascii="Times New Roman" w:eastAsia="Times New Roman" w:hAnsi="Times New Roman"/>
          <w:sz w:val="24"/>
          <w:szCs w:val="24"/>
        </w:rPr>
      </w:pPr>
      <w:r w:rsidRPr="00CE17EA">
        <w:rPr>
          <w:rFonts w:ascii="Times New Roman" w:hAnsi="Times New Roman"/>
          <w:sz w:val="24"/>
          <w:szCs w:val="24"/>
        </w:rPr>
        <w:t xml:space="preserve">4.2. Настоящее Положение о закупках, изменения, вносимые в указанное Положение, подлежат обязательному размещению в единой информационной системе не позднее, чем в течение </w:t>
      </w:r>
      <w:r w:rsidRPr="00CE17EA">
        <w:rPr>
          <w:rFonts w:ascii="Times New Roman" w:eastAsia="Times New Roman" w:hAnsi="Times New Roman"/>
          <w:sz w:val="24"/>
          <w:szCs w:val="24"/>
        </w:rPr>
        <w:t>15 (Пятнадцати) дней</w:t>
      </w:r>
      <w:r w:rsidRPr="00CE17EA">
        <w:rPr>
          <w:rFonts w:ascii="Times New Roman" w:hAnsi="Times New Roman"/>
          <w:sz w:val="24"/>
          <w:szCs w:val="24"/>
        </w:rPr>
        <w:t xml:space="preserve"> с даты утверждения. </w:t>
      </w:r>
    </w:p>
    <w:p w:rsidR="00226DCA" w:rsidRPr="00CE17EA" w:rsidRDefault="00B8420F" w:rsidP="004D1798">
      <w:pPr>
        <w:tabs>
          <w:tab w:val="left" w:pos="540"/>
          <w:tab w:val="left" w:pos="900"/>
        </w:tabs>
        <w:spacing w:after="0" w:line="240" w:lineRule="auto"/>
        <w:ind w:firstLine="709"/>
        <w:jc w:val="both"/>
        <w:rPr>
          <w:rFonts w:ascii="Times New Roman" w:hAnsi="Times New Roman"/>
          <w:bCs/>
          <w:sz w:val="24"/>
          <w:szCs w:val="24"/>
        </w:rPr>
      </w:pPr>
      <w:r w:rsidRPr="00CE17EA">
        <w:rPr>
          <w:rFonts w:ascii="Times New Roman" w:hAnsi="Times New Roman"/>
          <w:sz w:val="24"/>
          <w:szCs w:val="24"/>
        </w:rPr>
        <w:t xml:space="preserve">4.3. Информация и документы, предусмотренные настоящим </w:t>
      </w:r>
      <w:r w:rsidR="009A5E21" w:rsidRPr="00CE17EA">
        <w:rPr>
          <w:rFonts w:ascii="Times New Roman" w:hAnsi="Times New Roman"/>
          <w:sz w:val="24"/>
          <w:szCs w:val="24"/>
        </w:rPr>
        <w:t>Положением</w:t>
      </w:r>
      <w:r w:rsidRPr="00CE17EA">
        <w:rPr>
          <w:rFonts w:ascii="Times New Roman" w:hAnsi="Times New Roman"/>
          <w:sz w:val="24"/>
          <w:szCs w:val="24"/>
        </w:rPr>
        <w:t xml:space="preserve">, размещаются в единой информационной системе в информационно-телекоммуникационной сети </w:t>
      </w:r>
      <w:r w:rsidR="008973F5" w:rsidRPr="00CE17EA">
        <w:rPr>
          <w:rFonts w:ascii="Times New Roman" w:hAnsi="Times New Roman"/>
          <w:sz w:val="24"/>
          <w:szCs w:val="24"/>
        </w:rPr>
        <w:t>«</w:t>
      </w:r>
      <w:r w:rsidRPr="00CE17EA">
        <w:rPr>
          <w:rFonts w:ascii="Times New Roman" w:hAnsi="Times New Roman"/>
          <w:sz w:val="24"/>
          <w:szCs w:val="24"/>
        </w:rPr>
        <w:t>Интернет</w:t>
      </w:r>
      <w:r w:rsidR="008973F5" w:rsidRPr="00CE17EA">
        <w:rPr>
          <w:rFonts w:ascii="Times New Roman" w:hAnsi="Times New Roman"/>
          <w:sz w:val="24"/>
          <w:szCs w:val="24"/>
        </w:rPr>
        <w:t>»</w:t>
      </w:r>
      <w:r w:rsidRPr="00CE17EA">
        <w:rPr>
          <w:rFonts w:ascii="Times New Roman" w:hAnsi="Times New Roman"/>
          <w:sz w:val="24"/>
          <w:szCs w:val="24"/>
        </w:rPr>
        <w:t xml:space="preserve"> для размещения информации о размещении заказов на поставки товаров, выполнение работ, оказание услуг (</w:t>
      </w:r>
      <w:hyperlink r:id="rId60" w:history="1">
        <w:r w:rsidR="00B57E6A" w:rsidRPr="00CE17EA">
          <w:rPr>
            <w:rStyle w:val="af1"/>
            <w:rFonts w:ascii="Times New Roman" w:hAnsi="Times New Roman"/>
            <w:sz w:val="24"/>
            <w:szCs w:val="24"/>
          </w:rPr>
          <w:t>http://</w:t>
        </w:r>
        <w:r w:rsidR="00B57E6A" w:rsidRPr="00CE17EA">
          <w:rPr>
            <w:rStyle w:val="af1"/>
            <w:rFonts w:ascii="Times New Roman" w:hAnsi="Times New Roman"/>
            <w:sz w:val="24"/>
            <w:szCs w:val="24"/>
            <w:lang w:val="en-US"/>
          </w:rPr>
          <w:t>www</w:t>
        </w:r>
        <w:r w:rsidR="00B57E6A" w:rsidRPr="00CE17EA">
          <w:rPr>
            <w:rStyle w:val="af1"/>
            <w:rFonts w:ascii="Times New Roman" w:hAnsi="Times New Roman"/>
            <w:sz w:val="24"/>
            <w:szCs w:val="24"/>
          </w:rPr>
          <w:t>.zakupki.gov.ru/</w:t>
        </w:r>
      </w:hyperlink>
      <w:r w:rsidRPr="00CE17EA">
        <w:rPr>
          <w:rFonts w:ascii="Times New Roman" w:hAnsi="Times New Roman"/>
          <w:bCs/>
          <w:sz w:val="24"/>
          <w:szCs w:val="24"/>
        </w:rPr>
        <w:t>)в порядке, установленном Правительством Российской Федерации.</w:t>
      </w:r>
      <w:bookmarkEnd w:id="93"/>
      <w:bookmarkEnd w:id="94"/>
    </w:p>
    <w:p w:rsidR="00846C97" w:rsidRDefault="00846C97" w:rsidP="004D1798">
      <w:pPr>
        <w:tabs>
          <w:tab w:val="left" w:pos="540"/>
          <w:tab w:val="left" w:pos="900"/>
        </w:tabs>
        <w:spacing w:after="0" w:line="240" w:lineRule="auto"/>
        <w:ind w:firstLine="709"/>
        <w:jc w:val="both"/>
        <w:rPr>
          <w:rFonts w:ascii="Times New Roman" w:hAnsi="Times New Roman"/>
          <w:bCs/>
          <w:sz w:val="24"/>
          <w:szCs w:val="24"/>
        </w:rPr>
        <w:sectPr w:rsidR="00846C97" w:rsidSect="003B1258">
          <w:pgSz w:w="11906" w:h="16838"/>
          <w:pgMar w:top="720" w:right="720" w:bottom="720" w:left="720" w:header="709" w:footer="709" w:gutter="0"/>
          <w:cols w:space="708"/>
          <w:docGrid w:linePitch="360"/>
        </w:sectPr>
      </w:pPr>
    </w:p>
    <w:p w:rsidR="008A5ED6" w:rsidRDefault="008A5ED6" w:rsidP="004D1798">
      <w:pPr>
        <w:tabs>
          <w:tab w:val="left" w:pos="540"/>
          <w:tab w:val="left" w:pos="900"/>
        </w:tabs>
        <w:spacing w:after="0" w:line="240" w:lineRule="auto"/>
        <w:ind w:firstLine="709"/>
        <w:jc w:val="both"/>
        <w:rPr>
          <w:rFonts w:ascii="Times New Roman" w:hAnsi="Times New Roman"/>
          <w:bCs/>
          <w:sz w:val="24"/>
          <w:szCs w:val="24"/>
        </w:rPr>
      </w:pPr>
    </w:p>
    <w:tbl>
      <w:tblPr>
        <w:tblStyle w:val="af5"/>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9"/>
        <w:gridCol w:w="5333"/>
      </w:tblGrid>
      <w:tr w:rsidR="00676510" w:rsidRPr="00CE17EA" w:rsidTr="00676510">
        <w:tc>
          <w:tcPr>
            <w:tcW w:w="5341" w:type="dxa"/>
          </w:tcPr>
          <w:p w:rsidR="00676510" w:rsidRPr="00CE17EA" w:rsidRDefault="00676510" w:rsidP="004D1798">
            <w:pPr>
              <w:pStyle w:val="31"/>
              <w:keepNext/>
              <w:shd w:val="clear" w:color="auto" w:fill="auto"/>
              <w:spacing w:line="240" w:lineRule="auto"/>
              <w:ind w:right="20" w:firstLine="0"/>
              <w:jc w:val="right"/>
              <w:rPr>
                <w:sz w:val="24"/>
                <w:szCs w:val="24"/>
              </w:rPr>
            </w:pPr>
            <w:bookmarkStart w:id="315" w:name="_Toc113887861"/>
          </w:p>
        </w:tc>
        <w:tc>
          <w:tcPr>
            <w:tcW w:w="5341" w:type="dxa"/>
          </w:tcPr>
          <w:p w:rsidR="00676510" w:rsidRPr="00CE17EA" w:rsidRDefault="00676510" w:rsidP="00676510">
            <w:pPr>
              <w:pStyle w:val="31"/>
              <w:keepNext/>
              <w:shd w:val="clear" w:color="auto" w:fill="auto"/>
              <w:spacing w:line="240" w:lineRule="auto"/>
              <w:ind w:left="20" w:right="20" w:firstLine="0"/>
              <w:rPr>
                <w:sz w:val="24"/>
                <w:szCs w:val="24"/>
              </w:rPr>
            </w:pPr>
            <w:r w:rsidRPr="00CE17EA">
              <w:rPr>
                <w:sz w:val="24"/>
                <w:szCs w:val="24"/>
              </w:rPr>
              <w:t>Приложение №1</w:t>
            </w:r>
          </w:p>
          <w:p w:rsidR="00676510" w:rsidRPr="00CE17EA" w:rsidRDefault="00676510" w:rsidP="00676510">
            <w:pPr>
              <w:pStyle w:val="31"/>
              <w:keepNext/>
              <w:shd w:val="clear" w:color="auto" w:fill="auto"/>
              <w:spacing w:line="240" w:lineRule="auto"/>
              <w:ind w:left="20" w:right="20" w:firstLine="0"/>
              <w:rPr>
                <w:sz w:val="24"/>
                <w:szCs w:val="24"/>
              </w:rPr>
            </w:pPr>
            <w:r w:rsidRPr="00CE17EA">
              <w:rPr>
                <w:sz w:val="24"/>
                <w:szCs w:val="24"/>
              </w:rPr>
              <w:t>к Положению о</w:t>
            </w:r>
            <w:r w:rsidRPr="00CE17EA">
              <w:rPr>
                <w:b/>
                <w:sz w:val="24"/>
                <w:szCs w:val="24"/>
              </w:rPr>
              <w:t xml:space="preserve"> </w:t>
            </w:r>
            <w:r w:rsidRPr="00CE17EA">
              <w:rPr>
                <w:sz w:val="24"/>
                <w:szCs w:val="24"/>
              </w:rPr>
              <w:t>закупках товаров,</w:t>
            </w:r>
          </w:p>
          <w:p w:rsidR="003720DB" w:rsidRPr="00CE17EA" w:rsidRDefault="003720DB" w:rsidP="00676510">
            <w:pPr>
              <w:pStyle w:val="31"/>
              <w:keepNext/>
              <w:shd w:val="clear" w:color="auto" w:fill="auto"/>
              <w:spacing w:line="240" w:lineRule="auto"/>
              <w:ind w:left="20" w:right="20" w:firstLine="0"/>
              <w:rPr>
                <w:sz w:val="24"/>
                <w:szCs w:val="24"/>
              </w:rPr>
            </w:pPr>
            <w:r w:rsidRPr="00CE17EA">
              <w:rPr>
                <w:sz w:val="24"/>
                <w:szCs w:val="24"/>
              </w:rPr>
              <w:t>работ, услуг для нужд</w:t>
            </w:r>
          </w:p>
          <w:p w:rsidR="00676510" w:rsidRPr="00CE17EA" w:rsidRDefault="003720DB" w:rsidP="003720DB">
            <w:pPr>
              <w:pStyle w:val="31"/>
              <w:keepNext/>
              <w:shd w:val="clear" w:color="auto" w:fill="auto"/>
              <w:spacing w:line="240" w:lineRule="auto"/>
              <w:ind w:left="20" w:right="20" w:firstLine="0"/>
              <w:rPr>
                <w:sz w:val="24"/>
                <w:szCs w:val="24"/>
              </w:rPr>
            </w:pPr>
            <w:r w:rsidRPr="00CE17EA">
              <w:rPr>
                <w:iCs/>
                <w:sz w:val="24"/>
                <w:szCs w:val="24"/>
                <w:lang w:eastAsia="ru-RU"/>
              </w:rPr>
              <w:t xml:space="preserve">ГУП НАО </w:t>
            </w:r>
            <w:r w:rsidR="00676510" w:rsidRPr="00CE17EA">
              <w:rPr>
                <w:iCs/>
                <w:sz w:val="24"/>
                <w:szCs w:val="24"/>
                <w:lang w:eastAsia="ru-RU"/>
              </w:rPr>
              <w:t>«Нарьян-Мардорремстрой»</w:t>
            </w:r>
          </w:p>
        </w:tc>
      </w:tr>
    </w:tbl>
    <w:p w:rsidR="00676510" w:rsidRPr="00CE17EA" w:rsidRDefault="00676510" w:rsidP="004D1798">
      <w:pPr>
        <w:pStyle w:val="31"/>
        <w:keepNext/>
        <w:shd w:val="clear" w:color="auto" w:fill="auto"/>
        <w:spacing w:line="240" w:lineRule="auto"/>
        <w:ind w:left="20" w:right="20" w:firstLine="0"/>
        <w:jc w:val="right"/>
        <w:rPr>
          <w:sz w:val="24"/>
          <w:szCs w:val="24"/>
        </w:rPr>
      </w:pPr>
    </w:p>
    <w:bookmarkEnd w:id="315"/>
    <w:p w:rsidR="008C37C7" w:rsidRPr="00CE17EA" w:rsidRDefault="008C37C7" w:rsidP="004D1798">
      <w:pPr>
        <w:pStyle w:val="31"/>
        <w:keepNext/>
        <w:shd w:val="clear" w:color="auto" w:fill="auto"/>
        <w:spacing w:line="240" w:lineRule="auto"/>
        <w:ind w:left="20" w:right="20" w:firstLine="0"/>
        <w:rPr>
          <w:b/>
          <w:sz w:val="24"/>
          <w:szCs w:val="24"/>
        </w:rPr>
      </w:pPr>
      <w:r w:rsidRPr="00CE17EA">
        <w:rPr>
          <w:b/>
          <w:sz w:val="24"/>
          <w:szCs w:val="24"/>
        </w:rPr>
        <w:t>Перечень</w:t>
      </w:r>
    </w:p>
    <w:p w:rsidR="008C37C7" w:rsidRPr="00CE17EA" w:rsidRDefault="008C37C7" w:rsidP="004D1798">
      <w:pPr>
        <w:pStyle w:val="31"/>
        <w:keepNext/>
        <w:shd w:val="clear" w:color="auto" w:fill="auto"/>
        <w:spacing w:line="240" w:lineRule="auto"/>
        <w:ind w:left="20" w:right="20" w:firstLine="0"/>
        <w:rPr>
          <w:b/>
          <w:sz w:val="24"/>
          <w:szCs w:val="24"/>
        </w:rPr>
      </w:pPr>
      <w:r w:rsidRPr="00CE17EA">
        <w:rPr>
          <w:b/>
          <w:sz w:val="24"/>
          <w:szCs w:val="24"/>
        </w:rPr>
        <w:t xml:space="preserve">товаров, работ, услуг, при осуществлении закупок которых оплата </w:t>
      </w:r>
      <w:bookmarkStart w:id="316" w:name="_GoBack"/>
      <w:bookmarkEnd w:id="316"/>
      <w:r w:rsidR="00933E30" w:rsidRPr="00CE17EA">
        <w:rPr>
          <w:b/>
          <w:sz w:val="24"/>
          <w:szCs w:val="24"/>
        </w:rPr>
        <w:t>З</w:t>
      </w:r>
      <w:r w:rsidRPr="00CE17EA">
        <w:rPr>
          <w:b/>
          <w:sz w:val="24"/>
          <w:szCs w:val="24"/>
        </w:rPr>
        <w:t>аказчиком поставленного товара, выполненной работы (ее результатов), оказанной услуги осуществляется не позднее 90 дней с даты приемки поставленного товара, выполненной работы (ее результатов), оказанной услуги</w:t>
      </w:r>
    </w:p>
    <w:p w:rsidR="008C37C7" w:rsidRPr="00CE17EA" w:rsidRDefault="008C37C7" w:rsidP="004D1798">
      <w:pPr>
        <w:spacing w:after="0" w:line="240" w:lineRule="auto"/>
        <w:jc w:val="both"/>
        <w:rPr>
          <w:sz w:val="24"/>
          <w:szCs w:val="24"/>
        </w:rPr>
      </w:pPr>
    </w:p>
    <w:tbl>
      <w:tblPr>
        <w:tblStyle w:val="af5"/>
        <w:tblW w:w="10065" w:type="dxa"/>
        <w:tblInd w:w="108" w:type="dxa"/>
        <w:tblLook w:val="04A0" w:firstRow="1" w:lastRow="0" w:firstColumn="1" w:lastColumn="0" w:noHBand="0" w:noVBand="1"/>
      </w:tblPr>
      <w:tblGrid>
        <w:gridCol w:w="821"/>
        <w:gridCol w:w="2111"/>
        <w:gridCol w:w="7133"/>
      </w:tblGrid>
      <w:tr w:rsidR="008C37C7" w:rsidRPr="00CE17EA" w:rsidTr="002A472D">
        <w:tc>
          <w:tcPr>
            <w:tcW w:w="821" w:type="dxa"/>
            <w:vAlign w:val="center"/>
          </w:tcPr>
          <w:p w:rsidR="008C37C7" w:rsidRPr="00CE17EA" w:rsidRDefault="008C37C7" w:rsidP="004D1798">
            <w:pPr>
              <w:spacing w:after="0" w:line="240" w:lineRule="auto"/>
              <w:jc w:val="center"/>
              <w:rPr>
                <w:rFonts w:ascii="Times New Roman" w:hAnsi="Times New Roman"/>
                <w:sz w:val="24"/>
                <w:szCs w:val="24"/>
                <w:lang w:eastAsia="ru-RU"/>
              </w:rPr>
            </w:pPr>
            <w:r w:rsidRPr="00CE17EA">
              <w:rPr>
                <w:rFonts w:ascii="Times New Roman" w:hAnsi="Times New Roman"/>
                <w:sz w:val="24"/>
                <w:szCs w:val="24"/>
                <w:lang w:eastAsia="ru-RU"/>
              </w:rPr>
              <w:t>№</w:t>
            </w:r>
          </w:p>
        </w:tc>
        <w:tc>
          <w:tcPr>
            <w:tcW w:w="2111" w:type="dxa"/>
            <w:vAlign w:val="center"/>
          </w:tcPr>
          <w:p w:rsidR="008C37C7" w:rsidRPr="00CE17EA" w:rsidRDefault="008C37C7" w:rsidP="004D1798">
            <w:pPr>
              <w:spacing w:after="0" w:line="240" w:lineRule="auto"/>
              <w:jc w:val="center"/>
              <w:rPr>
                <w:rFonts w:ascii="Times New Roman" w:hAnsi="Times New Roman"/>
                <w:sz w:val="24"/>
                <w:szCs w:val="24"/>
                <w:lang w:eastAsia="ru-RU"/>
              </w:rPr>
            </w:pPr>
            <w:r w:rsidRPr="00CE17EA">
              <w:rPr>
                <w:rFonts w:ascii="Times New Roman" w:hAnsi="Times New Roman"/>
                <w:b/>
                <w:bCs/>
                <w:color w:val="000000"/>
                <w:sz w:val="24"/>
                <w:szCs w:val="24"/>
                <w:lang w:eastAsia="ru-RU"/>
              </w:rPr>
              <w:t>Классификация по ОКПД2</w:t>
            </w:r>
          </w:p>
        </w:tc>
        <w:tc>
          <w:tcPr>
            <w:tcW w:w="7133" w:type="dxa"/>
            <w:vAlign w:val="center"/>
          </w:tcPr>
          <w:p w:rsidR="008C37C7" w:rsidRPr="00CE17EA" w:rsidRDefault="008C37C7" w:rsidP="004D1798">
            <w:pPr>
              <w:spacing w:after="0" w:line="240" w:lineRule="auto"/>
              <w:jc w:val="center"/>
              <w:rPr>
                <w:rFonts w:ascii="Times New Roman" w:hAnsi="Times New Roman"/>
                <w:sz w:val="24"/>
                <w:szCs w:val="24"/>
                <w:lang w:eastAsia="ru-RU"/>
              </w:rPr>
            </w:pPr>
            <w:r w:rsidRPr="00CE17EA">
              <w:rPr>
                <w:rFonts w:ascii="Times New Roman" w:hAnsi="Times New Roman"/>
                <w:b/>
                <w:bCs/>
                <w:color w:val="000000"/>
                <w:sz w:val="24"/>
                <w:szCs w:val="24"/>
                <w:lang w:eastAsia="ru-RU"/>
              </w:rPr>
              <w:t>Наименование товаров, работ, услуг</w:t>
            </w:r>
          </w:p>
        </w:tc>
      </w:tr>
      <w:tr w:rsidR="008C37C7" w:rsidRPr="00CE17EA" w:rsidTr="002A472D">
        <w:tc>
          <w:tcPr>
            <w:tcW w:w="821" w:type="dxa"/>
            <w:vAlign w:val="center"/>
          </w:tcPr>
          <w:p w:rsidR="008C37C7" w:rsidRPr="00CE17EA"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CE17EA" w:rsidRDefault="008C37C7" w:rsidP="004D1798">
            <w:pPr>
              <w:autoSpaceDE w:val="0"/>
              <w:autoSpaceDN w:val="0"/>
              <w:adjustRightInd w:val="0"/>
              <w:spacing w:after="0" w:line="240" w:lineRule="auto"/>
              <w:rPr>
                <w:rFonts w:ascii="Times New Roman" w:hAnsi="Times New Roman"/>
                <w:sz w:val="24"/>
                <w:szCs w:val="24"/>
              </w:rPr>
            </w:pPr>
            <w:r w:rsidRPr="00CE17EA">
              <w:rPr>
                <w:rFonts w:ascii="Times New Roman" w:hAnsi="Times New Roman"/>
                <w:sz w:val="24"/>
                <w:szCs w:val="24"/>
              </w:rPr>
              <w:t>08.91.19.190</w:t>
            </w:r>
          </w:p>
        </w:tc>
        <w:tc>
          <w:tcPr>
            <w:tcW w:w="7133" w:type="dxa"/>
          </w:tcPr>
          <w:p w:rsidR="008C37C7" w:rsidRPr="00CE17EA" w:rsidRDefault="008C37C7" w:rsidP="004D1798">
            <w:pPr>
              <w:autoSpaceDE w:val="0"/>
              <w:autoSpaceDN w:val="0"/>
              <w:adjustRightInd w:val="0"/>
              <w:spacing w:after="0" w:line="240" w:lineRule="auto"/>
              <w:jc w:val="both"/>
              <w:rPr>
                <w:rFonts w:ascii="Times New Roman" w:hAnsi="Times New Roman"/>
                <w:sz w:val="24"/>
                <w:szCs w:val="24"/>
              </w:rPr>
            </w:pPr>
            <w:r w:rsidRPr="00CE17EA">
              <w:rPr>
                <w:rFonts w:ascii="Times New Roman" w:hAnsi="Times New Roman"/>
                <w:sz w:val="24"/>
                <w:szCs w:val="24"/>
              </w:rPr>
              <w:t>Сырье минеральное для химических производств и продукты горнодобывающих производств прочие, не включенные в другие группировки</w:t>
            </w:r>
          </w:p>
        </w:tc>
      </w:tr>
      <w:tr w:rsidR="008C37C7" w:rsidRPr="00CE17EA" w:rsidTr="002A472D">
        <w:tc>
          <w:tcPr>
            <w:tcW w:w="821" w:type="dxa"/>
            <w:vAlign w:val="center"/>
          </w:tcPr>
          <w:p w:rsidR="008C37C7" w:rsidRPr="00CE17EA"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CE17EA" w:rsidRDefault="008C37C7" w:rsidP="004D1798">
            <w:pPr>
              <w:autoSpaceDE w:val="0"/>
              <w:autoSpaceDN w:val="0"/>
              <w:adjustRightInd w:val="0"/>
              <w:spacing w:after="0" w:line="240" w:lineRule="auto"/>
              <w:rPr>
                <w:rFonts w:ascii="Times New Roman" w:hAnsi="Times New Roman"/>
                <w:sz w:val="24"/>
                <w:szCs w:val="24"/>
              </w:rPr>
            </w:pPr>
            <w:r w:rsidRPr="00CE17EA">
              <w:rPr>
                <w:rFonts w:ascii="Times New Roman" w:hAnsi="Times New Roman"/>
                <w:sz w:val="24"/>
                <w:szCs w:val="24"/>
              </w:rPr>
              <w:t xml:space="preserve">08.12.12.110 </w:t>
            </w:r>
          </w:p>
        </w:tc>
        <w:tc>
          <w:tcPr>
            <w:tcW w:w="7133" w:type="dxa"/>
          </w:tcPr>
          <w:p w:rsidR="008C37C7" w:rsidRPr="00CE17EA" w:rsidRDefault="008C37C7" w:rsidP="004D1798">
            <w:pPr>
              <w:autoSpaceDE w:val="0"/>
              <w:autoSpaceDN w:val="0"/>
              <w:adjustRightInd w:val="0"/>
              <w:spacing w:after="0" w:line="240" w:lineRule="auto"/>
              <w:jc w:val="both"/>
              <w:rPr>
                <w:rFonts w:ascii="Times New Roman" w:hAnsi="Times New Roman"/>
                <w:sz w:val="24"/>
                <w:szCs w:val="24"/>
              </w:rPr>
            </w:pPr>
            <w:r w:rsidRPr="00CE17EA">
              <w:rPr>
                <w:rFonts w:ascii="Times New Roman" w:hAnsi="Times New Roman"/>
                <w:sz w:val="24"/>
                <w:szCs w:val="24"/>
              </w:rPr>
              <w:t>Гранулы каменные, крошка и порошок</w:t>
            </w:r>
          </w:p>
        </w:tc>
      </w:tr>
      <w:tr w:rsidR="008C37C7" w:rsidRPr="00CE17EA" w:rsidTr="002A472D">
        <w:tc>
          <w:tcPr>
            <w:tcW w:w="821" w:type="dxa"/>
            <w:vAlign w:val="center"/>
          </w:tcPr>
          <w:p w:rsidR="008C37C7" w:rsidRPr="00CE17EA"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CE17EA" w:rsidRDefault="008C37C7" w:rsidP="004D1798">
            <w:pPr>
              <w:autoSpaceDE w:val="0"/>
              <w:autoSpaceDN w:val="0"/>
              <w:adjustRightInd w:val="0"/>
              <w:spacing w:after="0" w:line="240" w:lineRule="auto"/>
              <w:rPr>
                <w:rFonts w:ascii="Times New Roman" w:hAnsi="Times New Roman"/>
                <w:sz w:val="24"/>
                <w:szCs w:val="24"/>
              </w:rPr>
            </w:pPr>
            <w:r w:rsidRPr="00CE17EA">
              <w:rPr>
                <w:rFonts w:ascii="Times New Roman" w:hAnsi="Times New Roman"/>
                <w:sz w:val="24"/>
                <w:szCs w:val="24"/>
              </w:rPr>
              <w:t>08.12.12.130</w:t>
            </w:r>
          </w:p>
        </w:tc>
        <w:tc>
          <w:tcPr>
            <w:tcW w:w="7133" w:type="dxa"/>
          </w:tcPr>
          <w:p w:rsidR="008C37C7" w:rsidRPr="00CE17EA" w:rsidRDefault="008C37C7" w:rsidP="004D1798">
            <w:pPr>
              <w:autoSpaceDE w:val="0"/>
              <w:autoSpaceDN w:val="0"/>
              <w:adjustRightInd w:val="0"/>
              <w:spacing w:after="0" w:line="240" w:lineRule="auto"/>
              <w:jc w:val="both"/>
              <w:rPr>
                <w:rFonts w:ascii="Times New Roman" w:hAnsi="Times New Roman"/>
                <w:sz w:val="24"/>
                <w:szCs w:val="24"/>
              </w:rPr>
            </w:pPr>
            <w:r w:rsidRPr="00CE17EA">
              <w:rPr>
                <w:rFonts w:ascii="Times New Roman" w:hAnsi="Times New Roman"/>
                <w:sz w:val="24"/>
                <w:szCs w:val="24"/>
              </w:rPr>
              <w:t>Гравий</w:t>
            </w:r>
          </w:p>
        </w:tc>
      </w:tr>
      <w:tr w:rsidR="008C37C7" w:rsidRPr="00CE17EA" w:rsidTr="002A472D">
        <w:tc>
          <w:tcPr>
            <w:tcW w:w="821" w:type="dxa"/>
            <w:vAlign w:val="center"/>
          </w:tcPr>
          <w:p w:rsidR="008C37C7" w:rsidRPr="00CE17EA"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CE17EA" w:rsidRDefault="008C37C7" w:rsidP="004D1798">
            <w:pPr>
              <w:autoSpaceDE w:val="0"/>
              <w:autoSpaceDN w:val="0"/>
              <w:adjustRightInd w:val="0"/>
              <w:spacing w:after="0" w:line="240" w:lineRule="auto"/>
              <w:rPr>
                <w:rFonts w:ascii="Times New Roman" w:hAnsi="Times New Roman"/>
                <w:sz w:val="24"/>
                <w:szCs w:val="24"/>
              </w:rPr>
            </w:pPr>
            <w:r w:rsidRPr="00CE17EA">
              <w:rPr>
                <w:rFonts w:ascii="Times New Roman" w:hAnsi="Times New Roman"/>
                <w:sz w:val="24"/>
                <w:szCs w:val="24"/>
              </w:rPr>
              <w:t xml:space="preserve">08.12.12.140 </w:t>
            </w:r>
          </w:p>
        </w:tc>
        <w:tc>
          <w:tcPr>
            <w:tcW w:w="7133" w:type="dxa"/>
          </w:tcPr>
          <w:p w:rsidR="008C37C7" w:rsidRPr="00CE17EA" w:rsidRDefault="008C37C7" w:rsidP="004D1798">
            <w:pPr>
              <w:autoSpaceDE w:val="0"/>
              <w:autoSpaceDN w:val="0"/>
              <w:adjustRightInd w:val="0"/>
              <w:spacing w:after="0" w:line="240" w:lineRule="auto"/>
              <w:jc w:val="both"/>
              <w:rPr>
                <w:rFonts w:ascii="Times New Roman" w:hAnsi="Times New Roman"/>
                <w:sz w:val="24"/>
                <w:szCs w:val="24"/>
              </w:rPr>
            </w:pPr>
            <w:r w:rsidRPr="00CE17EA">
              <w:rPr>
                <w:rFonts w:ascii="Times New Roman" w:hAnsi="Times New Roman"/>
                <w:sz w:val="24"/>
                <w:szCs w:val="24"/>
              </w:rPr>
              <w:t xml:space="preserve">Щебень </w:t>
            </w:r>
          </w:p>
        </w:tc>
      </w:tr>
      <w:tr w:rsidR="008C37C7" w:rsidRPr="00CE17EA" w:rsidTr="002A472D">
        <w:tc>
          <w:tcPr>
            <w:tcW w:w="821" w:type="dxa"/>
            <w:vAlign w:val="center"/>
          </w:tcPr>
          <w:p w:rsidR="008C37C7" w:rsidRPr="00CE17EA"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CE17EA" w:rsidRDefault="008C37C7" w:rsidP="004D1798">
            <w:pPr>
              <w:autoSpaceDE w:val="0"/>
              <w:autoSpaceDN w:val="0"/>
              <w:adjustRightInd w:val="0"/>
              <w:spacing w:after="0" w:line="240" w:lineRule="auto"/>
              <w:rPr>
                <w:rFonts w:ascii="Times New Roman" w:hAnsi="Times New Roman"/>
                <w:sz w:val="24"/>
                <w:szCs w:val="24"/>
              </w:rPr>
            </w:pPr>
            <w:r w:rsidRPr="00CE17EA">
              <w:rPr>
                <w:rFonts w:ascii="Times New Roman" w:hAnsi="Times New Roman"/>
                <w:sz w:val="24"/>
                <w:szCs w:val="24"/>
              </w:rPr>
              <w:t xml:space="preserve">08.12.11.190 </w:t>
            </w:r>
          </w:p>
        </w:tc>
        <w:tc>
          <w:tcPr>
            <w:tcW w:w="7133" w:type="dxa"/>
          </w:tcPr>
          <w:p w:rsidR="008C37C7" w:rsidRPr="00CE17EA" w:rsidRDefault="008C37C7" w:rsidP="004D1798">
            <w:pPr>
              <w:autoSpaceDE w:val="0"/>
              <w:autoSpaceDN w:val="0"/>
              <w:adjustRightInd w:val="0"/>
              <w:spacing w:after="0" w:line="240" w:lineRule="auto"/>
              <w:jc w:val="both"/>
              <w:rPr>
                <w:rFonts w:ascii="Times New Roman" w:hAnsi="Times New Roman"/>
                <w:sz w:val="24"/>
                <w:szCs w:val="24"/>
              </w:rPr>
            </w:pPr>
            <w:r w:rsidRPr="00CE17EA">
              <w:rPr>
                <w:rFonts w:ascii="Times New Roman" w:hAnsi="Times New Roman"/>
                <w:sz w:val="24"/>
                <w:szCs w:val="24"/>
              </w:rPr>
              <w:t xml:space="preserve">Пески природные, не включенные в другие группировки </w:t>
            </w:r>
          </w:p>
        </w:tc>
      </w:tr>
      <w:tr w:rsidR="008C37C7" w:rsidRPr="00CE17EA" w:rsidTr="002A472D">
        <w:tc>
          <w:tcPr>
            <w:tcW w:w="821" w:type="dxa"/>
            <w:vAlign w:val="center"/>
          </w:tcPr>
          <w:p w:rsidR="008C37C7" w:rsidRPr="00CE17EA"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CE17EA" w:rsidRDefault="008C37C7" w:rsidP="004D1798">
            <w:pPr>
              <w:autoSpaceDE w:val="0"/>
              <w:autoSpaceDN w:val="0"/>
              <w:adjustRightInd w:val="0"/>
              <w:spacing w:after="0" w:line="240" w:lineRule="auto"/>
              <w:rPr>
                <w:rFonts w:ascii="Times New Roman" w:hAnsi="Times New Roman"/>
                <w:sz w:val="24"/>
                <w:szCs w:val="24"/>
              </w:rPr>
            </w:pPr>
            <w:r w:rsidRPr="00CE17EA">
              <w:rPr>
                <w:rFonts w:ascii="Times New Roman" w:hAnsi="Times New Roman"/>
                <w:sz w:val="24"/>
                <w:szCs w:val="24"/>
              </w:rPr>
              <w:t xml:space="preserve">19.20.28.100 </w:t>
            </w:r>
          </w:p>
        </w:tc>
        <w:tc>
          <w:tcPr>
            <w:tcW w:w="7133" w:type="dxa"/>
          </w:tcPr>
          <w:p w:rsidR="008C37C7" w:rsidRPr="00CE17EA" w:rsidRDefault="008C37C7" w:rsidP="004D1798">
            <w:pPr>
              <w:autoSpaceDE w:val="0"/>
              <w:autoSpaceDN w:val="0"/>
              <w:adjustRightInd w:val="0"/>
              <w:spacing w:after="0" w:line="240" w:lineRule="auto"/>
              <w:jc w:val="both"/>
              <w:rPr>
                <w:rFonts w:ascii="Times New Roman" w:hAnsi="Times New Roman"/>
                <w:sz w:val="24"/>
                <w:szCs w:val="24"/>
              </w:rPr>
            </w:pPr>
            <w:r w:rsidRPr="00CE17EA">
              <w:rPr>
                <w:rFonts w:ascii="Times New Roman" w:hAnsi="Times New Roman"/>
                <w:sz w:val="24"/>
                <w:szCs w:val="24"/>
              </w:rPr>
              <w:t xml:space="preserve">Мазут </w:t>
            </w:r>
          </w:p>
        </w:tc>
      </w:tr>
      <w:tr w:rsidR="008C37C7" w:rsidRPr="00CE17EA" w:rsidTr="002A472D">
        <w:tc>
          <w:tcPr>
            <w:tcW w:w="821" w:type="dxa"/>
            <w:vAlign w:val="center"/>
          </w:tcPr>
          <w:p w:rsidR="008C37C7" w:rsidRPr="00CE17EA"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CE17EA" w:rsidRDefault="008C37C7" w:rsidP="004D1798">
            <w:pPr>
              <w:autoSpaceDE w:val="0"/>
              <w:autoSpaceDN w:val="0"/>
              <w:adjustRightInd w:val="0"/>
              <w:spacing w:after="0" w:line="240" w:lineRule="auto"/>
              <w:rPr>
                <w:rFonts w:ascii="Times New Roman" w:hAnsi="Times New Roman"/>
                <w:sz w:val="24"/>
                <w:szCs w:val="24"/>
              </w:rPr>
            </w:pPr>
            <w:r w:rsidRPr="00CE17EA">
              <w:rPr>
                <w:rFonts w:ascii="Times New Roman" w:hAnsi="Times New Roman"/>
                <w:sz w:val="24"/>
                <w:szCs w:val="24"/>
              </w:rPr>
              <w:t xml:space="preserve">19.20.42.121 </w:t>
            </w:r>
          </w:p>
        </w:tc>
        <w:tc>
          <w:tcPr>
            <w:tcW w:w="7133" w:type="dxa"/>
          </w:tcPr>
          <w:p w:rsidR="008C37C7" w:rsidRPr="00CE17EA" w:rsidRDefault="008C37C7" w:rsidP="004D1798">
            <w:pPr>
              <w:autoSpaceDE w:val="0"/>
              <w:autoSpaceDN w:val="0"/>
              <w:adjustRightInd w:val="0"/>
              <w:spacing w:after="0" w:line="240" w:lineRule="auto"/>
              <w:jc w:val="both"/>
              <w:rPr>
                <w:rFonts w:ascii="Times New Roman" w:hAnsi="Times New Roman"/>
                <w:sz w:val="24"/>
                <w:szCs w:val="24"/>
              </w:rPr>
            </w:pPr>
            <w:r w:rsidRPr="00CE17EA">
              <w:rPr>
                <w:rFonts w:ascii="Times New Roman" w:hAnsi="Times New Roman"/>
                <w:sz w:val="24"/>
                <w:szCs w:val="24"/>
              </w:rPr>
              <w:t xml:space="preserve">Битумы нефтяные дорожные </w:t>
            </w:r>
          </w:p>
        </w:tc>
      </w:tr>
      <w:tr w:rsidR="008C37C7" w:rsidRPr="00CE17EA" w:rsidTr="002A472D">
        <w:tc>
          <w:tcPr>
            <w:tcW w:w="821" w:type="dxa"/>
            <w:vAlign w:val="center"/>
          </w:tcPr>
          <w:p w:rsidR="008C37C7" w:rsidRPr="00CE17EA"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CE17EA" w:rsidRDefault="008C37C7" w:rsidP="004D1798">
            <w:pPr>
              <w:autoSpaceDE w:val="0"/>
              <w:autoSpaceDN w:val="0"/>
              <w:adjustRightInd w:val="0"/>
              <w:spacing w:after="0" w:line="240" w:lineRule="auto"/>
              <w:rPr>
                <w:rFonts w:ascii="Times New Roman" w:hAnsi="Times New Roman"/>
                <w:sz w:val="24"/>
                <w:szCs w:val="24"/>
              </w:rPr>
            </w:pPr>
            <w:r w:rsidRPr="00CE17EA">
              <w:rPr>
                <w:rFonts w:ascii="Times New Roman" w:hAnsi="Times New Roman"/>
                <w:sz w:val="24"/>
                <w:szCs w:val="24"/>
              </w:rPr>
              <w:t xml:space="preserve">23.63.10.000 </w:t>
            </w:r>
          </w:p>
        </w:tc>
        <w:tc>
          <w:tcPr>
            <w:tcW w:w="7133" w:type="dxa"/>
          </w:tcPr>
          <w:p w:rsidR="008C37C7" w:rsidRPr="00CE17EA" w:rsidRDefault="008C37C7" w:rsidP="004D1798">
            <w:pPr>
              <w:autoSpaceDE w:val="0"/>
              <w:autoSpaceDN w:val="0"/>
              <w:adjustRightInd w:val="0"/>
              <w:spacing w:after="0" w:line="240" w:lineRule="auto"/>
              <w:jc w:val="both"/>
              <w:rPr>
                <w:rFonts w:ascii="Times New Roman" w:hAnsi="Times New Roman"/>
                <w:sz w:val="24"/>
                <w:szCs w:val="24"/>
              </w:rPr>
            </w:pPr>
            <w:r w:rsidRPr="00CE17EA">
              <w:rPr>
                <w:rFonts w:ascii="Times New Roman" w:hAnsi="Times New Roman"/>
                <w:sz w:val="24"/>
                <w:szCs w:val="24"/>
              </w:rPr>
              <w:t xml:space="preserve">Бетон, готовый для заливки (товарный бетон) </w:t>
            </w:r>
          </w:p>
        </w:tc>
      </w:tr>
      <w:tr w:rsidR="008C37C7" w:rsidRPr="00CE17EA" w:rsidTr="002A472D">
        <w:tc>
          <w:tcPr>
            <w:tcW w:w="821" w:type="dxa"/>
            <w:vAlign w:val="center"/>
          </w:tcPr>
          <w:p w:rsidR="008C37C7" w:rsidRPr="00CE17EA"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CE17EA" w:rsidRDefault="008C37C7" w:rsidP="004D1798">
            <w:pPr>
              <w:autoSpaceDE w:val="0"/>
              <w:autoSpaceDN w:val="0"/>
              <w:adjustRightInd w:val="0"/>
              <w:spacing w:after="0" w:line="240" w:lineRule="auto"/>
              <w:rPr>
                <w:rFonts w:ascii="Times New Roman" w:hAnsi="Times New Roman"/>
                <w:sz w:val="24"/>
                <w:szCs w:val="24"/>
              </w:rPr>
            </w:pPr>
            <w:r w:rsidRPr="00CE17EA">
              <w:rPr>
                <w:rFonts w:ascii="Times New Roman" w:hAnsi="Times New Roman"/>
                <w:sz w:val="24"/>
                <w:szCs w:val="24"/>
              </w:rPr>
              <w:t xml:space="preserve">23.69.19.000 </w:t>
            </w:r>
          </w:p>
        </w:tc>
        <w:tc>
          <w:tcPr>
            <w:tcW w:w="7133" w:type="dxa"/>
          </w:tcPr>
          <w:p w:rsidR="008C37C7" w:rsidRPr="00CE17EA" w:rsidRDefault="008C37C7" w:rsidP="004D1798">
            <w:pPr>
              <w:autoSpaceDE w:val="0"/>
              <w:autoSpaceDN w:val="0"/>
              <w:adjustRightInd w:val="0"/>
              <w:spacing w:after="0" w:line="240" w:lineRule="auto"/>
              <w:jc w:val="both"/>
              <w:rPr>
                <w:rFonts w:ascii="Times New Roman" w:hAnsi="Times New Roman"/>
                <w:sz w:val="24"/>
                <w:szCs w:val="24"/>
              </w:rPr>
            </w:pPr>
            <w:r w:rsidRPr="00CE17EA">
              <w:rPr>
                <w:rFonts w:ascii="Times New Roman" w:hAnsi="Times New Roman"/>
                <w:sz w:val="24"/>
                <w:szCs w:val="24"/>
              </w:rPr>
              <w:t xml:space="preserve">Изделия из цемента, бетона или искусственного камня, не включенные в другие группировки </w:t>
            </w:r>
          </w:p>
        </w:tc>
      </w:tr>
      <w:tr w:rsidR="008C37C7" w:rsidRPr="00CE17EA" w:rsidTr="002A472D">
        <w:tc>
          <w:tcPr>
            <w:tcW w:w="821" w:type="dxa"/>
            <w:vAlign w:val="center"/>
          </w:tcPr>
          <w:p w:rsidR="008C37C7" w:rsidRPr="00CE17EA"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CE17EA" w:rsidRDefault="008C37C7" w:rsidP="004D1798">
            <w:pPr>
              <w:widowControl w:val="0"/>
              <w:autoSpaceDE w:val="0"/>
              <w:autoSpaceDN w:val="0"/>
              <w:adjustRightInd w:val="0"/>
              <w:spacing w:after="0" w:line="240" w:lineRule="auto"/>
              <w:rPr>
                <w:rFonts w:ascii="Times New Roman" w:hAnsi="Times New Roman"/>
                <w:sz w:val="24"/>
                <w:szCs w:val="24"/>
              </w:rPr>
            </w:pPr>
            <w:r w:rsidRPr="00CE17EA">
              <w:rPr>
                <w:rFonts w:ascii="Times New Roman" w:hAnsi="Times New Roman"/>
                <w:sz w:val="24"/>
                <w:szCs w:val="24"/>
              </w:rPr>
              <w:t xml:space="preserve">24.33.20.000 </w:t>
            </w:r>
          </w:p>
        </w:tc>
        <w:tc>
          <w:tcPr>
            <w:tcW w:w="7133" w:type="dxa"/>
          </w:tcPr>
          <w:p w:rsidR="008C37C7" w:rsidRPr="00CE17EA" w:rsidRDefault="008C37C7" w:rsidP="004D1798">
            <w:pPr>
              <w:widowControl w:val="0"/>
              <w:autoSpaceDE w:val="0"/>
              <w:autoSpaceDN w:val="0"/>
              <w:adjustRightInd w:val="0"/>
              <w:spacing w:after="0" w:line="240" w:lineRule="auto"/>
              <w:jc w:val="both"/>
              <w:rPr>
                <w:rFonts w:ascii="Times New Roman" w:hAnsi="Times New Roman"/>
                <w:sz w:val="24"/>
                <w:szCs w:val="24"/>
              </w:rPr>
            </w:pPr>
            <w:r w:rsidRPr="00CE17EA">
              <w:rPr>
                <w:rFonts w:ascii="Times New Roman" w:hAnsi="Times New Roman"/>
                <w:sz w:val="24"/>
                <w:szCs w:val="24"/>
              </w:rPr>
              <w:t xml:space="preserve">Профили листовые из нелегированной стали </w:t>
            </w:r>
          </w:p>
        </w:tc>
      </w:tr>
      <w:tr w:rsidR="008C37C7" w:rsidRPr="00CE17EA" w:rsidTr="002A472D">
        <w:tc>
          <w:tcPr>
            <w:tcW w:w="821" w:type="dxa"/>
            <w:vAlign w:val="center"/>
          </w:tcPr>
          <w:p w:rsidR="008C37C7" w:rsidRPr="00CE17EA"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CE17EA" w:rsidRDefault="008C37C7" w:rsidP="004D1798">
            <w:pPr>
              <w:widowControl w:val="0"/>
              <w:autoSpaceDE w:val="0"/>
              <w:autoSpaceDN w:val="0"/>
              <w:adjustRightInd w:val="0"/>
              <w:spacing w:after="0" w:line="240" w:lineRule="auto"/>
              <w:rPr>
                <w:rFonts w:ascii="Times New Roman" w:hAnsi="Times New Roman"/>
                <w:sz w:val="24"/>
                <w:szCs w:val="24"/>
              </w:rPr>
            </w:pPr>
            <w:r w:rsidRPr="00CE17EA">
              <w:rPr>
                <w:rFonts w:ascii="Times New Roman" w:hAnsi="Times New Roman"/>
                <w:sz w:val="24"/>
                <w:szCs w:val="24"/>
              </w:rPr>
              <w:t xml:space="preserve">29.32.30.390 </w:t>
            </w:r>
          </w:p>
        </w:tc>
        <w:tc>
          <w:tcPr>
            <w:tcW w:w="7133" w:type="dxa"/>
          </w:tcPr>
          <w:p w:rsidR="008C37C7" w:rsidRPr="00CE17EA" w:rsidRDefault="008C37C7" w:rsidP="004D1798">
            <w:pPr>
              <w:widowControl w:val="0"/>
              <w:autoSpaceDE w:val="0"/>
              <w:autoSpaceDN w:val="0"/>
              <w:adjustRightInd w:val="0"/>
              <w:spacing w:after="0" w:line="240" w:lineRule="auto"/>
              <w:jc w:val="both"/>
              <w:rPr>
                <w:rFonts w:ascii="Times New Roman" w:hAnsi="Times New Roman"/>
                <w:sz w:val="24"/>
                <w:szCs w:val="24"/>
              </w:rPr>
            </w:pPr>
            <w:r w:rsidRPr="00CE17EA">
              <w:rPr>
                <w:rFonts w:ascii="Times New Roman" w:hAnsi="Times New Roman"/>
                <w:sz w:val="24"/>
                <w:szCs w:val="24"/>
              </w:rPr>
              <w:t xml:space="preserve">Части и принадлежности для автотранспортных средств прочие, не включенные в другие группировки </w:t>
            </w:r>
          </w:p>
        </w:tc>
      </w:tr>
      <w:tr w:rsidR="008C37C7" w:rsidRPr="00CE17EA" w:rsidTr="002A472D">
        <w:tc>
          <w:tcPr>
            <w:tcW w:w="821" w:type="dxa"/>
            <w:vAlign w:val="center"/>
          </w:tcPr>
          <w:p w:rsidR="008C37C7" w:rsidRPr="00CE17EA"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CE17EA" w:rsidRDefault="008C37C7" w:rsidP="004D1798">
            <w:pPr>
              <w:autoSpaceDE w:val="0"/>
              <w:autoSpaceDN w:val="0"/>
              <w:adjustRightInd w:val="0"/>
              <w:spacing w:after="0" w:line="240" w:lineRule="auto"/>
              <w:rPr>
                <w:rFonts w:ascii="Times New Roman" w:hAnsi="Times New Roman"/>
                <w:sz w:val="24"/>
                <w:szCs w:val="24"/>
              </w:rPr>
            </w:pPr>
            <w:r w:rsidRPr="00CE17EA">
              <w:rPr>
                <w:rFonts w:ascii="Times New Roman" w:hAnsi="Times New Roman"/>
                <w:sz w:val="24"/>
                <w:szCs w:val="24"/>
              </w:rPr>
              <w:t xml:space="preserve">42.11.20.200 </w:t>
            </w:r>
          </w:p>
        </w:tc>
        <w:tc>
          <w:tcPr>
            <w:tcW w:w="7133" w:type="dxa"/>
          </w:tcPr>
          <w:p w:rsidR="008C37C7" w:rsidRPr="00CE17EA" w:rsidRDefault="008C37C7" w:rsidP="004D1798">
            <w:pPr>
              <w:autoSpaceDE w:val="0"/>
              <w:autoSpaceDN w:val="0"/>
              <w:adjustRightInd w:val="0"/>
              <w:spacing w:after="0" w:line="240" w:lineRule="auto"/>
              <w:jc w:val="both"/>
              <w:rPr>
                <w:rFonts w:ascii="Times New Roman" w:hAnsi="Times New Roman"/>
                <w:sz w:val="24"/>
                <w:szCs w:val="24"/>
              </w:rPr>
            </w:pPr>
            <w:r w:rsidRPr="00CE17EA">
              <w:rPr>
                <w:rFonts w:ascii="Times New Roman" w:hAnsi="Times New Roman"/>
                <w:sz w:val="24"/>
                <w:szCs w:val="24"/>
              </w:rPr>
              <w:t xml:space="preserve">Работы по ремонту автомобильных дорог </w:t>
            </w:r>
          </w:p>
        </w:tc>
      </w:tr>
      <w:tr w:rsidR="008C37C7" w:rsidRPr="00CE17EA" w:rsidTr="002A472D">
        <w:tc>
          <w:tcPr>
            <w:tcW w:w="821" w:type="dxa"/>
            <w:vAlign w:val="center"/>
          </w:tcPr>
          <w:p w:rsidR="008C37C7" w:rsidRPr="00CE17EA"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CE17EA" w:rsidRDefault="008C37C7" w:rsidP="004D1798">
            <w:pPr>
              <w:autoSpaceDE w:val="0"/>
              <w:autoSpaceDN w:val="0"/>
              <w:adjustRightInd w:val="0"/>
              <w:spacing w:after="0" w:line="240" w:lineRule="auto"/>
              <w:rPr>
                <w:rFonts w:ascii="Times New Roman" w:hAnsi="Times New Roman"/>
                <w:sz w:val="24"/>
                <w:szCs w:val="24"/>
              </w:rPr>
            </w:pPr>
            <w:r w:rsidRPr="00CE17EA">
              <w:rPr>
                <w:rFonts w:ascii="Times New Roman" w:hAnsi="Times New Roman"/>
                <w:sz w:val="24"/>
                <w:szCs w:val="24"/>
              </w:rPr>
              <w:t xml:space="preserve">42.11.20.230 </w:t>
            </w:r>
          </w:p>
        </w:tc>
        <w:tc>
          <w:tcPr>
            <w:tcW w:w="7133" w:type="dxa"/>
          </w:tcPr>
          <w:p w:rsidR="008C37C7" w:rsidRPr="00CE17EA" w:rsidRDefault="008C37C7" w:rsidP="004D1798">
            <w:pPr>
              <w:autoSpaceDE w:val="0"/>
              <w:autoSpaceDN w:val="0"/>
              <w:adjustRightInd w:val="0"/>
              <w:spacing w:after="0" w:line="240" w:lineRule="auto"/>
              <w:jc w:val="both"/>
              <w:rPr>
                <w:rFonts w:ascii="Times New Roman" w:hAnsi="Times New Roman"/>
                <w:sz w:val="24"/>
                <w:szCs w:val="24"/>
              </w:rPr>
            </w:pPr>
            <w:r w:rsidRPr="00CE17EA">
              <w:rPr>
                <w:rFonts w:ascii="Times New Roman" w:hAnsi="Times New Roman"/>
                <w:sz w:val="24"/>
                <w:szCs w:val="24"/>
              </w:rPr>
              <w:t xml:space="preserve">Работы по ремонту обычных дорог </w:t>
            </w:r>
          </w:p>
        </w:tc>
      </w:tr>
      <w:tr w:rsidR="008C37C7" w:rsidRPr="00CE17EA" w:rsidTr="002A472D">
        <w:tc>
          <w:tcPr>
            <w:tcW w:w="821" w:type="dxa"/>
            <w:vAlign w:val="center"/>
          </w:tcPr>
          <w:p w:rsidR="008C37C7" w:rsidRPr="00CE17EA"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CE17EA" w:rsidRDefault="008C37C7" w:rsidP="004D1798">
            <w:pPr>
              <w:autoSpaceDE w:val="0"/>
              <w:autoSpaceDN w:val="0"/>
              <w:adjustRightInd w:val="0"/>
              <w:spacing w:after="0" w:line="240" w:lineRule="auto"/>
              <w:rPr>
                <w:rFonts w:ascii="Times New Roman" w:hAnsi="Times New Roman"/>
                <w:sz w:val="24"/>
                <w:szCs w:val="24"/>
              </w:rPr>
            </w:pPr>
            <w:r w:rsidRPr="00CE17EA">
              <w:rPr>
                <w:rFonts w:ascii="Times New Roman" w:hAnsi="Times New Roman"/>
                <w:sz w:val="24"/>
                <w:szCs w:val="24"/>
              </w:rPr>
              <w:t xml:space="preserve">42.99.19.190 </w:t>
            </w:r>
          </w:p>
        </w:tc>
        <w:tc>
          <w:tcPr>
            <w:tcW w:w="7133" w:type="dxa"/>
          </w:tcPr>
          <w:p w:rsidR="008C37C7" w:rsidRPr="00CE17EA" w:rsidRDefault="008C37C7" w:rsidP="004D1798">
            <w:pPr>
              <w:autoSpaceDE w:val="0"/>
              <w:autoSpaceDN w:val="0"/>
              <w:adjustRightInd w:val="0"/>
              <w:spacing w:after="0" w:line="240" w:lineRule="auto"/>
              <w:jc w:val="both"/>
              <w:rPr>
                <w:rFonts w:ascii="Times New Roman" w:hAnsi="Times New Roman"/>
                <w:sz w:val="24"/>
                <w:szCs w:val="24"/>
              </w:rPr>
            </w:pPr>
            <w:r w:rsidRPr="00CE17EA">
              <w:rPr>
                <w:rFonts w:ascii="Times New Roman" w:hAnsi="Times New Roman"/>
                <w:sz w:val="24"/>
                <w:szCs w:val="24"/>
              </w:rPr>
              <w:t xml:space="preserve">Сооружения гражданские прочие, не включенные в другие группировки </w:t>
            </w:r>
          </w:p>
        </w:tc>
      </w:tr>
      <w:tr w:rsidR="008C37C7" w:rsidRPr="00CE17EA" w:rsidTr="002A472D">
        <w:tc>
          <w:tcPr>
            <w:tcW w:w="821" w:type="dxa"/>
            <w:vAlign w:val="center"/>
          </w:tcPr>
          <w:p w:rsidR="008C37C7" w:rsidRPr="00CE17EA"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CE17EA" w:rsidRDefault="008C37C7" w:rsidP="004D1798">
            <w:pPr>
              <w:autoSpaceDE w:val="0"/>
              <w:autoSpaceDN w:val="0"/>
              <w:adjustRightInd w:val="0"/>
              <w:spacing w:after="0" w:line="240" w:lineRule="auto"/>
              <w:rPr>
                <w:rFonts w:ascii="Times New Roman" w:hAnsi="Times New Roman"/>
                <w:sz w:val="24"/>
                <w:szCs w:val="24"/>
              </w:rPr>
            </w:pPr>
            <w:r w:rsidRPr="00CE17EA">
              <w:rPr>
                <w:rFonts w:ascii="Times New Roman" w:hAnsi="Times New Roman"/>
                <w:sz w:val="24"/>
                <w:szCs w:val="24"/>
              </w:rPr>
              <w:t xml:space="preserve">71.20.19.110 </w:t>
            </w:r>
          </w:p>
        </w:tc>
        <w:tc>
          <w:tcPr>
            <w:tcW w:w="7133" w:type="dxa"/>
          </w:tcPr>
          <w:p w:rsidR="008C37C7" w:rsidRPr="00CE17EA" w:rsidRDefault="008C37C7" w:rsidP="004D1798">
            <w:pPr>
              <w:autoSpaceDE w:val="0"/>
              <w:autoSpaceDN w:val="0"/>
              <w:adjustRightInd w:val="0"/>
              <w:spacing w:after="0" w:line="240" w:lineRule="auto"/>
              <w:jc w:val="both"/>
              <w:rPr>
                <w:rFonts w:ascii="Times New Roman" w:hAnsi="Times New Roman"/>
                <w:sz w:val="24"/>
                <w:szCs w:val="24"/>
              </w:rPr>
            </w:pPr>
            <w:r w:rsidRPr="00CE17EA">
              <w:rPr>
                <w:rFonts w:ascii="Times New Roman" w:hAnsi="Times New Roman"/>
                <w:sz w:val="24"/>
                <w:szCs w:val="24"/>
              </w:rPr>
              <w:t>Услуги по проведению экспертизы проектной документации, запасов полезных ископаемых и подземных вод, геологической информации о предоставляемых в пользование участках недр, результатов инженерных изысканий</w:t>
            </w:r>
          </w:p>
          <w:p w:rsidR="008C37C7" w:rsidRPr="00CE17EA" w:rsidRDefault="008C37C7" w:rsidP="004D1798">
            <w:pPr>
              <w:autoSpaceDE w:val="0"/>
              <w:autoSpaceDN w:val="0"/>
              <w:adjustRightInd w:val="0"/>
              <w:spacing w:after="0" w:line="240" w:lineRule="auto"/>
              <w:jc w:val="both"/>
              <w:rPr>
                <w:rFonts w:ascii="Times New Roman" w:hAnsi="Times New Roman"/>
                <w:sz w:val="24"/>
                <w:szCs w:val="24"/>
              </w:rPr>
            </w:pPr>
            <w:r w:rsidRPr="00CE17EA">
              <w:rPr>
                <w:rFonts w:ascii="Times New Roman" w:hAnsi="Times New Roman"/>
                <w:sz w:val="24"/>
                <w:szCs w:val="24"/>
              </w:rPr>
              <w:t>Эта группировка не включает:</w:t>
            </w:r>
          </w:p>
          <w:p w:rsidR="008C37C7" w:rsidRPr="00CE17EA" w:rsidRDefault="008C37C7" w:rsidP="004D1798">
            <w:pPr>
              <w:autoSpaceDE w:val="0"/>
              <w:autoSpaceDN w:val="0"/>
              <w:adjustRightInd w:val="0"/>
              <w:spacing w:after="0" w:line="240" w:lineRule="auto"/>
              <w:jc w:val="both"/>
              <w:rPr>
                <w:rFonts w:ascii="Times New Roman" w:hAnsi="Times New Roman"/>
                <w:sz w:val="24"/>
                <w:szCs w:val="24"/>
              </w:rPr>
            </w:pPr>
            <w:r w:rsidRPr="00CE17EA">
              <w:rPr>
                <w:rFonts w:ascii="Times New Roman" w:hAnsi="Times New Roman"/>
                <w:sz w:val="24"/>
                <w:szCs w:val="24"/>
              </w:rPr>
              <w:t>- услуги по проектированию (включая изыскания) объектов использования атомной энергии, см. 71.12.12.120</w:t>
            </w:r>
          </w:p>
        </w:tc>
      </w:tr>
    </w:tbl>
    <w:p w:rsidR="008A5ED6" w:rsidRDefault="008A5ED6" w:rsidP="009556BB">
      <w:pPr>
        <w:spacing w:after="0" w:line="240" w:lineRule="auto"/>
        <w:jc w:val="both"/>
        <w:rPr>
          <w:rFonts w:ascii="Times New Roman" w:hAnsi="Times New Roman"/>
          <w:bCs/>
          <w:sz w:val="24"/>
          <w:szCs w:val="24"/>
        </w:rPr>
      </w:pPr>
    </w:p>
    <w:sectPr w:rsidR="008A5ED6" w:rsidSect="003B125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9EC" w:rsidRDefault="000A49EC" w:rsidP="00017281">
      <w:pPr>
        <w:spacing w:after="0" w:line="240" w:lineRule="auto"/>
      </w:pPr>
      <w:r>
        <w:separator/>
      </w:r>
    </w:p>
  </w:endnote>
  <w:endnote w:type="continuationSeparator" w:id="0">
    <w:p w:rsidR="000A49EC" w:rsidRDefault="000A49EC" w:rsidP="0001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8487"/>
      <w:docPartObj>
        <w:docPartGallery w:val="Page Numbers (Bottom of Page)"/>
        <w:docPartUnique/>
      </w:docPartObj>
    </w:sdtPr>
    <w:sdtContent>
      <w:p w:rsidR="000A49EC" w:rsidRDefault="000A49EC">
        <w:pPr>
          <w:pStyle w:val="a5"/>
          <w:jc w:val="center"/>
        </w:pPr>
        <w:r>
          <w:fldChar w:fldCharType="begin"/>
        </w:r>
        <w:r>
          <w:instrText xml:space="preserve"> PAGE   \* MERGEFORMAT </w:instrText>
        </w:r>
        <w:r>
          <w:fldChar w:fldCharType="separate"/>
        </w:r>
        <w:r w:rsidR="001D2056">
          <w:rPr>
            <w:noProof/>
          </w:rPr>
          <w:t>81</w:t>
        </w:r>
        <w:r>
          <w:rPr>
            <w:noProof/>
          </w:rPr>
          <w:fldChar w:fldCharType="end"/>
        </w:r>
      </w:p>
    </w:sdtContent>
  </w:sdt>
  <w:p w:rsidR="000A49EC" w:rsidRDefault="000A49EC" w:rsidP="00A06BA2">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9EC" w:rsidRDefault="000A49EC" w:rsidP="00017281">
      <w:pPr>
        <w:spacing w:after="0" w:line="240" w:lineRule="auto"/>
      </w:pPr>
      <w:r>
        <w:separator/>
      </w:r>
    </w:p>
  </w:footnote>
  <w:footnote w:type="continuationSeparator" w:id="0">
    <w:p w:rsidR="000A49EC" w:rsidRDefault="000A49EC" w:rsidP="00017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A0A2FD6"/>
    <w:lvl w:ilvl="0">
      <w:numFmt w:val="decimal"/>
      <w:lvlText w:val="*"/>
      <w:lvlJc w:val="left"/>
      <w:rPr>
        <w:rFonts w:cs="Times New Roman"/>
      </w:rPr>
    </w:lvl>
  </w:abstractNum>
  <w:abstractNum w:abstractNumId="1" w15:restartNumberingAfterBreak="0">
    <w:nsid w:val="00000008"/>
    <w:multiLevelType w:val="singleLevel"/>
    <w:tmpl w:val="00000008"/>
    <w:name w:val="WW8Num17"/>
    <w:lvl w:ilvl="0">
      <w:start w:val="1"/>
      <w:numFmt w:val="bullet"/>
      <w:lvlText w:val=""/>
      <w:lvlJc w:val="left"/>
      <w:pPr>
        <w:tabs>
          <w:tab w:val="num" w:pos="0"/>
        </w:tabs>
        <w:ind w:left="1429" w:hanging="360"/>
      </w:pPr>
      <w:rPr>
        <w:rFonts w:ascii="Symbol" w:hAnsi="Symbol" w:cs="Symbol"/>
        <w:b/>
        <w:i w:val="0"/>
        <w:sz w:val="22"/>
      </w:rPr>
    </w:lvl>
  </w:abstractNum>
  <w:abstractNum w:abstractNumId="2" w15:restartNumberingAfterBreak="0">
    <w:nsid w:val="0000000C"/>
    <w:multiLevelType w:val="singleLevel"/>
    <w:tmpl w:val="0000000C"/>
    <w:name w:val="WW8Num24"/>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14"/>
    <w:multiLevelType w:val="singleLevel"/>
    <w:tmpl w:val="6CEC2B02"/>
    <w:name w:val="WW8Num46"/>
    <w:lvl w:ilvl="0">
      <w:start w:val="1"/>
      <w:numFmt w:val="decimal"/>
      <w:lvlText w:val="%1)"/>
      <w:lvlJc w:val="left"/>
      <w:pPr>
        <w:tabs>
          <w:tab w:val="num" w:pos="66"/>
        </w:tabs>
        <w:ind w:left="786" w:hanging="360"/>
      </w:pPr>
      <w:rPr>
        <w:rFonts w:ascii="Times New Roman" w:eastAsia="Times New Roman" w:hAnsi="Times New Roman" w:cs="Times New Roman"/>
      </w:rPr>
    </w:lvl>
  </w:abstractNum>
  <w:abstractNum w:abstractNumId="4" w15:restartNumberingAfterBreak="0">
    <w:nsid w:val="08D46CE5"/>
    <w:multiLevelType w:val="multilevel"/>
    <w:tmpl w:val="BF28F2DE"/>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21283B4F"/>
    <w:multiLevelType w:val="hybridMultilevel"/>
    <w:tmpl w:val="EB301E9E"/>
    <w:lvl w:ilvl="0" w:tplc="70E2EE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6C160D3"/>
    <w:multiLevelType w:val="hybridMultilevel"/>
    <w:tmpl w:val="ABB02C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EAC4466"/>
    <w:multiLevelType w:val="hybridMultilevel"/>
    <w:tmpl w:val="7284D04C"/>
    <w:lvl w:ilvl="0" w:tplc="B6BAAD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FA25A8"/>
    <w:multiLevelType w:val="hybridMultilevel"/>
    <w:tmpl w:val="C9B008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5332099"/>
    <w:multiLevelType w:val="hybridMultilevel"/>
    <w:tmpl w:val="363035A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478A395C"/>
    <w:multiLevelType w:val="multilevel"/>
    <w:tmpl w:val="AAAC0EF4"/>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1843"/>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tabs>
          <w:tab w:val="num" w:pos="1985"/>
        </w:tabs>
        <w:ind w:left="0"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1080"/>
        </w:tabs>
      </w:pPr>
      <w:rPr>
        <w:rFonts w:hint="default"/>
      </w:r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4E3B675E"/>
    <w:multiLevelType w:val="multilevel"/>
    <w:tmpl w:val="5E1E38EC"/>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204374F"/>
    <w:multiLevelType w:val="multilevel"/>
    <w:tmpl w:val="2E4A4BEC"/>
    <w:lvl w:ilvl="0">
      <w:start w:val="1"/>
      <w:numFmt w:val="decimal"/>
      <w:lvlText w:val="%1."/>
      <w:lvlJc w:val="left"/>
      <w:pPr>
        <w:ind w:left="1140" w:hanging="1140"/>
      </w:pPr>
      <w:rPr>
        <w:rFonts w:ascii="Times New Roman" w:hAnsi="Times New Roman" w:hint="default"/>
      </w:rPr>
    </w:lvl>
    <w:lvl w:ilvl="1">
      <w:start w:val="1"/>
      <w:numFmt w:val="decimal"/>
      <w:lvlText w:val="%1.%2."/>
      <w:lvlJc w:val="left"/>
      <w:pPr>
        <w:ind w:left="1849" w:hanging="1140"/>
      </w:pPr>
      <w:rPr>
        <w:rFonts w:ascii="Times New Roman" w:hAnsi="Times New Roman" w:hint="default"/>
      </w:rPr>
    </w:lvl>
    <w:lvl w:ilvl="2">
      <w:start w:val="1"/>
      <w:numFmt w:val="decimal"/>
      <w:lvlText w:val="%1.%2.%3."/>
      <w:lvlJc w:val="left"/>
      <w:pPr>
        <w:ind w:left="2558" w:hanging="1140"/>
      </w:pPr>
      <w:rPr>
        <w:rFonts w:ascii="Times New Roman" w:hAnsi="Times New Roman" w:hint="default"/>
      </w:rPr>
    </w:lvl>
    <w:lvl w:ilvl="3">
      <w:start w:val="1"/>
      <w:numFmt w:val="decimal"/>
      <w:lvlText w:val="%1.%2.%3.%4."/>
      <w:lvlJc w:val="left"/>
      <w:pPr>
        <w:ind w:left="3267" w:hanging="1140"/>
      </w:pPr>
      <w:rPr>
        <w:rFonts w:ascii="Times New Roman" w:hAnsi="Times New Roman" w:hint="default"/>
      </w:rPr>
    </w:lvl>
    <w:lvl w:ilvl="4">
      <w:start w:val="1"/>
      <w:numFmt w:val="decimal"/>
      <w:lvlText w:val="%1.%2.%3.%4.%5."/>
      <w:lvlJc w:val="left"/>
      <w:pPr>
        <w:ind w:left="3976" w:hanging="1140"/>
      </w:pPr>
      <w:rPr>
        <w:rFonts w:ascii="Times New Roman" w:hAnsi="Times New Roman" w:hint="default"/>
      </w:rPr>
    </w:lvl>
    <w:lvl w:ilvl="5">
      <w:start w:val="1"/>
      <w:numFmt w:val="decimal"/>
      <w:lvlText w:val="%1.%2.%3.%4.%5.%6."/>
      <w:lvlJc w:val="left"/>
      <w:pPr>
        <w:ind w:left="4685" w:hanging="1140"/>
      </w:pPr>
      <w:rPr>
        <w:rFonts w:ascii="Times New Roman" w:hAnsi="Times New Roman" w:hint="default"/>
      </w:rPr>
    </w:lvl>
    <w:lvl w:ilvl="6">
      <w:start w:val="1"/>
      <w:numFmt w:val="decimal"/>
      <w:lvlText w:val="%1.%2.%3.%4.%5.%6.%7."/>
      <w:lvlJc w:val="left"/>
      <w:pPr>
        <w:ind w:left="5694" w:hanging="1440"/>
      </w:pPr>
      <w:rPr>
        <w:rFonts w:ascii="Times New Roman" w:hAnsi="Times New Roman" w:hint="default"/>
      </w:rPr>
    </w:lvl>
    <w:lvl w:ilvl="7">
      <w:start w:val="1"/>
      <w:numFmt w:val="decimal"/>
      <w:lvlText w:val="%1.%2.%3.%4.%5.%6.%7.%8."/>
      <w:lvlJc w:val="left"/>
      <w:pPr>
        <w:ind w:left="6403" w:hanging="1440"/>
      </w:pPr>
      <w:rPr>
        <w:rFonts w:ascii="Times New Roman" w:hAnsi="Times New Roman" w:hint="default"/>
      </w:rPr>
    </w:lvl>
    <w:lvl w:ilvl="8">
      <w:start w:val="1"/>
      <w:numFmt w:val="decimal"/>
      <w:lvlText w:val="%1.%2.%3.%4.%5.%6.%7.%8.%9."/>
      <w:lvlJc w:val="left"/>
      <w:pPr>
        <w:ind w:left="7472" w:hanging="1800"/>
      </w:pPr>
      <w:rPr>
        <w:rFonts w:ascii="Times New Roman" w:hAnsi="Times New Roman" w:hint="default"/>
      </w:rPr>
    </w:lvl>
  </w:abstractNum>
  <w:abstractNum w:abstractNumId="13" w15:restartNumberingAfterBreak="0">
    <w:nsid w:val="55F022BB"/>
    <w:multiLevelType w:val="hybridMultilevel"/>
    <w:tmpl w:val="3CD409B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104293C"/>
    <w:multiLevelType w:val="hybridMultilevel"/>
    <w:tmpl w:val="56F8B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8602A2"/>
    <w:multiLevelType w:val="multilevel"/>
    <w:tmpl w:val="47E4431C"/>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15:restartNumberingAfterBreak="0">
    <w:nsid w:val="64E26DDF"/>
    <w:multiLevelType w:val="multilevel"/>
    <w:tmpl w:val="C7C2F00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7" w15:restartNumberingAfterBreak="0">
    <w:nsid w:val="650B2FD6"/>
    <w:multiLevelType w:val="multilevel"/>
    <w:tmpl w:val="B13A6C78"/>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65C03AFD"/>
    <w:multiLevelType w:val="singleLevel"/>
    <w:tmpl w:val="A9D00838"/>
    <w:lvl w:ilvl="0">
      <w:start w:val="1"/>
      <w:numFmt w:val="decimal"/>
      <w:lvlText w:val="%1)"/>
      <w:legacy w:legacy="1" w:legacySpace="0" w:legacyIndent="993"/>
      <w:lvlJc w:val="left"/>
      <w:rPr>
        <w:rFonts w:ascii="Times New Roman" w:hAnsi="Times New Roman" w:cs="Times New Roman" w:hint="default"/>
      </w:rPr>
    </w:lvl>
  </w:abstractNum>
  <w:abstractNum w:abstractNumId="19" w15:restartNumberingAfterBreak="0">
    <w:nsid w:val="6BD468FB"/>
    <w:multiLevelType w:val="multilevel"/>
    <w:tmpl w:val="F04C276A"/>
    <w:lvl w:ilvl="0">
      <w:start w:val="1"/>
      <w:numFmt w:val="decimal"/>
      <w:lvlText w:val="%1."/>
      <w:lvlJc w:val="left"/>
      <w:pPr>
        <w:ind w:left="360" w:hanging="360"/>
      </w:pPr>
      <w:rPr>
        <w:rFonts w:ascii="Times New Roman" w:hAnsi="Times New Roman" w:cs="Times New Roman" w:hint="default"/>
        <w:color w:val="000000"/>
        <w:sz w:val="18"/>
      </w:rPr>
    </w:lvl>
    <w:lvl w:ilvl="1">
      <w:start w:val="10"/>
      <w:numFmt w:val="decimal"/>
      <w:suff w:val="space"/>
      <w:lvlText w:val="%1.%2."/>
      <w:lvlJc w:val="left"/>
      <w:pPr>
        <w:ind w:left="1120" w:hanging="360"/>
      </w:pPr>
      <w:rPr>
        <w:rFonts w:ascii="Times New Roman" w:hAnsi="Times New Roman" w:cs="Times New Roman" w:hint="default"/>
        <w:color w:val="000000"/>
        <w:sz w:val="24"/>
        <w:szCs w:val="24"/>
      </w:rPr>
    </w:lvl>
    <w:lvl w:ilvl="2">
      <w:start w:val="1"/>
      <w:numFmt w:val="decimal"/>
      <w:lvlText w:val="%1.%2.%3."/>
      <w:lvlJc w:val="left"/>
      <w:pPr>
        <w:ind w:left="2240" w:hanging="720"/>
      </w:pPr>
      <w:rPr>
        <w:rFonts w:ascii="Times New Roman" w:hAnsi="Times New Roman" w:cs="Times New Roman" w:hint="default"/>
        <w:color w:val="000000"/>
        <w:sz w:val="18"/>
      </w:rPr>
    </w:lvl>
    <w:lvl w:ilvl="3">
      <w:start w:val="1"/>
      <w:numFmt w:val="decimal"/>
      <w:lvlText w:val="%1.%2.%3.%4."/>
      <w:lvlJc w:val="left"/>
      <w:pPr>
        <w:ind w:left="3000" w:hanging="720"/>
      </w:pPr>
      <w:rPr>
        <w:rFonts w:ascii="Times New Roman" w:hAnsi="Times New Roman" w:cs="Times New Roman" w:hint="default"/>
        <w:color w:val="000000"/>
        <w:sz w:val="18"/>
      </w:rPr>
    </w:lvl>
    <w:lvl w:ilvl="4">
      <w:start w:val="1"/>
      <w:numFmt w:val="decimal"/>
      <w:lvlText w:val="%1.%2.%3.%4.%5."/>
      <w:lvlJc w:val="left"/>
      <w:pPr>
        <w:ind w:left="4120" w:hanging="1080"/>
      </w:pPr>
      <w:rPr>
        <w:rFonts w:ascii="Times New Roman" w:hAnsi="Times New Roman" w:cs="Times New Roman" w:hint="default"/>
        <w:color w:val="000000"/>
        <w:sz w:val="18"/>
      </w:rPr>
    </w:lvl>
    <w:lvl w:ilvl="5">
      <w:start w:val="1"/>
      <w:numFmt w:val="decimal"/>
      <w:lvlText w:val="%1.%2.%3.%4.%5.%6."/>
      <w:lvlJc w:val="left"/>
      <w:pPr>
        <w:ind w:left="4880" w:hanging="1080"/>
      </w:pPr>
      <w:rPr>
        <w:rFonts w:ascii="Times New Roman" w:hAnsi="Times New Roman" w:cs="Times New Roman" w:hint="default"/>
        <w:color w:val="000000"/>
        <w:sz w:val="18"/>
      </w:rPr>
    </w:lvl>
    <w:lvl w:ilvl="6">
      <w:start w:val="1"/>
      <w:numFmt w:val="decimal"/>
      <w:lvlText w:val="%1.%2.%3.%4.%5.%6.%7."/>
      <w:lvlJc w:val="left"/>
      <w:pPr>
        <w:ind w:left="5640" w:hanging="1080"/>
      </w:pPr>
      <w:rPr>
        <w:rFonts w:ascii="Times New Roman" w:hAnsi="Times New Roman" w:cs="Times New Roman" w:hint="default"/>
        <w:color w:val="000000"/>
        <w:sz w:val="18"/>
      </w:rPr>
    </w:lvl>
    <w:lvl w:ilvl="7">
      <w:start w:val="1"/>
      <w:numFmt w:val="decimal"/>
      <w:lvlText w:val="%1.%2.%3.%4.%5.%6.%7.%8."/>
      <w:lvlJc w:val="left"/>
      <w:pPr>
        <w:ind w:left="6760" w:hanging="1440"/>
      </w:pPr>
      <w:rPr>
        <w:rFonts w:ascii="Times New Roman" w:hAnsi="Times New Roman" w:cs="Times New Roman" w:hint="default"/>
        <w:color w:val="000000"/>
        <w:sz w:val="18"/>
      </w:rPr>
    </w:lvl>
    <w:lvl w:ilvl="8">
      <w:start w:val="1"/>
      <w:numFmt w:val="decimal"/>
      <w:lvlText w:val="%1.%2.%3.%4.%5.%6.%7.%8.%9."/>
      <w:lvlJc w:val="left"/>
      <w:pPr>
        <w:ind w:left="7520" w:hanging="1440"/>
      </w:pPr>
      <w:rPr>
        <w:rFonts w:ascii="Times New Roman" w:hAnsi="Times New Roman" w:cs="Times New Roman" w:hint="default"/>
        <w:color w:val="000000"/>
        <w:sz w:val="18"/>
      </w:rPr>
    </w:lvl>
  </w:abstractNum>
  <w:abstractNum w:abstractNumId="20" w15:restartNumberingAfterBreak="0">
    <w:nsid w:val="77735AE9"/>
    <w:multiLevelType w:val="multilevel"/>
    <w:tmpl w:val="3A98563E"/>
    <w:lvl w:ilvl="0">
      <w:start w:val="9"/>
      <w:numFmt w:val="decimal"/>
      <w:lvlText w:val="%1."/>
      <w:lvlJc w:val="left"/>
      <w:pPr>
        <w:ind w:left="360" w:hanging="360"/>
      </w:pPr>
      <w:rPr>
        <w:rFonts w:ascii="Times New Roman" w:hAnsi="Times New Roman" w:cs="Times New Roman" w:hint="default"/>
        <w:color w:val="000000"/>
        <w:sz w:val="18"/>
      </w:rPr>
    </w:lvl>
    <w:lvl w:ilvl="1">
      <w:start w:val="1"/>
      <w:numFmt w:val="decimal"/>
      <w:lvlText w:val="%1.%2."/>
      <w:lvlJc w:val="left"/>
      <w:pPr>
        <w:ind w:left="360" w:hanging="360"/>
      </w:pPr>
      <w:rPr>
        <w:rFonts w:ascii="Times New Roman" w:hAnsi="Times New Roman" w:cs="Times New Roman" w:hint="default"/>
        <w:color w:val="000000"/>
        <w:sz w:val="22"/>
      </w:rPr>
    </w:lvl>
    <w:lvl w:ilvl="2">
      <w:start w:val="1"/>
      <w:numFmt w:val="decimal"/>
      <w:lvlText w:val="%1.%2.%3."/>
      <w:lvlJc w:val="left"/>
      <w:pPr>
        <w:ind w:left="720" w:hanging="720"/>
      </w:pPr>
      <w:rPr>
        <w:rFonts w:ascii="Times New Roman" w:hAnsi="Times New Roman" w:cs="Times New Roman" w:hint="default"/>
        <w:color w:val="000000"/>
        <w:sz w:val="18"/>
      </w:rPr>
    </w:lvl>
    <w:lvl w:ilvl="3">
      <w:start w:val="1"/>
      <w:numFmt w:val="decimal"/>
      <w:lvlText w:val="%1.%2.%3.%4."/>
      <w:lvlJc w:val="left"/>
      <w:pPr>
        <w:ind w:left="720" w:hanging="720"/>
      </w:pPr>
      <w:rPr>
        <w:rFonts w:ascii="Times New Roman" w:hAnsi="Times New Roman" w:cs="Times New Roman" w:hint="default"/>
        <w:color w:val="000000"/>
        <w:sz w:val="18"/>
      </w:rPr>
    </w:lvl>
    <w:lvl w:ilvl="4">
      <w:start w:val="1"/>
      <w:numFmt w:val="decimal"/>
      <w:lvlText w:val="%1.%2.%3.%4.%5."/>
      <w:lvlJc w:val="left"/>
      <w:pPr>
        <w:ind w:left="1080" w:hanging="1080"/>
      </w:pPr>
      <w:rPr>
        <w:rFonts w:ascii="Times New Roman" w:hAnsi="Times New Roman" w:cs="Times New Roman" w:hint="default"/>
        <w:color w:val="000000"/>
        <w:sz w:val="18"/>
      </w:rPr>
    </w:lvl>
    <w:lvl w:ilvl="5">
      <w:start w:val="1"/>
      <w:numFmt w:val="decimal"/>
      <w:lvlText w:val="%1.%2.%3.%4.%5.%6."/>
      <w:lvlJc w:val="left"/>
      <w:pPr>
        <w:ind w:left="1080" w:hanging="1080"/>
      </w:pPr>
      <w:rPr>
        <w:rFonts w:ascii="Times New Roman" w:hAnsi="Times New Roman" w:cs="Times New Roman" w:hint="default"/>
        <w:color w:val="000000"/>
        <w:sz w:val="18"/>
      </w:rPr>
    </w:lvl>
    <w:lvl w:ilvl="6">
      <w:start w:val="1"/>
      <w:numFmt w:val="decimal"/>
      <w:lvlText w:val="%1.%2.%3.%4.%5.%6.%7."/>
      <w:lvlJc w:val="left"/>
      <w:pPr>
        <w:ind w:left="1080" w:hanging="1080"/>
      </w:pPr>
      <w:rPr>
        <w:rFonts w:ascii="Times New Roman" w:hAnsi="Times New Roman" w:cs="Times New Roman" w:hint="default"/>
        <w:color w:val="000000"/>
        <w:sz w:val="18"/>
      </w:rPr>
    </w:lvl>
    <w:lvl w:ilvl="7">
      <w:start w:val="1"/>
      <w:numFmt w:val="decimal"/>
      <w:lvlText w:val="%1.%2.%3.%4.%5.%6.%7.%8."/>
      <w:lvlJc w:val="left"/>
      <w:pPr>
        <w:ind w:left="1440" w:hanging="1440"/>
      </w:pPr>
      <w:rPr>
        <w:rFonts w:ascii="Times New Roman" w:hAnsi="Times New Roman" w:cs="Times New Roman" w:hint="default"/>
        <w:color w:val="000000"/>
        <w:sz w:val="18"/>
      </w:rPr>
    </w:lvl>
    <w:lvl w:ilvl="8">
      <w:start w:val="1"/>
      <w:numFmt w:val="decimal"/>
      <w:lvlText w:val="%1.%2.%3.%4.%5.%6.%7.%8.%9."/>
      <w:lvlJc w:val="left"/>
      <w:pPr>
        <w:ind w:left="1440" w:hanging="1440"/>
      </w:pPr>
      <w:rPr>
        <w:rFonts w:ascii="Times New Roman" w:hAnsi="Times New Roman" w:cs="Times New Roman" w:hint="default"/>
        <w:color w:val="000000"/>
        <w:sz w:val="18"/>
      </w:rPr>
    </w:lvl>
  </w:abstractNum>
  <w:abstractNum w:abstractNumId="21" w15:restartNumberingAfterBreak="0">
    <w:nsid w:val="79214398"/>
    <w:multiLevelType w:val="multilevel"/>
    <w:tmpl w:val="DE785BD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7C7B4629"/>
    <w:multiLevelType w:val="multilevel"/>
    <w:tmpl w:val="89E0F90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
    <w:abstractNumId w:val="12"/>
  </w:num>
  <w:num w:numId="3">
    <w:abstractNumId w:val="2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5"/>
  </w:num>
  <w:num w:numId="11">
    <w:abstractNumId w:val="17"/>
  </w:num>
  <w:num w:numId="12">
    <w:abstractNumId w:val="11"/>
  </w:num>
  <w:num w:numId="13">
    <w:abstractNumId w:val="22"/>
  </w:num>
  <w:num w:numId="14">
    <w:abstractNumId w:val="15"/>
  </w:num>
  <w:num w:numId="15">
    <w:abstractNumId w:val="18"/>
  </w:num>
  <w:num w:numId="16">
    <w:abstractNumId w:val="8"/>
  </w:num>
  <w:num w:numId="17">
    <w:abstractNumId w:val="6"/>
  </w:num>
  <w:num w:numId="18">
    <w:abstractNumId w:val="13"/>
  </w:num>
  <w:num w:numId="19">
    <w:abstractNumId w:val="9"/>
  </w:num>
  <w:num w:numId="2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273B"/>
    <w:rsid w:val="00000101"/>
    <w:rsid w:val="00002EFE"/>
    <w:rsid w:val="000039ED"/>
    <w:rsid w:val="00003ABB"/>
    <w:rsid w:val="0000553F"/>
    <w:rsid w:val="00005957"/>
    <w:rsid w:val="000059DD"/>
    <w:rsid w:val="00005AB0"/>
    <w:rsid w:val="00005CCF"/>
    <w:rsid w:val="00006E9B"/>
    <w:rsid w:val="0000750A"/>
    <w:rsid w:val="000078E3"/>
    <w:rsid w:val="000103F1"/>
    <w:rsid w:val="00010A81"/>
    <w:rsid w:val="00010DBA"/>
    <w:rsid w:val="00011977"/>
    <w:rsid w:val="000123DD"/>
    <w:rsid w:val="00012B9F"/>
    <w:rsid w:val="0001390A"/>
    <w:rsid w:val="00013B78"/>
    <w:rsid w:val="00013B84"/>
    <w:rsid w:val="00013B9C"/>
    <w:rsid w:val="00014958"/>
    <w:rsid w:val="000151EF"/>
    <w:rsid w:val="00015659"/>
    <w:rsid w:val="000158B4"/>
    <w:rsid w:val="00015D4C"/>
    <w:rsid w:val="00016395"/>
    <w:rsid w:val="0001679C"/>
    <w:rsid w:val="000167F0"/>
    <w:rsid w:val="00017281"/>
    <w:rsid w:val="00017CC5"/>
    <w:rsid w:val="00020100"/>
    <w:rsid w:val="000209AB"/>
    <w:rsid w:val="0002168F"/>
    <w:rsid w:val="00022CD3"/>
    <w:rsid w:val="00022E9E"/>
    <w:rsid w:val="0002319F"/>
    <w:rsid w:val="0002332A"/>
    <w:rsid w:val="00023732"/>
    <w:rsid w:val="000239B7"/>
    <w:rsid w:val="00024B0A"/>
    <w:rsid w:val="00024B56"/>
    <w:rsid w:val="000256F1"/>
    <w:rsid w:val="00025727"/>
    <w:rsid w:val="000259F6"/>
    <w:rsid w:val="0002786E"/>
    <w:rsid w:val="00031013"/>
    <w:rsid w:val="000312AA"/>
    <w:rsid w:val="0003157A"/>
    <w:rsid w:val="00032296"/>
    <w:rsid w:val="000323F7"/>
    <w:rsid w:val="000324D0"/>
    <w:rsid w:val="00032700"/>
    <w:rsid w:val="0003292D"/>
    <w:rsid w:val="00032CDA"/>
    <w:rsid w:val="00033208"/>
    <w:rsid w:val="00033DDB"/>
    <w:rsid w:val="00034502"/>
    <w:rsid w:val="00034BB4"/>
    <w:rsid w:val="00035956"/>
    <w:rsid w:val="00035E3D"/>
    <w:rsid w:val="00035FFC"/>
    <w:rsid w:val="0003609C"/>
    <w:rsid w:val="0003623B"/>
    <w:rsid w:val="000362F3"/>
    <w:rsid w:val="0003679B"/>
    <w:rsid w:val="000375A4"/>
    <w:rsid w:val="00040130"/>
    <w:rsid w:val="000401ED"/>
    <w:rsid w:val="00040232"/>
    <w:rsid w:val="000408D2"/>
    <w:rsid w:val="00040A6F"/>
    <w:rsid w:val="00040D51"/>
    <w:rsid w:val="000411DA"/>
    <w:rsid w:val="00043D73"/>
    <w:rsid w:val="00044761"/>
    <w:rsid w:val="0004539E"/>
    <w:rsid w:val="00045E2D"/>
    <w:rsid w:val="00046988"/>
    <w:rsid w:val="00046B25"/>
    <w:rsid w:val="00046FF5"/>
    <w:rsid w:val="00047F38"/>
    <w:rsid w:val="00050548"/>
    <w:rsid w:val="0005097C"/>
    <w:rsid w:val="00051587"/>
    <w:rsid w:val="0005164C"/>
    <w:rsid w:val="00051768"/>
    <w:rsid w:val="00052075"/>
    <w:rsid w:val="0005217F"/>
    <w:rsid w:val="0005239D"/>
    <w:rsid w:val="00052444"/>
    <w:rsid w:val="00053140"/>
    <w:rsid w:val="00054065"/>
    <w:rsid w:val="00054568"/>
    <w:rsid w:val="00054781"/>
    <w:rsid w:val="0005503B"/>
    <w:rsid w:val="000556EC"/>
    <w:rsid w:val="0005582A"/>
    <w:rsid w:val="000558B0"/>
    <w:rsid w:val="00055C03"/>
    <w:rsid w:val="0005676F"/>
    <w:rsid w:val="00056BFC"/>
    <w:rsid w:val="00056F7F"/>
    <w:rsid w:val="00060618"/>
    <w:rsid w:val="000609AE"/>
    <w:rsid w:val="00061130"/>
    <w:rsid w:val="000622D0"/>
    <w:rsid w:val="00062EA7"/>
    <w:rsid w:val="00062F0C"/>
    <w:rsid w:val="00063217"/>
    <w:rsid w:val="00063C12"/>
    <w:rsid w:val="00063DE3"/>
    <w:rsid w:val="000647D7"/>
    <w:rsid w:val="0006570E"/>
    <w:rsid w:val="0006663C"/>
    <w:rsid w:val="00066650"/>
    <w:rsid w:val="00066DB9"/>
    <w:rsid w:val="00067C96"/>
    <w:rsid w:val="0007029E"/>
    <w:rsid w:val="00070503"/>
    <w:rsid w:val="00070B53"/>
    <w:rsid w:val="00070D34"/>
    <w:rsid w:val="0007149F"/>
    <w:rsid w:val="00071DF4"/>
    <w:rsid w:val="00072049"/>
    <w:rsid w:val="000720C1"/>
    <w:rsid w:val="00072839"/>
    <w:rsid w:val="0007288E"/>
    <w:rsid w:val="00072F6E"/>
    <w:rsid w:val="00073062"/>
    <w:rsid w:val="000732AF"/>
    <w:rsid w:val="00073586"/>
    <w:rsid w:val="00073616"/>
    <w:rsid w:val="000748E9"/>
    <w:rsid w:val="00074D75"/>
    <w:rsid w:val="00074E73"/>
    <w:rsid w:val="00075399"/>
    <w:rsid w:val="0007553A"/>
    <w:rsid w:val="00075EAC"/>
    <w:rsid w:val="00076166"/>
    <w:rsid w:val="00077DF0"/>
    <w:rsid w:val="00080580"/>
    <w:rsid w:val="00081F9D"/>
    <w:rsid w:val="0008204C"/>
    <w:rsid w:val="000826CE"/>
    <w:rsid w:val="0008273B"/>
    <w:rsid w:val="000828AA"/>
    <w:rsid w:val="000830D8"/>
    <w:rsid w:val="00083490"/>
    <w:rsid w:val="000835C6"/>
    <w:rsid w:val="00083793"/>
    <w:rsid w:val="00083E0C"/>
    <w:rsid w:val="000840DB"/>
    <w:rsid w:val="00084C7D"/>
    <w:rsid w:val="0008515E"/>
    <w:rsid w:val="000859C0"/>
    <w:rsid w:val="0008667E"/>
    <w:rsid w:val="00086D15"/>
    <w:rsid w:val="00087A96"/>
    <w:rsid w:val="00087C73"/>
    <w:rsid w:val="00087E2A"/>
    <w:rsid w:val="00087F1E"/>
    <w:rsid w:val="00087F7B"/>
    <w:rsid w:val="000901AD"/>
    <w:rsid w:val="0009060F"/>
    <w:rsid w:val="00090DE9"/>
    <w:rsid w:val="00090EF1"/>
    <w:rsid w:val="00090FB9"/>
    <w:rsid w:val="0009169A"/>
    <w:rsid w:val="00091884"/>
    <w:rsid w:val="0009190E"/>
    <w:rsid w:val="000923D9"/>
    <w:rsid w:val="000925C3"/>
    <w:rsid w:val="00092A1C"/>
    <w:rsid w:val="000931CC"/>
    <w:rsid w:val="0009357E"/>
    <w:rsid w:val="00093727"/>
    <w:rsid w:val="00093786"/>
    <w:rsid w:val="00093EAF"/>
    <w:rsid w:val="000945C2"/>
    <w:rsid w:val="00094907"/>
    <w:rsid w:val="00095E9A"/>
    <w:rsid w:val="000A0179"/>
    <w:rsid w:val="000A14BA"/>
    <w:rsid w:val="000A159E"/>
    <w:rsid w:val="000A1B99"/>
    <w:rsid w:val="000A2005"/>
    <w:rsid w:val="000A3368"/>
    <w:rsid w:val="000A3BAA"/>
    <w:rsid w:val="000A49EC"/>
    <w:rsid w:val="000A4FDA"/>
    <w:rsid w:val="000A6E7E"/>
    <w:rsid w:val="000A7057"/>
    <w:rsid w:val="000A7EFB"/>
    <w:rsid w:val="000B07AC"/>
    <w:rsid w:val="000B1132"/>
    <w:rsid w:val="000B14B3"/>
    <w:rsid w:val="000B1834"/>
    <w:rsid w:val="000B1D59"/>
    <w:rsid w:val="000B1F40"/>
    <w:rsid w:val="000B2C44"/>
    <w:rsid w:val="000B3409"/>
    <w:rsid w:val="000B3A86"/>
    <w:rsid w:val="000B46E5"/>
    <w:rsid w:val="000B52E4"/>
    <w:rsid w:val="000B55D4"/>
    <w:rsid w:val="000B590C"/>
    <w:rsid w:val="000B59DB"/>
    <w:rsid w:val="000B620C"/>
    <w:rsid w:val="000B7618"/>
    <w:rsid w:val="000B7761"/>
    <w:rsid w:val="000B7B94"/>
    <w:rsid w:val="000B7BD8"/>
    <w:rsid w:val="000B7C5A"/>
    <w:rsid w:val="000B7D1D"/>
    <w:rsid w:val="000B7E56"/>
    <w:rsid w:val="000C23E9"/>
    <w:rsid w:val="000C2A08"/>
    <w:rsid w:val="000C2F78"/>
    <w:rsid w:val="000C30A1"/>
    <w:rsid w:val="000C3FCE"/>
    <w:rsid w:val="000C478E"/>
    <w:rsid w:val="000C47F4"/>
    <w:rsid w:val="000C4A3F"/>
    <w:rsid w:val="000C5010"/>
    <w:rsid w:val="000C52C2"/>
    <w:rsid w:val="000C52EE"/>
    <w:rsid w:val="000C56F9"/>
    <w:rsid w:val="000C59D7"/>
    <w:rsid w:val="000C61D4"/>
    <w:rsid w:val="000C6247"/>
    <w:rsid w:val="000C774D"/>
    <w:rsid w:val="000D0A4B"/>
    <w:rsid w:val="000D0AAB"/>
    <w:rsid w:val="000D25F8"/>
    <w:rsid w:val="000D2A0A"/>
    <w:rsid w:val="000D31FF"/>
    <w:rsid w:val="000D3792"/>
    <w:rsid w:val="000D4EB4"/>
    <w:rsid w:val="000D55B1"/>
    <w:rsid w:val="000D5E62"/>
    <w:rsid w:val="000D5F13"/>
    <w:rsid w:val="000D7482"/>
    <w:rsid w:val="000D77E4"/>
    <w:rsid w:val="000E06BA"/>
    <w:rsid w:val="000E0872"/>
    <w:rsid w:val="000E09D2"/>
    <w:rsid w:val="000E0D49"/>
    <w:rsid w:val="000E12C7"/>
    <w:rsid w:val="000E18F5"/>
    <w:rsid w:val="000E1C99"/>
    <w:rsid w:val="000E2076"/>
    <w:rsid w:val="000E3C97"/>
    <w:rsid w:val="000E4185"/>
    <w:rsid w:val="000E47F4"/>
    <w:rsid w:val="000E4A70"/>
    <w:rsid w:val="000E4BAD"/>
    <w:rsid w:val="000E55C5"/>
    <w:rsid w:val="000E616F"/>
    <w:rsid w:val="000E627F"/>
    <w:rsid w:val="000E7451"/>
    <w:rsid w:val="000F02F6"/>
    <w:rsid w:val="000F1530"/>
    <w:rsid w:val="000F20FE"/>
    <w:rsid w:val="000F261B"/>
    <w:rsid w:val="000F3174"/>
    <w:rsid w:val="000F3BBA"/>
    <w:rsid w:val="000F441E"/>
    <w:rsid w:val="000F4815"/>
    <w:rsid w:val="000F4953"/>
    <w:rsid w:val="000F4F6E"/>
    <w:rsid w:val="000F5436"/>
    <w:rsid w:val="000F5655"/>
    <w:rsid w:val="000F5D50"/>
    <w:rsid w:val="000F61FB"/>
    <w:rsid w:val="000F6A25"/>
    <w:rsid w:val="000F780D"/>
    <w:rsid w:val="0010091D"/>
    <w:rsid w:val="00101BE9"/>
    <w:rsid w:val="00102233"/>
    <w:rsid w:val="001022AA"/>
    <w:rsid w:val="0010232A"/>
    <w:rsid w:val="00102EE3"/>
    <w:rsid w:val="0010383D"/>
    <w:rsid w:val="001042D2"/>
    <w:rsid w:val="00105265"/>
    <w:rsid w:val="0010576F"/>
    <w:rsid w:val="00105937"/>
    <w:rsid w:val="00105A54"/>
    <w:rsid w:val="00105BB2"/>
    <w:rsid w:val="00105C9F"/>
    <w:rsid w:val="001077D8"/>
    <w:rsid w:val="001079B3"/>
    <w:rsid w:val="00107B45"/>
    <w:rsid w:val="0011025E"/>
    <w:rsid w:val="00110822"/>
    <w:rsid w:val="001110F2"/>
    <w:rsid w:val="001115A2"/>
    <w:rsid w:val="0011198F"/>
    <w:rsid w:val="00111A4A"/>
    <w:rsid w:val="0011217B"/>
    <w:rsid w:val="0011320A"/>
    <w:rsid w:val="0011450B"/>
    <w:rsid w:val="001146FC"/>
    <w:rsid w:val="001147A4"/>
    <w:rsid w:val="00114D73"/>
    <w:rsid w:val="00114F11"/>
    <w:rsid w:val="00115629"/>
    <w:rsid w:val="00116386"/>
    <w:rsid w:val="0011654F"/>
    <w:rsid w:val="00116E35"/>
    <w:rsid w:val="00117457"/>
    <w:rsid w:val="00117864"/>
    <w:rsid w:val="00117A83"/>
    <w:rsid w:val="00120071"/>
    <w:rsid w:val="00120B22"/>
    <w:rsid w:val="00120E3A"/>
    <w:rsid w:val="00120F14"/>
    <w:rsid w:val="001218DA"/>
    <w:rsid w:val="00121D6B"/>
    <w:rsid w:val="0012380E"/>
    <w:rsid w:val="00124108"/>
    <w:rsid w:val="00124AB1"/>
    <w:rsid w:val="00124B76"/>
    <w:rsid w:val="00124F86"/>
    <w:rsid w:val="0012542A"/>
    <w:rsid w:val="0012575F"/>
    <w:rsid w:val="00125921"/>
    <w:rsid w:val="00125E72"/>
    <w:rsid w:val="00126839"/>
    <w:rsid w:val="0012704E"/>
    <w:rsid w:val="00127302"/>
    <w:rsid w:val="00127305"/>
    <w:rsid w:val="00130641"/>
    <w:rsid w:val="00130FCE"/>
    <w:rsid w:val="00131516"/>
    <w:rsid w:val="00131861"/>
    <w:rsid w:val="001319A1"/>
    <w:rsid w:val="00131E73"/>
    <w:rsid w:val="00131F93"/>
    <w:rsid w:val="00132FC0"/>
    <w:rsid w:val="0013301B"/>
    <w:rsid w:val="00133128"/>
    <w:rsid w:val="00134770"/>
    <w:rsid w:val="00134FCD"/>
    <w:rsid w:val="00135424"/>
    <w:rsid w:val="00136C82"/>
    <w:rsid w:val="001401A9"/>
    <w:rsid w:val="00140CE5"/>
    <w:rsid w:val="0014101D"/>
    <w:rsid w:val="001412FA"/>
    <w:rsid w:val="00141B20"/>
    <w:rsid w:val="00141EEF"/>
    <w:rsid w:val="00142233"/>
    <w:rsid w:val="0014229A"/>
    <w:rsid w:val="0014320B"/>
    <w:rsid w:val="00143840"/>
    <w:rsid w:val="00143A75"/>
    <w:rsid w:val="00144F7D"/>
    <w:rsid w:val="001457A4"/>
    <w:rsid w:val="0014709B"/>
    <w:rsid w:val="00147148"/>
    <w:rsid w:val="00150332"/>
    <w:rsid w:val="00150CF0"/>
    <w:rsid w:val="00150DF8"/>
    <w:rsid w:val="0015177D"/>
    <w:rsid w:val="001517A7"/>
    <w:rsid w:val="001519AB"/>
    <w:rsid w:val="001521FE"/>
    <w:rsid w:val="00152BB0"/>
    <w:rsid w:val="001539CB"/>
    <w:rsid w:val="001542DD"/>
    <w:rsid w:val="00154603"/>
    <w:rsid w:val="00154FFD"/>
    <w:rsid w:val="00155525"/>
    <w:rsid w:val="001563B3"/>
    <w:rsid w:val="001568AE"/>
    <w:rsid w:val="00156D5A"/>
    <w:rsid w:val="001577A8"/>
    <w:rsid w:val="00160124"/>
    <w:rsid w:val="00160186"/>
    <w:rsid w:val="00160360"/>
    <w:rsid w:val="00161996"/>
    <w:rsid w:val="001623F2"/>
    <w:rsid w:val="00162726"/>
    <w:rsid w:val="00162BFE"/>
    <w:rsid w:val="001632D2"/>
    <w:rsid w:val="001633A2"/>
    <w:rsid w:val="00163CC8"/>
    <w:rsid w:val="00163F13"/>
    <w:rsid w:val="00163F91"/>
    <w:rsid w:val="00164F2C"/>
    <w:rsid w:val="00165AB2"/>
    <w:rsid w:val="0016619B"/>
    <w:rsid w:val="00166762"/>
    <w:rsid w:val="00166945"/>
    <w:rsid w:val="00166ABB"/>
    <w:rsid w:val="00167533"/>
    <w:rsid w:val="001675BE"/>
    <w:rsid w:val="00167AB5"/>
    <w:rsid w:val="00167F5B"/>
    <w:rsid w:val="0017019E"/>
    <w:rsid w:val="00170278"/>
    <w:rsid w:val="00170320"/>
    <w:rsid w:val="00170CF1"/>
    <w:rsid w:val="00171AE1"/>
    <w:rsid w:val="00171E4A"/>
    <w:rsid w:val="001721D7"/>
    <w:rsid w:val="00172853"/>
    <w:rsid w:val="00172BD0"/>
    <w:rsid w:val="001730A6"/>
    <w:rsid w:val="00173160"/>
    <w:rsid w:val="0017368A"/>
    <w:rsid w:val="00173DA0"/>
    <w:rsid w:val="001743F8"/>
    <w:rsid w:val="00174C20"/>
    <w:rsid w:val="00174CBE"/>
    <w:rsid w:val="00175359"/>
    <w:rsid w:val="00175365"/>
    <w:rsid w:val="001754E4"/>
    <w:rsid w:val="00176005"/>
    <w:rsid w:val="001766BC"/>
    <w:rsid w:val="00176883"/>
    <w:rsid w:val="00176F6F"/>
    <w:rsid w:val="00177828"/>
    <w:rsid w:val="00177DFC"/>
    <w:rsid w:val="00177EB9"/>
    <w:rsid w:val="00180EBB"/>
    <w:rsid w:val="001824C2"/>
    <w:rsid w:val="0018298E"/>
    <w:rsid w:val="001835B9"/>
    <w:rsid w:val="00183D3C"/>
    <w:rsid w:val="001841DF"/>
    <w:rsid w:val="001849C0"/>
    <w:rsid w:val="00185361"/>
    <w:rsid w:val="001858DD"/>
    <w:rsid w:val="0018645D"/>
    <w:rsid w:val="001866D5"/>
    <w:rsid w:val="001876C6"/>
    <w:rsid w:val="0019103D"/>
    <w:rsid w:val="00191B8B"/>
    <w:rsid w:val="00191C83"/>
    <w:rsid w:val="00191E12"/>
    <w:rsid w:val="00192B0B"/>
    <w:rsid w:val="00192BD4"/>
    <w:rsid w:val="001930C8"/>
    <w:rsid w:val="00194062"/>
    <w:rsid w:val="00194BF5"/>
    <w:rsid w:val="00194F8E"/>
    <w:rsid w:val="00195257"/>
    <w:rsid w:val="001953AF"/>
    <w:rsid w:val="001955E2"/>
    <w:rsid w:val="00195D5C"/>
    <w:rsid w:val="00196066"/>
    <w:rsid w:val="00196198"/>
    <w:rsid w:val="00196B96"/>
    <w:rsid w:val="001971D3"/>
    <w:rsid w:val="0019724D"/>
    <w:rsid w:val="00197D71"/>
    <w:rsid w:val="001A0183"/>
    <w:rsid w:val="001A08A5"/>
    <w:rsid w:val="001A15B3"/>
    <w:rsid w:val="001A17D3"/>
    <w:rsid w:val="001A1F3A"/>
    <w:rsid w:val="001A26D0"/>
    <w:rsid w:val="001A2A2F"/>
    <w:rsid w:val="001A33BD"/>
    <w:rsid w:val="001A436E"/>
    <w:rsid w:val="001A535D"/>
    <w:rsid w:val="001A5437"/>
    <w:rsid w:val="001A57A2"/>
    <w:rsid w:val="001A586F"/>
    <w:rsid w:val="001A62AE"/>
    <w:rsid w:val="001A640E"/>
    <w:rsid w:val="001A6C2C"/>
    <w:rsid w:val="001A7284"/>
    <w:rsid w:val="001A7478"/>
    <w:rsid w:val="001A7996"/>
    <w:rsid w:val="001B035E"/>
    <w:rsid w:val="001B0872"/>
    <w:rsid w:val="001B14C1"/>
    <w:rsid w:val="001B1657"/>
    <w:rsid w:val="001B2D42"/>
    <w:rsid w:val="001B2FBA"/>
    <w:rsid w:val="001B30E9"/>
    <w:rsid w:val="001B3454"/>
    <w:rsid w:val="001B3A26"/>
    <w:rsid w:val="001B3DB9"/>
    <w:rsid w:val="001B3E97"/>
    <w:rsid w:val="001B47C7"/>
    <w:rsid w:val="001B48EE"/>
    <w:rsid w:val="001B4D2E"/>
    <w:rsid w:val="001B52F1"/>
    <w:rsid w:val="001B66E4"/>
    <w:rsid w:val="001B78E9"/>
    <w:rsid w:val="001B7FCD"/>
    <w:rsid w:val="001C0090"/>
    <w:rsid w:val="001C0255"/>
    <w:rsid w:val="001C1038"/>
    <w:rsid w:val="001C1243"/>
    <w:rsid w:val="001C15A0"/>
    <w:rsid w:val="001C1770"/>
    <w:rsid w:val="001C2110"/>
    <w:rsid w:val="001C2236"/>
    <w:rsid w:val="001C26A3"/>
    <w:rsid w:val="001C2AD4"/>
    <w:rsid w:val="001C2D19"/>
    <w:rsid w:val="001C3EEC"/>
    <w:rsid w:val="001C5037"/>
    <w:rsid w:val="001C55EF"/>
    <w:rsid w:val="001C6016"/>
    <w:rsid w:val="001C62D2"/>
    <w:rsid w:val="001C649E"/>
    <w:rsid w:val="001C6A00"/>
    <w:rsid w:val="001D0421"/>
    <w:rsid w:val="001D094C"/>
    <w:rsid w:val="001D10ED"/>
    <w:rsid w:val="001D136D"/>
    <w:rsid w:val="001D1A5C"/>
    <w:rsid w:val="001D1C0D"/>
    <w:rsid w:val="001D1C90"/>
    <w:rsid w:val="001D2056"/>
    <w:rsid w:val="001D2080"/>
    <w:rsid w:val="001D2793"/>
    <w:rsid w:val="001D2AB8"/>
    <w:rsid w:val="001D3538"/>
    <w:rsid w:val="001D4644"/>
    <w:rsid w:val="001D464D"/>
    <w:rsid w:val="001D53D3"/>
    <w:rsid w:val="001D557D"/>
    <w:rsid w:val="001D5C80"/>
    <w:rsid w:val="001D5F7B"/>
    <w:rsid w:val="001D692F"/>
    <w:rsid w:val="001D7B58"/>
    <w:rsid w:val="001D7E06"/>
    <w:rsid w:val="001E01C7"/>
    <w:rsid w:val="001E01DC"/>
    <w:rsid w:val="001E0CF5"/>
    <w:rsid w:val="001E0E47"/>
    <w:rsid w:val="001E1D77"/>
    <w:rsid w:val="001E36FD"/>
    <w:rsid w:val="001E4526"/>
    <w:rsid w:val="001E5657"/>
    <w:rsid w:val="001E5987"/>
    <w:rsid w:val="001E5D45"/>
    <w:rsid w:val="001E7FCE"/>
    <w:rsid w:val="001F06D2"/>
    <w:rsid w:val="001F2473"/>
    <w:rsid w:val="001F2CDE"/>
    <w:rsid w:val="001F3791"/>
    <w:rsid w:val="001F3823"/>
    <w:rsid w:val="001F390B"/>
    <w:rsid w:val="001F4117"/>
    <w:rsid w:val="001F4F41"/>
    <w:rsid w:val="001F50CD"/>
    <w:rsid w:val="001F5313"/>
    <w:rsid w:val="001F53A3"/>
    <w:rsid w:val="001F5676"/>
    <w:rsid w:val="001F6419"/>
    <w:rsid w:val="001F7686"/>
    <w:rsid w:val="001F7AB8"/>
    <w:rsid w:val="00200A1C"/>
    <w:rsid w:val="00201A3B"/>
    <w:rsid w:val="00201ABE"/>
    <w:rsid w:val="00202BDB"/>
    <w:rsid w:val="00202CDF"/>
    <w:rsid w:val="002030EE"/>
    <w:rsid w:val="0020387E"/>
    <w:rsid w:val="0020439F"/>
    <w:rsid w:val="0020480C"/>
    <w:rsid w:val="002048D7"/>
    <w:rsid w:val="002054E0"/>
    <w:rsid w:val="0020597C"/>
    <w:rsid w:val="00205C84"/>
    <w:rsid w:val="002061E2"/>
    <w:rsid w:val="00206554"/>
    <w:rsid w:val="0020701B"/>
    <w:rsid w:val="002078AF"/>
    <w:rsid w:val="00207E4E"/>
    <w:rsid w:val="00207E96"/>
    <w:rsid w:val="00211338"/>
    <w:rsid w:val="002119A3"/>
    <w:rsid w:val="00213507"/>
    <w:rsid w:val="0021370F"/>
    <w:rsid w:val="00213BED"/>
    <w:rsid w:val="00214236"/>
    <w:rsid w:val="002142C4"/>
    <w:rsid w:val="00214433"/>
    <w:rsid w:val="00214530"/>
    <w:rsid w:val="00214562"/>
    <w:rsid w:val="00214938"/>
    <w:rsid w:val="00214DAF"/>
    <w:rsid w:val="00215134"/>
    <w:rsid w:val="00216A6E"/>
    <w:rsid w:val="0021785F"/>
    <w:rsid w:val="00217BCD"/>
    <w:rsid w:val="00217C81"/>
    <w:rsid w:val="00217D42"/>
    <w:rsid w:val="00217E82"/>
    <w:rsid w:val="00221513"/>
    <w:rsid w:val="0022210B"/>
    <w:rsid w:val="00223989"/>
    <w:rsid w:val="00223C32"/>
    <w:rsid w:val="00223D73"/>
    <w:rsid w:val="00224C3D"/>
    <w:rsid w:val="00224E9C"/>
    <w:rsid w:val="00224F21"/>
    <w:rsid w:val="0022524B"/>
    <w:rsid w:val="00225AEC"/>
    <w:rsid w:val="00225F9C"/>
    <w:rsid w:val="002262A1"/>
    <w:rsid w:val="00226416"/>
    <w:rsid w:val="00226DCA"/>
    <w:rsid w:val="002272FC"/>
    <w:rsid w:val="002279F2"/>
    <w:rsid w:val="00227A6A"/>
    <w:rsid w:val="00230219"/>
    <w:rsid w:val="0023085F"/>
    <w:rsid w:val="00231917"/>
    <w:rsid w:val="00231957"/>
    <w:rsid w:val="00231B5C"/>
    <w:rsid w:val="00231CC5"/>
    <w:rsid w:val="0023211E"/>
    <w:rsid w:val="00232295"/>
    <w:rsid w:val="0023232E"/>
    <w:rsid w:val="00232F08"/>
    <w:rsid w:val="00233CC7"/>
    <w:rsid w:val="00235036"/>
    <w:rsid w:val="00235312"/>
    <w:rsid w:val="00235A36"/>
    <w:rsid w:val="00236031"/>
    <w:rsid w:val="0023677E"/>
    <w:rsid w:val="00236F79"/>
    <w:rsid w:val="002371C1"/>
    <w:rsid w:val="00237274"/>
    <w:rsid w:val="00237A12"/>
    <w:rsid w:val="00237D5E"/>
    <w:rsid w:val="002411FF"/>
    <w:rsid w:val="002414E3"/>
    <w:rsid w:val="002418F3"/>
    <w:rsid w:val="00241981"/>
    <w:rsid w:val="002427C2"/>
    <w:rsid w:val="00243D0E"/>
    <w:rsid w:val="00243F13"/>
    <w:rsid w:val="002447AA"/>
    <w:rsid w:val="002448DB"/>
    <w:rsid w:val="00244BDC"/>
    <w:rsid w:val="00244F00"/>
    <w:rsid w:val="00245C4F"/>
    <w:rsid w:val="00246765"/>
    <w:rsid w:val="00247E3A"/>
    <w:rsid w:val="0025020A"/>
    <w:rsid w:val="00250597"/>
    <w:rsid w:val="0025146B"/>
    <w:rsid w:val="002514E0"/>
    <w:rsid w:val="0025161F"/>
    <w:rsid w:val="00251805"/>
    <w:rsid w:val="0025185D"/>
    <w:rsid w:val="00252991"/>
    <w:rsid w:val="002529AC"/>
    <w:rsid w:val="0025334A"/>
    <w:rsid w:val="00253541"/>
    <w:rsid w:val="00253BBA"/>
    <w:rsid w:val="00253E49"/>
    <w:rsid w:val="0025431A"/>
    <w:rsid w:val="00254805"/>
    <w:rsid w:val="002555B2"/>
    <w:rsid w:val="0025591C"/>
    <w:rsid w:val="0025608F"/>
    <w:rsid w:val="0025650E"/>
    <w:rsid w:val="00256861"/>
    <w:rsid w:val="00256CD4"/>
    <w:rsid w:val="00256E9A"/>
    <w:rsid w:val="002571CE"/>
    <w:rsid w:val="0025754F"/>
    <w:rsid w:val="00257576"/>
    <w:rsid w:val="00257817"/>
    <w:rsid w:val="0026008A"/>
    <w:rsid w:val="00260DE5"/>
    <w:rsid w:val="002619E2"/>
    <w:rsid w:val="0026209B"/>
    <w:rsid w:val="00262A3A"/>
    <w:rsid w:val="00262F67"/>
    <w:rsid w:val="002636D1"/>
    <w:rsid w:val="00263B1C"/>
    <w:rsid w:val="00263B2E"/>
    <w:rsid w:val="00263E27"/>
    <w:rsid w:val="00263FC3"/>
    <w:rsid w:val="002645A5"/>
    <w:rsid w:val="00264D03"/>
    <w:rsid w:val="00266016"/>
    <w:rsid w:val="00266029"/>
    <w:rsid w:val="002660A8"/>
    <w:rsid w:val="00266156"/>
    <w:rsid w:val="00266F90"/>
    <w:rsid w:val="0026789B"/>
    <w:rsid w:val="00267D88"/>
    <w:rsid w:val="00267F78"/>
    <w:rsid w:val="002704FB"/>
    <w:rsid w:val="00270F14"/>
    <w:rsid w:val="0027170E"/>
    <w:rsid w:val="002721D2"/>
    <w:rsid w:val="00272B3A"/>
    <w:rsid w:val="00272C4B"/>
    <w:rsid w:val="0027352E"/>
    <w:rsid w:val="00273563"/>
    <w:rsid w:val="002736DB"/>
    <w:rsid w:val="00273ADE"/>
    <w:rsid w:val="00273B64"/>
    <w:rsid w:val="002746EE"/>
    <w:rsid w:val="002748F9"/>
    <w:rsid w:val="00274B28"/>
    <w:rsid w:val="00274D55"/>
    <w:rsid w:val="00274D59"/>
    <w:rsid w:val="00275129"/>
    <w:rsid w:val="0027535D"/>
    <w:rsid w:val="00275A1B"/>
    <w:rsid w:val="00275A71"/>
    <w:rsid w:val="00275ACD"/>
    <w:rsid w:val="002764D5"/>
    <w:rsid w:val="002767B3"/>
    <w:rsid w:val="0027791D"/>
    <w:rsid w:val="00280F0A"/>
    <w:rsid w:val="0028209A"/>
    <w:rsid w:val="00282C4F"/>
    <w:rsid w:val="0028439E"/>
    <w:rsid w:val="0028473B"/>
    <w:rsid w:val="00284905"/>
    <w:rsid w:val="00284F4C"/>
    <w:rsid w:val="00285494"/>
    <w:rsid w:val="00285AA2"/>
    <w:rsid w:val="002868A8"/>
    <w:rsid w:val="0028698E"/>
    <w:rsid w:val="002869EF"/>
    <w:rsid w:val="00287362"/>
    <w:rsid w:val="002877D6"/>
    <w:rsid w:val="00287EB6"/>
    <w:rsid w:val="00290887"/>
    <w:rsid w:val="00292224"/>
    <w:rsid w:val="002924D7"/>
    <w:rsid w:val="00293585"/>
    <w:rsid w:val="002937F0"/>
    <w:rsid w:val="002938FC"/>
    <w:rsid w:val="00293A3B"/>
    <w:rsid w:val="00293B47"/>
    <w:rsid w:val="00294B85"/>
    <w:rsid w:val="002951B7"/>
    <w:rsid w:val="00295B34"/>
    <w:rsid w:val="00295EFC"/>
    <w:rsid w:val="00297D4B"/>
    <w:rsid w:val="00297FBB"/>
    <w:rsid w:val="002A0871"/>
    <w:rsid w:val="002A0C82"/>
    <w:rsid w:val="002A1D0E"/>
    <w:rsid w:val="002A2712"/>
    <w:rsid w:val="002A2B0F"/>
    <w:rsid w:val="002A2FAB"/>
    <w:rsid w:val="002A35EC"/>
    <w:rsid w:val="002A43BE"/>
    <w:rsid w:val="002A4573"/>
    <w:rsid w:val="002A472D"/>
    <w:rsid w:val="002A51C1"/>
    <w:rsid w:val="002A5ED2"/>
    <w:rsid w:val="002A6B83"/>
    <w:rsid w:val="002A6CCE"/>
    <w:rsid w:val="002A6CF7"/>
    <w:rsid w:val="002B0383"/>
    <w:rsid w:val="002B05CC"/>
    <w:rsid w:val="002B0C6C"/>
    <w:rsid w:val="002B0CB1"/>
    <w:rsid w:val="002B19F4"/>
    <w:rsid w:val="002B1F92"/>
    <w:rsid w:val="002B22D6"/>
    <w:rsid w:val="002B2797"/>
    <w:rsid w:val="002B2DD7"/>
    <w:rsid w:val="002B3C71"/>
    <w:rsid w:val="002B44DE"/>
    <w:rsid w:val="002B49B7"/>
    <w:rsid w:val="002B4B1D"/>
    <w:rsid w:val="002B4C25"/>
    <w:rsid w:val="002B4F00"/>
    <w:rsid w:val="002B5228"/>
    <w:rsid w:val="002B52B3"/>
    <w:rsid w:val="002B65B5"/>
    <w:rsid w:val="002B68BA"/>
    <w:rsid w:val="002B6A1F"/>
    <w:rsid w:val="002B6DBB"/>
    <w:rsid w:val="002B787E"/>
    <w:rsid w:val="002B7A82"/>
    <w:rsid w:val="002C01F2"/>
    <w:rsid w:val="002C0C0B"/>
    <w:rsid w:val="002C152E"/>
    <w:rsid w:val="002C17B8"/>
    <w:rsid w:val="002C25B9"/>
    <w:rsid w:val="002C2877"/>
    <w:rsid w:val="002C2BB7"/>
    <w:rsid w:val="002C3A69"/>
    <w:rsid w:val="002C42B6"/>
    <w:rsid w:val="002C43B3"/>
    <w:rsid w:val="002C46F0"/>
    <w:rsid w:val="002C5A6F"/>
    <w:rsid w:val="002C5FCC"/>
    <w:rsid w:val="002C6164"/>
    <w:rsid w:val="002C6BC2"/>
    <w:rsid w:val="002C704B"/>
    <w:rsid w:val="002C7AF6"/>
    <w:rsid w:val="002D0252"/>
    <w:rsid w:val="002D096E"/>
    <w:rsid w:val="002D0B3C"/>
    <w:rsid w:val="002D1F4F"/>
    <w:rsid w:val="002D22B5"/>
    <w:rsid w:val="002D25F7"/>
    <w:rsid w:val="002D26A6"/>
    <w:rsid w:val="002D2F9F"/>
    <w:rsid w:val="002D31B6"/>
    <w:rsid w:val="002D3738"/>
    <w:rsid w:val="002D4294"/>
    <w:rsid w:val="002D4816"/>
    <w:rsid w:val="002D4B72"/>
    <w:rsid w:val="002D5D57"/>
    <w:rsid w:val="002D6629"/>
    <w:rsid w:val="002D671B"/>
    <w:rsid w:val="002D68C7"/>
    <w:rsid w:val="002D6B57"/>
    <w:rsid w:val="002D73BC"/>
    <w:rsid w:val="002D771C"/>
    <w:rsid w:val="002E0537"/>
    <w:rsid w:val="002E0E14"/>
    <w:rsid w:val="002E10C4"/>
    <w:rsid w:val="002E207B"/>
    <w:rsid w:val="002E25FB"/>
    <w:rsid w:val="002E33F2"/>
    <w:rsid w:val="002E34DD"/>
    <w:rsid w:val="002E424D"/>
    <w:rsid w:val="002E4310"/>
    <w:rsid w:val="002E44DB"/>
    <w:rsid w:val="002E4D93"/>
    <w:rsid w:val="002E50C7"/>
    <w:rsid w:val="002E627A"/>
    <w:rsid w:val="002E67FA"/>
    <w:rsid w:val="002E6908"/>
    <w:rsid w:val="002E6BF2"/>
    <w:rsid w:val="002E6D34"/>
    <w:rsid w:val="002E6DD7"/>
    <w:rsid w:val="002E770F"/>
    <w:rsid w:val="002E7CD7"/>
    <w:rsid w:val="002F0BBB"/>
    <w:rsid w:val="002F0DD2"/>
    <w:rsid w:val="002F0FC0"/>
    <w:rsid w:val="002F159B"/>
    <w:rsid w:val="002F174E"/>
    <w:rsid w:val="002F28DE"/>
    <w:rsid w:val="002F3095"/>
    <w:rsid w:val="002F4073"/>
    <w:rsid w:val="002F4DB4"/>
    <w:rsid w:val="002F5207"/>
    <w:rsid w:val="002F60CE"/>
    <w:rsid w:val="002F6198"/>
    <w:rsid w:val="002F679D"/>
    <w:rsid w:val="002F6894"/>
    <w:rsid w:val="002F6F03"/>
    <w:rsid w:val="00300A5B"/>
    <w:rsid w:val="00300E66"/>
    <w:rsid w:val="00301366"/>
    <w:rsid w:val="0030193C"/>
    <w:rsid w:val="00301DB7"/>
    <w:rsid w:val="00302952"/>
    <w:rsid w:val="00303575"/>
    <w:rsid w:val="00303C00"/>
    <w:rsid w:val="00304376"/>
    <w:rsid w:val="00304ED9"/>
    <w:rsid w:val="00304FC7"/>
    <w:rsid w:val="00305215"/>
    <w:rsid w:val="003066B4"/>
    <w:rsid w:val="003079F5"/>
    <w:rsid w:val="003106EE"/>
    <w:rsid w:val="0031082F"/>
    <w:rsid w:val="00310BD3"/>
    <w:rsid w:val="00310ECF"/>
    <w:rsid w:val="003122BD"/>
    <w:rsid w:val="003128F7"/>
    <w:rsid w:val="00312F0C"/>
    <w:rsid w:val="00313AFA"/>
    <w:rsid w:val="00313FD6"/>
    <w:rsid w:val="00314BE3"/>
    <w:rsid w:val="003156D0"/>
    <w:rsid w:val="00315ACA"/>
    <w:rsid w:val="00315B2F"/>
    <w:rsid w:val="00315EB0"/>
    <w:rsid w:val="00316418"/>
    <w:rsid w:val="003168C6"/>
    <w:rsid w:val="003214D9"/>
    <w:rsid w:val="00321B96"/>
    <w:rsid w:val="00321D0E"/>
    <w:rsid w:val="0032257A"/>
    <w:rsid w:val="00322B78"/>
    <w:rsid w:val="003230EA"/>
    <w:rsid w:val="00323804"/>
    <w:rsid w:val="00323D06"/>
    <w:rsid w:val="00323DF4"/>
    <w:rsid w:val="00323FC0"/>
    <w:rsid w:val="00324C56"/>
    <w:rsid w:val="00325947"/>
    <w:rsid w:val="00325FB2"/>
    <w:rsid w:val="00327348"/>
    <w:rsid w:val="003273A1"/>
    <w:rsid w:val="0033079E"/>
    <w:rsid w:val="00330DF5"/>
    <w:rsid w:val="00330F88"/>
    <w:rsid w:val="00331452"/>
    <w:rsid w:val="00331EBD"/>
    <w:rsid w:val="0033207C"/>
    <w:rsid w:val="00333092"/>
    <w:rsid w:val="00333632"/>
    <w:rsid w:val="003337F9"/>
    <w:rsid w:val="00336DDC"/>
    <w:rsid w:val="00337E23"/>
    <w:rsid w:val="0034019D"/>
    <w:rsid w:val="0034081C"/>
    <w:rsid w:val="0034084B"/>
    <w:rsid w:val="00340CBC"/>
    <w:rsid w:val="00341255"/>
    <w:rsid w:val="00341B89"/>
    <w:rsid w:val="003422DF"/>
    <w:rsid w:val="0034233C"/>
    <w:rsid w:val="00342B1B"/>
    <w:rsid w:val="00342DEC"/>
    <w:rsid w:val="00343277"/>
    <w:rsid w:val="00343D55"/>
    <w:rsid w:val="00343E98"/>
    <w:rsid w:val="00344378"/>
    <w:rsid w:val="003454F0"/>
    <w:rsid w:val="00345BB1"/>
    <w:rsid w:val="0034611F"/>
    <w:rsid w:val="0034646C"/>
    <w:rsid w:val="003464EE"/>
    <w:rsid w:val="003467C7"/>
    <w:rsid w:val="00347A19"/>
    <w:rsid w:val="00347ECC"/>
    <w:rsid w:val="00347FE1"/>
    <w:rsid w:val="003509F3"/>
    <w:rsid w:val="00350A26"/>
    <w:rsid w:val="00351595"/>
    <w:rsid w:val="003515C8"/>
    <w:rsid w:val="00351814"/>
    <w:rsid w:val="003518D0"/>
    <w:rsid w:val="0035208A"/>
    <w:rsid w:val="003521A4"/>
    <w:rsid w:val="0035239E"/>
    <w:rsid w:val="00353198"/>
    <w:rsid w:val="003531BA"/>
    <w:rsid w:val="00353930"/>
    <w:rsid w:val="00353B88"/>
    <w:rsid w:val="00353EF7"/>
    <w:rsid w:val="00354483"/>
    <w:rsid w:val="00354600"/>
    <w:rsid w:val="00355536"/>
    <w:rsid w:val="003561AC"/>
    <w:rsid w:val="00356689"/>
    <w:rsid w:val="00356873"/>
    <w:rsid w:val="00356DC0"/>
    <w:rsid w:val="00356F35"/>
    <w:rsid w:val="00357483"/>
    <w:rsid w:val="00357527"/>
    <w:rsid w:val="00357956"/>
    <w:rsid w:val="00360CA3"/>
    <w:rsid w:val="003615E5"/>
    <w:rsid w:val="0036172A"/>
    <w:rsid w:val="00361B0A"/>
    <w:rsid w:val="00361C11"/>
    <w:rsid w:val="00362BE9"/>
    <w:rsid w:val="00362E6A"/>
    <w:rsid w:val="003651CD"/>
    <w:rsid w:val="00365838"/>
    <w:rsid w:val="00365A52"/>
    <w:rsid w:val="00365B98"/>
    <w:rsid w:val="003663FD"/>
    <w:rsid w:val="003668BD"/>
    <w:rsid w:val="003668EF"/>
    <w:rsid w:val="00367620"/>
    <w:rsid w:val="003676B4"/>
    <w:rsid w:val="00367FFD"/>
    <w:rsid w:val="00370548"/>
    <w:rsid w:val="00370D6A"/>
    <w:rsid w:val="003715BF"/>
    <w:rsid w:val="00371B1E"/>
    <w:rsid w:val="003720DB"/>
    <w:rsid w:val="003725F4"/>
    <w:rsid w:val="00372885"/>
    <w:rsid w:val="00372C7F"/>
    <w:rsid w:val="003731C4"/>
    <w:rsid w:val="003731D8"/>
    <w:rsid w:val="003732DC"/>
    <w:rsid w:val="003747A8"/>
    <w:rsid w:val="003748FB"/>
    <w:rsid w:val="00374DAD"/>
    <w:rsid w:val="00374E98"/>
    <w:rsid w:val="0037575F"/>
    <w:rsid w:val="0037578A"/>
    <w:rsid w:val="00375BE1"/>
    <w:rsid w:val="00375EE7"/>
    <w:rsid w:val="0037604B"/>
    <w:rsid w:val="0037654C"/>
    <w:rsid w:val="00376A1B"/>
    <w:rsid w:val="00376CEA"/>
    <w:rsid w:val="003770C2"/>
    <w:rsid w:val="003774AF"/>
    <w:rsid w:val="00377598"/>
    <w:rsid w:val="00377739"/>
    <w:rsid w:val="00377890"/>
    <w:rsid w:val="00381062"/>
    <w:rsid w:val="00381218"/>
    <w:rsid w:val="003814E5"/>
    <w:rsid w:val="00381BB8"/>
    <w:rsid w:val="00382094"/>
    <w:rsid w:val="0038230E"/>
    <w:rsid w:val="003827A5"/>
    <w:rsid w:val="003827EE"/>
    <w:rsid w:val="00383511"/>
    <w:rsid w:val="0038451B"/>
    <w:rsid w:val="00384EA7"/>
    <w:rsid w:val="00385956"/>
    <w:rsid w:val="00385B24"/>
    <w:rsid w:val="00385D42"/>
    <w:rsid w:val="00386414"/>
    <w:rsid w:val="00386633"/>
    <w:rsid w:val="0038696D"/>
    <w:rsid w:val="00386F31"/>
    <w:rsid w:val="00387577"/>
    <w:rsid w:val="0039012A"/>
    <w:rsid w:val="00390959"/>
    <w:rsid w:val="0039098D"/>
    <w:rsid w:val="00390A3D"/>
    <w:rsid w:val="00390D5C"/>
    <w:rsid w:val="0039192A"/>
    <w:rsid w:val="00391EE4"/>
    <w:rsid w:val="0039217A"/>
    <w:rsid w:val="00392FB0"/>
    <w:rsid w:val="0039310D"/>
    <w:rsid w:val="003935E6"/>
    <w:rsid w:val="00393B79"/>
    <w:rsid w:val="00395618"/>
    <w:rsid w:val="00396410"/>
    <w:rsid w:val="0039666C"/>
    <w:rsid w:val="00397208"/>
    <w:rsid w:val="00397674"/>
    <w:rsid w:val="00397734"/>
    <w:rsid w:val="00397B7F"/>
    <w:rsid w:val="003A070B"/>
    <w:rsid w:val="003A1D04"/>
    <w:rsid w:val="003A21AD"/>
    <w:rsid w:val="003A2A3C"/>
    <w:rsid w:val="003A2AF2"/>
    <w:rsid w:val="003A31A2"/>
    <w:rsid w:val="003A33A6"/>
    <w:rsid w:val="003A3756"/>
    <w:rsid w:val="003A3760"/>
    <w:rsid w:val="003A4133"/>
    <w:rsid w:val="003A463E"/>
    <w:rsid w:val="003A46A0"/>
    <w:rsid w:val="003A484B"/>
    <w:rsid w:val="003A4AA2"/>
    <w:rsid w:val="003A4D51"/>
    <w:rsid w:val="003A5131"/>
    <w:rsid w:val="003A624F"/>
    <w:rsid w:val="003A6339"/>
    <w:rsid w:val="003A77E4"/>
    <w:rsid w:val="003B0274"/>
    <w:rsid w:val="003B042D"/>
    <w:rsid w:val="003B08C6"/>
    <w:rsid w:val="003B0ADA"/>
    <w:rsid w:val="003B100D"/>
    <w:rsid w:val="003B1258"/>
    <w:rsid w:val="003B19BC"/>
    <w:rsid w:val="003B1A7F"/>
    <w:rsid w:val="003B1E33"/>
    <w:rsid w:val="003B1FFF"/>
    <w:rsid w:val="003B21EA"/>
    <w:rsid w:val="003B3386"/>
    <w:rsid w:val="003B346D"/>
    <w:rsid w:val="003B4589"/>
    <w:rsid w:val="003B5326"/>
    <w:rsid w:val="003B5DFB"/>
    <w:rsid w:val="003B68AC"/>
    <w:rsid w:val="003B694A"/>
    <w:rsid w:val="003B69B0"/>
    <w:rsid w:val="003B6B27"/>
    <w:rsid w:val="003B6FA4"/>
    <w:rsid w:val="003B7116"/>
    <w:rsid w:val="003B730C"/>
    <w:rsid w:val="003B7FB0"/>
    <w:rsid w:val="003C1426"/>
    <w:rsid w:val="003C1634"/>
    <w:rsid w:val="003C1984"/>
    <w:rsid w:val="003C2A6D"/>
    <w:rsid w:val="003C2E58"/>
    <w:rsid w:val="003C3549"/>
    <w:rsid w:val="003C407C"/>
    <w:rsid w:val="003C417A"/>
    <w:rsid w:val="003C4617"/>
    <w:rsid w:val="003C4720"/>
    <w:rsid w:val="003C5391"/>
    <w:rsid w:val="003C55C0"/>
    <w:rsid w:val="003C5BA2"/>
    <w:rsid w:val="003C6360"/>
    <w:rsid w:val="003C6AC6"/>
    <w:rsid w:val="003C73ED"/>
    <w:rsid w:val="003C798D"/>
    <w:rsid w:val="003C7B28"/>
    <w:rsid w:val="003D156E"/>
    <w:rsid w:val="003D162C"/>
    <w:rsid w:val="003D2134"/>
    <w:rsid w:val="003D242A"/>
    <w:rsid w:val="003D25A4"/>
    <w:rsid w:val="003D29DE"/>
    <w:rsid w:val="003D2B44"/>
    <w:rsid w:val="003D2C09"/>
    <w:rsid w:val="003D379C"/>
    <w:rsid w:val="003D402C"/>
    <w:rsid w:val="003D44B6"/>
    <w:rsid w:val="003D47F1"/>
    <w:rsid w:val="003D4923"/>
    <w:rsid w:val="003D5074"/>
    <w:rsid w:val="003D513C"/>
    <w:rsid w:val="003D5408"/>
    <w:rsid w:val="003D594C"/>
    <w:rsid w:val="003D6278"/>
    <w:rsid w:val="003D753C"/>
    <w:rsid w:val="003D7889"/>
    <w:rsid w:val="003D792C"/>
    <w:rsid w:val="003E0620"/>
    <w:rsid w:val="003E072B"/>
    <w:rsid w:val="003E14BE"/>
    <w:rsid w:val="003E19D5"/>
    <w:rsid w:val="003E1D83"/>
    <w:rsid w:val="003E206F"/>
    <w:rsid w:val="003E2ADC"/>
    <w:rsid w:val="003E2E1B"/>
    <w:rsid w:val="003E3241"/>
    <w:rsid w:val="003E3D25"/>
    <w:rsid w:val="003E423B"/>
    <w:rsid w:val="003E56AD"/>
    <w:rsid w:val="003E5B96"/>
    <w:rsid w:val="003E6312"/>
    <w:rsid w:val="003E75DC"/>
    <w:rsid w:val="003F0057"/>
    <w:rsid w:val="003F0257"/>
    <w:rsid w:val="003F102E"/>
    <w:rsid w:val="003F1465"/>
    <w:rsid w:val="003F1BA8"/>
    <w:rsid w:val="003F2345"/>
    <w:rsid w:val="003F246E"/>
    <w:rsid w:val="003F3348"/>
    <w:rsid w:val="003F3829"/>
    <w:rsid w:val="003F41D4"/>
    <w:rsid w:val="003F5489"/>
    <w:rsid w:val="003F5A5D"/>
    <w:rsid w:val="003F6B4A"/>
    <w:rsid w:val="003F6BF6"/>
    <w:rsid w:val="003F76B6"/>
    <w:rsid w:val="0040002A"/>
    <w:rsid w:val="004010B9"/>
    <w:rsid w:val="00401241"/>
    <w:rsid w:val="00401716"/>
    <w:rsid w:val="0040199F"/>
    <w:rsid w:val="004029C5"/>
    <w:rsid w:val="004034D5"/>
    <w:rsid w:val="00404591"/>
    <w:rsid w:val="0040496A"/>
    <w:rsid w:val="0040671D"/>
    <w:rsid w:val="004067FA"/>
    <w:rsid w:val="00406CB9"/>
    <w:rsid w:val="00406F7C"/>
    <w:rsid w:val="00407362"/>
    <w:rsid w:val="00407B83"/>
    <w:rsid w:val="00407E6E"/>
    <w:rsid w:val="0041072F"/>
    <w:rsid w:val="00410C01"/>
    <w:rsid w:val="0041177C"/>
    <w:rsid w:val="0041191D"/>
    <w:rsid w:val="00411FC3"/>
    <w:rsid w:val="00412BFF"/>
    <w:rsid w:val="00412FA4"/>
    <w:rsid w:val="004142C4"/>
    <w:rsid w:val="00414834"/>
    <w:rsid w:val="00415AE0"/>
    <w:rsid w:val="004162FF"/>
    <w:rsid w:val="00417332"/>
    <w:rsid w:val="0041754A"/>
    <w:rsid w:val="00417F2D"/>
    <w:rsid w:val="00417FF0"/>
    <w:rsid w:val="00420177"/>
    <w:rsid w:val="0042041C"/>
    <w:rsid w:val="004213FE"/>
    <w:rsid w:val="0042253D"/>
    <w:rsid w:val="00423585"/>
    <w:rsid w:val="00423651"/>
    <w:rsid w:val="004237F5"/>
    <w:rsid w:val="004246B4"/>
    <w:rsid w:val="00424917"/>
    <w:rsid w:val="00424AFD"/>
    <w:rsid w:val="00424C99"/>
    <w:rsid w:val="00424EC1"/>
    <w:rsid w:val="004256E8"/>
    <w:rsid w:val="00426258"/>
    <w:rsid w:val="004269AE"/>
    <w:rsid w:val="00426D0F"/>
    <w:rsid w:val="004275D0"/>
    <w:rsid w:val="0042760A"/>
    <w:rsid w:val="00430057"/>
    <w:rsid w:val="004305A2"/>
    <w:rsid w:val="004307FC"/>
    <w:rsid w:val="004310BC"/>
    <w:rsid w:val="00431576"/>
    <w:rsid w:val="00431FF2"/>
    <w:rsid w:val="00432164"/>
    <w:rsid w:val="0043218D"/>
    <w:rsid w:val="004324AA"/>
    <w:rsid w:val="00432502"/>
    <w:rsid w:val="00432C22"/>
    <w:rsid w:val="00432CDD"/>
    <w:rsid w:val="00433064"/>
    <w:rsid w:val="00433FE9"/>
    <w:rsid w:val="00436CDC"/>
    <w:rsid w:val="0043736C"/>
    <w:rsid w:val="004407A2"/>
    <w:rsid w:val="0044090E"/>
    <w:rsid w:val="004410F7"/>
    <w:rsid w:val="004417EC"/>
    <w:rsid w:val="00441A71"/>
    <w:rsid w:val="00441EFB"/>
    <w:rsid w:val="00442108"/>
    <w:rsid w:val="0044241D"/>
    <w:rsid w:val="00442EF0"/>
    <w:rsid w:val="004442F4"/>
    <w:rsid w:val="00444A10"/>
    <w:rsid w:val="00445EE8"/>
    <w:rsid w:val="004462A7"/>
    <w:rsid w:val="004469AE"/>
    <w:rsid w:val="00450461"/>
    <w:rsid w:val="00450BEF"/>
    <w:rsid w:val="00450C13"/>
    <w:rsid w:val="00450DA5"/>
    <w:rsid w:val="00450E7B"/>
    <w:rsid w:val="00451DB4"/>
    <w:rsid w:val="00452385"/>
    <w:rsid w:val="0045267C"/>
    <w:rsid w:val="00453879"/>
    <w:rsid w:val="00453892"/>
    <w:rsid w:val="00453983"/>
    <w:rsid w:val="00453C1F"/>
    <w:rsid w:val="00454131"/>
    <w:rsid w:val="00454382"/>
    <w:rsid w:val="00454589"/>
    <w:rsid w:val="00454637"/>
    <w:rsid w:val="004546E3"/>
    <w:rsid w:val="00454A88"/>
    <w:rsid w:val="00454B4B"/>
    <w:rsid w:val="0045626A"/>
    <w:rsid w:val="00456968"/>
    <w:rsid w:val="00456FA2"/>
    <w:rsid w:val="004576D9"/>
    <w:rsid w:val="00457AF1"/>
    <w:rsid w:val="00457CF0"/>
    <w:rsid w:val="0046041E"/>
    <w:rsid w:val="00460552"/>
    <w:rsid w:val="00460F9F"/>
    <w:rsid w:val="00461041"/>
    <w:rsid w:val="00462AB8"/>
    <w:rsid w:val="0046332B"/>
    <w:rsid w:val="0046353F"/>
    <w:rsid w:val="0046406D"/>
    <w:rsid w:val="00464C8B"/>
    <w:rsid w:val="00465A4C"/>
    <w:rsid w:val="00465BC3"/>
    <w:rsid w:val="00466296"/>
    <w:rsid w:val="00467219"/>
    <w:rsid w:val="0046757F"/>
    <w:rsid w:val="00467ACC"/>
    <w:rsid w:val="0047004B"/>
    <w:rsid w:val="00470612"/>
    <w:rsid w:val="00470AFF"/>
    <w:rsid w:val="00471752"/>
    <w:rsid w:val="00471F61"/>
    <w:rsid w:val="00472A6D"/>
    <w:rsid w:val="00472B79"/>
    <w:rsid w:val="00473007"/>
    <w:rsid w:val="00473F71"/>
    <w:rsid w:val="00474A71"/>
    <w:rsid w:val="004770C4"/>
    <w:rsid w:val="00480BF8"/>
    <w:rsid w:val="0048252B"/>
    <w:rsid w:val="00482965"/>
    <w:rsid w:val="00482AF0"/>
    <w:rsid w:val="00483AF8"/>
    <w:rsid w:val="0048484A"/>
    <w:rsid w:val="00484FED"/>
    <w:rsid w:val="0048637A"/>
    <w:rsid w:val="00486CDB"/>
    <w:rsid w:val="00486FF6"/>
    <w:rsid w:val="00487A09"/>
    <w:rsid w:val="00490363"/>
    <w:rsid w:val="00490EEA"/>
    <w:rsid w:val="0049167A"/>
    <w:rsid w:val="004917D1"/>
    <w:rsid w:val="00492368"/>
    <w:rsid w:val="004934F3"/>
    <w:rsid w:val="0049384B"/>
    <w:rsid w:val="00493BBD"/>
    <w:rsid w:val="00493E7C"/>
    <w:rsid w:val="00494521"/>
    <w:rsid w:val="0049464A"/>
    <w:rsid w:val="0049593E"/>
    <w:rsid w:val="00495EE6"/>
    <w:rsid w:val="00496287"/>
    <w:rsid w:val="00496925"/>
    <w:rsid w:val="00496ED6"/>
    <w:rsid w:val="00497249"/>
    <w:rsid w:val="0049769D"/>
    <w:rsid w:val="00497841"/>
    <w:rsid w:val="0049795E"/>
    <w:rsid w:val="004A0710"/>
    <w:rsid w:val="004A09B9"/>
    <w:rsid w:val="004A11B3"/>
    <w:rsid w:val="004A15DC"/>
    <w:rsid w:val="004A1DF0"/>
    <w:rsid w:val="004A33EA"/>
    <w:rsid w:val="004A3436"/>
    <w:rsid w:val="004A395F"/>
    <w:rsid w:val="004A41F7"/>
    <w:rsid w:val="004A454A"/>
    <w:rsid w:val="004A4A02"/>
    <w:rsid w:val="004A51D7"/>
    <w:rsid w:val="004A5E69"/>
    <w:rsid w:val="004A6056"/>
    <w:rsid w:val="004A67E1"/>
    <w:rsid w:val="004A76DF"/>
    <w:rsid w:val="004A78B5"/>
    <w:rsid w:val="004A7B91"/>
    <w:rsid w:val="004A7C88"/>
    <w:rsid w:val="004B0184"/>
    <w:rsid w:val="004B1408"/>
    <w:rsid w:val="004B15A1"/>
    <w:rsid w:val="004B1986"/>
    <w:rsid w:val="004B307E"/>
    <w:rsid w:val="004B3348"/>
    <w:rsid w:val="004B33A1"/>
    <w:rsid w:val="004B3981"/>
    <w:rsid w:val="004B3EB5"/>
    <w:rsid w:val="004B45C6"/>
    <w:rsid w:val="004B4972"/>
    <w:rsid w:val="004B4E7B"/>
    <w:rsid w:val="004B5276"/>
    <w:rsid w:val="004B61E0"/>
    <w:rsid w:val="004B6245"/>
    <w:rsid w:val="004B66CB"/>
    <w:rsid w:val="004B729B"/>
    <w:rsid w:val="004B73B6"/>
    <w:rsid w:val="004B7F05"/>
    <w:rsid w:val="004C054E"/>
    <w:rsid w:val="004C06BD"/>
    <w:rsid w:val="004C1070"/>
    <w:rsid w:val="004C33BC"/>
    <w:rsid w:val="004C35EC"/>
    <w:rsid w:val="004C377E"/>
    <w:rsid w:val="004C3873"/>
    <w:rsid w:val="004C390A"/>
    <w:rsid w:val="004C40D3"/>
    <w:rsid w:val="004C4463"/>
    <w:rsid w:val="004C4593"/>
    <w:rsid w:val="004C45AB"/>
    <w:rsid w:val="004C4E0B"/>
    <w:rsid w:val="004C5313"/>
    <w:rsid w:val="004C6101"/>
    <w:rsid w:val="004C6408"/>
    <w:rsid w:val="004C6A9A"/>
    <w:rsid w:val="004C7342"/>
    <w:rsid w:val="004D004E"/>
    <w:rsid w:val="004D0623"/>
    <w:rsid w:val="004D0639"/>
    <w:rsid w:val="004D1798"/>
    <w:rsid w:val="004D2301"/>
    <w:rsid w:val="004D232A"/>
    <w:rsid w:val="004D24AA"/>
    <w:rsid w:val="004D2B80"/>
    <w:rsid w:val="004D383D"/>
    <w:rsid w:val="004D553A"/>
    <w:rsid w:val="004D5A38"/>
    <w:rsid w:val="004D5DFD"/>
    <w:rsid w:val="004D7068"/>
    <w:rsid w:val="004D7342"/>
    <w:rsid w:val="004D7844"/>
    <w:rsid w:val="004D78C2"/>
    <w:rsid w:val="004D7C30"/>
    <w:rsid w:val="004E186D"/>
    <w:rsid w:val="004E1887"/>
    <w:rsid w:val="004E2651"/>
    <w:rsid w:val="004E274A"/>
    <w:rsid w:val="004E27DF"/>
    <w:rsid w:val="004E2A9E"/>
    <w:rsid w:val="004E30A6"/>
    <w:rsid w:val="004E3F77"/>
    <w:rsid w:val="004E4419"/>
    <w:rsid w:val="004E4439"/>
    <w:rsid w:val="004E56B8"/>
    <w:rsid w:val="004E5B27"/>
    <w:rsid w:val="004E5E6B"/>
    <w:rsid w:val="004E6548"/>
    <w:rsid w:val="004E789E"/>
    <w:rsid w:val="004F149B"/>
    <w:rsid w:val="004F1F66"/>
    <w:rsid w:val="004F23DA"/>
    <w:rsid w:val="004F319A"/>
    <w:rsid w:val="004F3C08"/>
    <w:rsid w:val="004F411B"/>
    <w:rsid w:val="004F42BB"/>
    <w:rsid w:val="004F450A"/>
    <w:rsid w:val="004F4BC4"/>
    <w:rsid w:val="004F4F74"/>
    <w:rsid w:val="004F56D8"/>
    <w:rsid w:val="004F59AF"/>
    <w:rsid w:val="004F5CFD"/>
    <w:rsid w:val="004F6563"/>
    <w:rsid w:val="004F7840"/>
    <w:rsid w:val="0050007F"/>
    <w:rsid w:val="00500B5F"/>
    <w:rsid w:val="005011F5"/>
    <w:rsid w:val="0050148B"/>
    <w:rsid w:val="005014A6"/>
    <w:rsid w:val="00501661"/>
    <w:rsid w:val="00501958"/>
    <w:rsid w:val="005019C4"/>
    <w:rsid w:val="00501D4B"/>
    <w:rsid w:val="00501F1D"/>
    <w:rsid w:val="0050249C"/>
    <w:rsid w:val="00502EF9"/>
    <w:rsid w:val="00503323"/>
    <w:rsid w:val="00503955"/>
    <w:rsid w:val="00504946"/>
    <w:rsid w:val="00504AEF"/>
    <w:rsid w:val="00504FEF"/>
    <w:rsid w:val="005066F9"/>
    <w:rsid w:val="0050733D"/>
    <w:rsid w:val="00507A55"/>
    <w:rsid w:val="00510B65"/>
    <w:rsid w:val="00510F1B"/>
    <w:rsid w:val="00511416"/>
    <w:rsid w:val="0051194B"/>
    <w:rsid w:val="00511ACD"/>
    <w:rsid w:val="00513779"/>
    <w:rsid w:val="00513E79"/>
    <w:rsid w:val="00513F06"/>
    <w:rsid w:val="00514FB7"/>
    <w:rsid w:val="00514FF8"/>
    <w:rsid w:val="00515294"/>
    <w:rsid w:val="0051538D"/>
    <w:rsid w:val="00515683"/>
    <w:rsid w:val="00515811"/>
    <w:rsid w:val="00516728"/>
    <w:rsid w:val="005169FA"/>
    <w:rsid w:val="00516B8D"/>
    <w:rsid w:val="00516D33"/>
    <w:rsid w:val="00517064"/>
    <w:rsid w:val="00517518"/>
    <w:rsid w:val="00522426"/>
    <w:rsid w:val="0052276C"/>
    <w:rsid w:val="005233D7"/>
    <w:rsid w:val="005239CB"/>
    <w:rsid w:val="00523A95"/>
    <w:rsid w:val="00523FBD"/>
    <w:rsid w:val="0052453D"/>
    <w:rsid w:val="00524E87"/>
    <w:rsid w:val="00524EB8"/>
    <w:rsid w:val="005254B9"/>
    <w:rsid w:val="00526A32"/>
    <w:rsid w:val="00526FD8"/>
    <w:rsid w:val="0052732C"/>
    <w:rsid w:val="00527B7B"/>
    <w:rsid w:val="00527DB2"/>
    <w:rsid w:val="00530FB7"/>
    <w:rsid w:val="005311A2"/>
    <w:rsid w:val="00532140"/>
    <w:rsid w:val="00532D12"/>
    <w:rsid w:val="005336B1"/>
    <w:rsid w:val="00533C22"/>
    <w:rsid w:val="005346DA"/>
    <w:rsid w:val="00534965"/>
    <w:rsid w:val="00534BDD"/>
    <w:rsid w:val="00535AD0"/>
    <w:rsid w:val="00535EAC"/>
    <w:rsid w:val="005362CB"/>
    <w:rsid w:val="0053750E"/>
    <w:rsid w:val="00537953"/>
    <w:rsid w:val="00541487"/>
    <w:rsid w:val="00541C0E"/>
    <w:rsid w:val="00541F6D"/>
    <w:rsid w:val="005438B9"/>
    <w:rsid w:val="00543F61"/>
    <w:rsid w:val="005441DE"/>
    <w:rsid w:val="005443DB"/>
    <w:rsid w:val="00544BF2"/>
    <w:rsid w:val="0054562B"/>
    <w:rsid w:val="0054609D"/>
    <w:rsid w:val="00547731"/>
    <w:rsid w:val="00547F16"/>
    <w:rsid w:val="005512AE"/>
    <w:rsid w:val="005523AD"/>
    <w:rsid w:val="00552C7E"/>
    <w:rsid w:val="00552C93"/>
    <w:rsid w:val="0055436C"/>
    <w:rsid w:val="00554F45"/>
    <w:rsid w:val="00555D6A"/>
    <w:rsid w:val="00555D82"/>
    <w:rsid w:val="005564A8"/>
    <w:rsid w:val="0055684F"/>
    <w:rsid w:val="00556AEA"/>
    <w:rsid w:val="00556D8C"/>
    <w:rsid w:val="00557125"/>
    <w:rsid w:val="00557372"/>
    <w:rsid w:val="0055793D"/>
    <w:rsid w:val="00557A21"/>
    <w:rsid w:val="00560109"/>
    <w:rsid w:val="005601B8"/>
    <w:rsid w:val="005601C5"/>
    <w:rsid w:val="005612DF"/>
    <w:rsid w:val="005618A5"/>
    <w:rsid w:val="005639B5"/>
    <w:rsid w:val="00563C72"/>
    <w:rsid w:val="005644BD"/>
    <w:rsid w:val="005647FF"/>
    <w:rsid w:val="0056614F"/>
    <w:rsid w:val="00566383"/>
    <w:rsid w:val="00566937"/>
    <w:rsid w:val="005670C0"/>
    <w:rsid w:val="005678CF"/>
    <w:rsid w:val="00567969"/>
    <w:rsid w:val="00567A7C"/>
    <w:rsid w:val="00567C68"/>
    <w:rsid w:val="00567E6C"/>
    <w:rsid w:val="00570453"/>
    <w:rsid w:val="00570BAD"/>
    <w:rsid w:val="00570E7C"/>
    <w:rsid w:val="005710F6"/>
    <w:rsid w:val="005711E6"/>
    <w:rsid w:val="00571645"/>
    <w:rsid w:val="00572A35"/>
    <w:rsid w:val="00572F24"/>
    <w:rsid w:val="005737BE"/>
    <w:rsid w:val="00573EB9"/>
    <w:rsid w:val="0057403A"/>
    <w:rsid w:val="00574091"/>
    <w:rsid w:val="00574242"/>
    <w:rsid w:val="00574DCF"/>
    <w:rsid w:val="005753FB"/>
    <w:rsid w:val="00575CA2"/>
    <w:rsid w:val="00575D1B"/>
    <w:rsid w:val="00575F54"/>
    <w:rsid w:val="00577275"/>
    <w:rsid w:val="00577547"/>
    <w:rsid w:val="00577652"/>
    <w:rsid w:val="00577845"/>
    <w:rsid w:val="00577BDD"/>
    <w:rsid w:val="00577C7F"/>
    <w:rsid w:val="005800DF"/>
    <w:rsid w:val="00580EAA"/>
    <w:rsid w:val="00581391"/>
    <w:rsid w:val="00581785"/>
    <w:rsid w:val="00581B4B"/>
    <w:rsid w:val="00582358"/>
    <w:rsid w:val="00582D26"/>
    <w:rsid w:val="00583293"/>
    <w:rsid w:val="00584351"/>
    <w:rsid w:val="00584B72"/>
    <w:rsid w:val="00585742"/>
    <w:rsid w:val="0058672E"/>
    <w:rsid w:val="00586756"/>
    <w:rsid w:val="005867EA"/>
    <w:rsid w:val="005869E9"/>
    <w:rsid w:val="00586A7C"/>
    <w:rsid w:val="00586CC2"/>
    <w:rsid w:val="00586DC7"/>
    <w:rsid w:val="00587693"/>
    <w:rsid w:val="0059113E"/>
    <w:rsid w:val="00591C33"/>
    <w:rsid w:val="00591C52"/>
    <w:rsid w:val="00592447"/>
    <w:rsid w:val="00592EB0"/>
    <w:rsid w:val="00593961"/>
    <w:rsid w:val="0059413E"/>
    <w:rsid w:val="00594477"/>
    <w:rsid w:val="00594FF2"/>
    <w:rsid w:val="0059508E"/>
    <w:rsid w:val="0059598F"/>
    <w:rsid w:val="00595ACE"/>
    <w:rsid w:val="005962AD"/>
    <w:rsid w:val="00597062"/>
    <w:rsid w:val="00597AC3"/>
    <w:rsid w:val="00597FD8"/>
    <w:rsid w:val="005A02FA"/>
    <w:rsid w:val="005A05A5"/>
    <w:rsid w:val="005A0D7E"/>
    <w:rsid w:val="005A170E"/>
    <w:rsid w:val="005A1878"/>
    <w:rsid w:val="005A1C03"/>
    <w:rsid w:val="005A205C"/>
    <w:rsid w:val="005A224D"/>
    <w:rsid w:val="005A25E6"/>
    <w:rsid w:val="005A34CD"/>
    <w:rsid w:val="005A3BDB"/>
    <w:rsid w:val="005A510A"/>
    <w:rsid w:val="005A54AF"/>
    <w:rsid w:val="005A55E4"/>
    <w:rsid w:val="005A5F7A"/>
    <w:rsid w:val="005A7D93"/>
    <w:rsid w:val="005A7E00"/>
    <w:rsid w:val="005B07C6"/>
    <w:rsid w:val="005B2D35"/>
    <w:rsid w:val="005B309C"/>
    <w:rsid w:val="005B30D1"/>
    <w:rsid w:val="005B4847"/>
    <w:rsid w:val="005B63EE"/>
    <w:rsid w:val="005B6DCD"/>
    <w:rsid w:val="005B7073"/>
    <w:rsid w:val="005B7406"/>
    <w:rsid w:val="005B7B18"/>
    <w:rsid w:val="005C0266"/>
    <w:rsid w:val="005C0A94"/>
    <w:rsid w:val="005C0F5C"/>
    <w:rsid w:val="005C1075"/>
    <w:rsid w:val="005C1462"/>
    <w:rsid w:val="005C14B5"/>
    <w:rsid w:val="005C177A"/>
    <w:rsid w:val="005C24CB"/>
    <w:rsid w:val="005C2CB6"/>
    <w:rsid w:val="005C2EC1"/>
    <w:rsid w:val="005C2F0E"/>
    <w:rsid w:val="005C3020"/>
    <w:rsid w:val="005C3EDB"/>
    <w:rsid w:val="005C40A9"/>
    <w:rsid w:val="005C412B"/>
    <w:rsid w:val="005C526C"/>
    <w:rsid w:val="005C562B"/>
    <w:rsid w:val="005C5874"/>
    <w:rsid w:val="005C5A6C"/>
    <w:rsid w:val="005C6545"/>
    <w:rsid w:val="005C6DC9"/>
    <w:rsid w:val="005C7378"/>
    <w:rsid w:val="005C799E"/>
    <w:rsid w:val="005C7AA6"/>
    <w:rsid w:val="005D24C5"/>
    <w:rsid w:val="005D2526"/>
    <w:rsid w:val="005D2CCD"/>
    <w:rsid w:val="005D2CF2"/>
    <w:rsid w:val="005D2F9D"/>
    <w:rsid w:val="005D35A7"/>
    <w:rsid w:val="005D4099"/>
    <w:rsid w:val="005D44B4"/>
    <w:rsid w:val="005D45D5"/>
    <w:rsid w:val="005D4F7E"/>
    <w:rsid w:val="005D5365"/>
    <w:rsid w:val="005D6FCE"/>
    <w:rsid w:val="005D71EB"/>
    <w:rsid w:val="005E039C"/>
    <w:rsid w:val="005E03D6"/>
    <w:rsid w:val="005E05C7"/>
    <w:rsid w:val="005E082A"/>
    <w:rsid w:val="005E12B3"/>
    <w:rsid w:val="005E13B0"/>
    <w:rsid w:val="005E18D9"/>
    <w:rsid w:val="005E1D19"/>
    <w:rsid w:val="005E248D"/>
    <w:rsid w:val="005E33BC"/>
    <w:rsid w:val="005E3A14"/>
    <w:rsid w:val="005E3A8F"/>
    <w:rsid w:val="005E3D5C"/>
    <w:rsid w:val="005E4047"/>
    <w:rsid w:val="005E451E"/>
    <w:rsid w:val="005E57BE"/>
    <w:rsid w:val="005E5846"/>
    <w:rsid w:val="005E5B84"/>
    <w:rsid w:val="005E5D99"/>
    <w:rsid w:val="005E5E18"/>
    <w:rsid w:val="005E6236"/>
    <w:rsid w:val="005E682F"/>
    <w:rsid w:val="005E68E1"/>
    <w:rsid w:val="005E7077"/>
    <w:rsid w:val="005E7A27"/>
    <w:rsid w:val="005E7B65"/>
    <w:rsid w:val="005E7C13"/>
    <w:rsid w:val="005E7DFE"/>
    <w:rsid w:val="005F04CA"/>
    <w:rsid w:val="005F098E"/>
    <w:rsid w:val="005F0A5A"/>
    <w:rsid w:val="005F1E1A"/>
    <w:rsid w:val="005F40EC"/>
    <w:rsid w:val="005F486E"/>
    <w:rsid w:val="005F4E4A"/>
    <w:rsid w:val="005F4FC3"/>
    <w:rsid w:val="005F509E"/>
    <w:rsid w:val="005F50AE"/>
    <w:rsid w:val="005F5428"/>
    <w:rsid w:val="005F5F6C"/>
    <w:rsid w:val="005F658B"/>
    <w:rsid w:val="005F6669"/>
    <w:rsid w:val="005F6C54"/>
    <w:rsid w:val="005F6DA5"/>
    <w:rsid w:val="005F7215"/>
    <w:rsid w:val="005F753E"/>
    <w:rsid w:val="005F7631"/>
    <w:rsid w:val="00600666"/>
    <w:rsid w:val="00600DE6"/>
    <w:rsid w:val="006010BF"/>
    <w:rsid w:val="006030A1"/>
    <w:rsid w:val="006031E8"/>
    <w:rsid w:val="006033A6"/>
    <w:rsid w:val="00603B40"/>
    <w:rsid w:val="0060429F"/>
    <w:rsid w:val="006042E1"/>
    <w:rsid w:val="006046A7"/>
    <w:rsid w:val="0060485D"/>
    <w:rsid w:val="00605BE3"/>
    <w:rsid w:val="00606048"/>
    <w:rsid w:val="00606E6D"/>
    <w:rsid w:val="00607897"/>
    <w:rsid w:val="0061005C"/>
    <w:rsid w:val="0061165D"/>
    <w:rsid w:val="00611AE8"/>
    <w:rsid w:val="006121FC"/>
    <w:rsid w:val="00612569"/>
    <w:rsid w:val="00612D93"/>
    <w:rsid w:val="00613BDF"/>
    <w:rsid w:val="00614787"/>
    <w:rsid w:val="00614914"/>
    <w:rsid w:val="00614AEF"/>
    <w:rsid w:val="00614D6B"/>
    <w:rsid w:val="006153C4"/>
    <w:rsid w:val="006157AB"/>
    <w:rsid w:val="0061594F"/>
    <w:rsid w:val="00615E52"/>
    <w:rsid w:val="006167B9"/>
    <w:rsid w:val="00616AC6"/>
    <w:rsid w:val="00616B20"/>
    <w:rsid w:val="00616CE9"/>
    <w:rsid w:val="00616DAD"/>
    <w:rsid w:val="006171B3"/>
    <w:rsid w:val="00617F2B"/>
    <w:rsid w:val="00620284"/>
    <w:rsid w:val="00620431"/>
    <w:rsid w:val="0062092F"/>
    <w:rsid w:val="00620B34"/>
    <w:rsid w:val="00620D86"/>
    <w:rsid w:val="00621B70"/>
    <w:rsid w:val="006226D3"/>
    <w:rsid w:val="00622968"/>
    <w:rsid w:val="00622AC7"/>
    <w:rsid w:val="00623250"/>
    <w:rsid w:val="00624EA1"/>
    <w:rsid w:val="00625615"/>
    <w:rsid w:val="00625AF0"/>
    <w:rsid w:val="00625FD8"/>
    <w:rsid w:val="006261B3"/>
    <w:rsid w:val="00626484"/>
    <w:rsid w:val="0062692C"/>
    <w:rsid w:val="006279E4"/>
    <w:rsid w:val="00627D24"/>
    <w:rsid w:val="0063114C"/>
    <w:rsid w:val="00632B7D"/>
    <w:rsid w:val="00633313"/>
    <w:rsid w:val="006335A5"/>
    <w:rsid w:val="0063382B"/>
    <w:rsid w:val="006347E0"/>
    <w:rsid w:val="0063487B"/>
    <w:rsid w:val="00635D31"/>
    <w:rsid w:val="00635DEC"/>
    <w:rsid w:val="00636A9F"/>
    <w:rsid w:val="006379EF"/>
    <w:rsid w:val="00640383"/>
    <w:rsid w:val="00640896"/>
    <w:rsid w:val="00641850"/>
    <w:rsid w:val="00641B06"/>
    <w:rsid w:val="006421CA"/>
    <w:rsid w:val="006422E8"/>
    <w:rsid w:val="00642945"/>
    <w:rsid w:val="00643C6D"/>
    <w:rsid w:val="00644D20"/>
    <w:rsid w:val="0064523D"/>
    <w:rsid w:val="00645D7E"/>
    <w:rsid w:val="00645EDD"/>
    <w:rsid w:val="00647A36"/>
    <w:rsid w:val="00650779"/>
    <w:rsid w:val="00651843"/>
    <w:rsid w:val="00651D94"/>
    <w:rsid w:val="00651E0E"/>
    <w:rsid w:val="00652CE2"/>
    <w:rsid w:val="00652D6C"/>
    <w:rsid w:val="00652F00"/>
    <w:rsid w:val="00652FA0"/>
    <w:rsid w:val="006531A1"/>
    <w:rsid w:val="0065322E"/>
    <w:rsid w:val="00653D96"/>
    <w:rsid w:val="0065423A"/>
    <w:rsid w:val="006551B1"/>
    <w:rsid w:val="006554F5"/>
    <w:rsid w:val="00655914"/>
    <w:rsid w:val="00655C1A"/>
    <w:rsid w:val="0065604E"/>
    <w:rsid w:val="00656B27"/>
    <w:rsid w:val="00660179"/>
    <w:rsid w:val="006603BB"/>
    <w:rsid w:val="0066120A"/>
    <w:rsid w:val="00661A4E"/>
    <w:rsid w:val="00661BF0"/>
    <w:rsid w:val="00661C2D"/>
    <w:rsid w:val="00661F68"/>
    <w:rsid w:val="00662619"/>
    <w:rsid w:val="00662DFC"/>
    <w:rsid w:val="006638FA"/>
    <w:rsid w:val="00663ECD"/>
    <w:rsid w:val="00664C5E"/>
    <w:rsid w:val="00665C1D"/>
    <w:rsid w:val="0066618E"/>
    <w:rsid w:val="0066701B"/>
    <w:rsid w:val="006700C1"/>
    <w:rsid w:val="00670471"/>
    <w:rsid w:val="00670952"/>
    <w:rsid w:val="00670D2C"/>
    <w:rsid w:val="006710AA"/>
    <w:rsid w:val="006729CE"/>
    <w:rsid w:val="00672BAA"/>
    <w:rsid w:val="0067301C"/>
    <w:rsid w:val="006730CF"/>
    <w:rsid w:val="006733C5"/>
    <w:rsid w:val="00673E5A"/>
    <w:rsid w:val="00673F60"/>
    <w:rsid w:val="00673FC8"/>
    <w:rsid w:val="00674509"/>
    <w:rsid w:val="006749D1"/>
    <w:rsid w:val="00675985"/>
    <w:rsid w:val="00676510"/>
    <w:rsid w:val="0067674E"/>
    <w:rsid w:val="00676758"/>
    <w:rsid w:val="006770D6"/>
    <w:rsid w:val="006803BC"/>
    <w:rsid w:val="0068063B"/>
    <w:rsid w:val="00681889"/>
    <w:rsid w:val="006818D8"/>
    <w:rsid w:val="00681F1D"/>
    <w:rsid w:val="006827DF"/>
    <w:rsid w:val="00682A88"/>
    <w:rsid w:val="00682BC8"/>
    <w:rsid w:val="00683003"/>
    <w:rsid w:val="0068374C"/>
    <w:rsid w:val="00683C85"/>
    <w:rsid w:val="00683E7A"/>
    <w:rsid w:val="00683F03"/>
    <w:rsid w:val="006848F3"/>
    <w:rsid w:val="00684DB6"/>
    <w:rsid w:val="0068532D"/>
    <w:rsid w:val="0068561A"/>
    <w:rsid w:val="00687C28"/>
    <w:rsid w:val="0069064C"/>
    <w:rsid w:val="0069084D"/>
    <w:rsid w:val="00690A23"/>
    <w:rsid w:val="00690EE3"/>
    <w:rsid w:val="00691809"/>
    <w:rsid w:val="00691C76"/>
    <w:rsid w:val="00691D04"/>
    <w:rsid w:val="006926E2"/>
    <w:rsid w:val="0069385A"/>
    <w:rsid w:val="00693B66"/>
    <w:rsid w:val="0069406D"/>
    <w:rsid w:val="00694110"/>
    <w:rsid w:val="00694177"/>
    <w:rsid w:val="0069479E"/>
    <w:rsid w:val="006948E9"/>
    <w:rsid w:val="006949DB"/>
    <w:rsid w:val="00694D3F"/>
    <w:rsid w:val="00694EF5"/>
    <w:rsid w:val="006952B5"/>
    <w:rsid w:val="0069540D"/>
    <w:rsid w:val="006957A6"/>
    <w:rsid w:val="00695E6F"/>
    <w:rsid w:val="00696D4A"/>
    <w:rsid w:val="0069748F"/>
    <w:rsid w:val="006A26F7"/>
    <w:rsid w:val="006A2C22"/>
    <w:rsid w:val="006A2CC5"/>
    <w:rsid w:val="006A3DFA"/>
    <w:rsid w:val="006A3ECC"/>
    <w:rsid w:val="006A4201"/>
    <w:rsid w:val="006A4849"/>
    <w:rsid w:val="006A5063"/>
    <w:rsid w:val="006A584D"/>
    <w:rsid w:val="006A696E"/>
    <w:rsid w:val="006A6E43"/>
    <w:rsid w:val="006A7C93"/>
    <w:rsid w:val="006A7EE9"/>
    <w:rsid w:val="006B0060"/>
    <w:rsid w:val="006B03C9"/>
    <w:rsid w:val="006B03E6"/>
    <w:rsid w:val="006B0A50"/>
    <w:rsid w:val="006B228F"/>
    <w:rsid w:val="006B23E2"/>
    <w:rsid w:val="006B3347"/>
    <w:rsid w:val="006B465B"/>
    <w:rsid w:val="006B47F7"/>
    <w:rsid w:val="006B48D4"/>
    <w:rsid w:val="006B4927"/>
    <w:rsid w:val="006B4F4A"/>
    <w:rsid w:val="006B5124"/>
    <w:rsid w:val="006B556B"/>
    <w:rsid w:val="006B6567"/>
    <w:rsid w:val="006B659C"/>
    <w:rsid w:val="006B6A2E"/>
    <w:rsid w:val="006B7CD2"/>
    <w:rsid w:val="006C07C9"/>
    <w:rsid w:val="006C1D61"/>
    <w:rsid w:val="006C25E7"/>
    <w:rsid w:val="006C2652"/>
    <w:rsid w:val="006C30B1"/>
    <w:rsid w:val="006C339E"/>
    <w:rsid w:val="006C3580"/>
    <w:rsid w:val="006C3CF3"/>
    <w:rsid w:val="006C400E"/>
    <w:rsid w:val="006C49A7"/>
    <w:rsid w:val="006C4EF4"/>
    <w:rsid w:val="006C543F"/>
    <w:rsid w:val="006C54DD"/>
    <w:rsid w:val="006C5EBD"/>
    <w:rsid w:val="006C64D7"/>
    <w:rsid w:val="006C6775"/>
    <w:rsid w:val="006C685A"/>
    <w:rsid w:val="006C6978"/>
    <w:rsid w:val="006C6A08"/>
    <w:rsid w:val="006C6D27"/>
    <w:rsid w:val="006C7D4E"/>
    <w:rsid w:val="006D0131"/>
    <w:rsid w:val="006D01C1"/>
    <w:rsid w:val="006D0765"/>
    <w:rsid w:val="006D11B3"/>
    <w:rsid w:val="006D2C8C"/>
    <w:rsid w:val="006D3CC6"/>
    <w:rsid w:val="006D3ECD"/>
    <w:rsid w:val="006D45C0"/>
    <w:rsid w:val="006D46BD"/>
    <w:rsid w:val="006D4ED2"/>
    <w:rsid w:val="006D50F4"/>
    <w:rsid w:val="006D6274"/>
    <w:rsid w:val="006D7ABD"/>
    <w:rsid w:val="006E04C4"/>
    <w:rsid w:val="006E0838"/>
    <w:rsid w:val="006E0D4F"/>
    <w:rsid w:val="006E0DFA"/>
    <w:rsid w:val="006E0E58"/>
    <w:rsid w:val="006E15F9"/>
    <w:rsid w:val="006E1B17"/>
    <w:rsid w:val="006E35A4"/>
    <w:rsid w:val="006E3C76"/>
    <w:rsid w:val="006E3FCA"/>
    <w:rsid w:val="006E420A"/>
    <w:rsid w:val="006E4459"/>
    <w:rsid w:val="006E4B4D"/>
    <w:rsid w:val="006E4F5C"/>
    <w:rsid w:val="006E50C9"/>
    <w:rsid w:val="006E5850"/>
    <w:rsid w:val="006E75D3"/>
    <w:rsid w:val="006E7A89"/>
    <w:rsid w:val="006F0795"/>
    <w:rsid w:val="006F07EE"/>
    <w:rsid w:val="006F07EF"/>
    <w:rsid w:val="006F0BA9"/>
    <w:rsid w:val="006F1430"/>
    <w:rsid w:val="006F1847"/>
    <w:rsid w:val="006F2789"/>
    <w:rsid w:val="006F3020"/>
    <w:rsid w:val="006F4311"/>
    <w:rsid w:val="006F454E"/>
    <w:rsid w:val="006F4789"/>
    <w:rsid w:val="006F4956"/>
    <w:rsid w:val="006F578B"/>
    <w:rsid w:val="006F59F8"/>
    <w:rsid w:val="006F6CF9"/>
    <w:rsid w:val="006F75DC"/>
    <w:rsid w:val="00700AB5"/>
    <w:rsid w:val="00700AFE"/>
    <w:rsid w:val="00700CBA"/>
    <w:rsid w:val="0070153B"/>
    <w:rsid w:val="00702C62"/>
    <w:rsid w:val="007030F7"/>
    <w:rsid w:val="00703ED1"/>
    <w:rsid w:val="0070525A"/>
    <w:rsid w:val="00706349"/>
    <w:rsid w:val="00706A80"/>
    <w:rsid w:val="007075F3"/>
    <w:rsid w:val="00710748"/>
    <w:rsid w:val="00710E99"/>
    <w:rsid w:val="0071118D"/>
    <w:rsid w:val="007113B1"/>
    <w:rsid w:val="0071155E"/>
    <w:rsid w:val="00711FBC"/>
    <w:rsid w:val="00712705"/>
    <w:rsid w:val="007138FF"/>
    <w:rsid w:val="0071487D"/>
    <w:rsid w:val="007148DB"/>
    <w:rsid w:val="007149BF"/>
    <w:rsid w:val="00714A74"/>
    <w:rsid w:val="00714EEB"/>
    <w:rsid w:val="007155F8"/>
    <w:rsid w:val="00716816"/>
    <w:rsid w:val="007172D2"/>
    <w:rsid w:val="00717462"/>
    <w:rsid w:val="0072073B"/>
    <w:rsid w:val="00720765"/>
    <w:rsid w:val="00720CCD"/>
    <w:rsid w:val="00721D7F"/>
    <w:rsid w:val="0072261B"/>
    <w:rsid w:val="00722F7B"/>
    <w:rsid w:val="007246BC"/>
    <w:rsid w:val="00725430"/>
    <w:rsid w:val="0072547F"/>
    <w:rsid w:val="0072690A"/>
    <w:rsid w:val="00727685"/>
    <w:rsid w:val="007305EB"/>
    <w:rsid w:val="00730805"/>
    <w:rsid w:val="00730F47"/>
    <w:rsid w:val="00731544"/>
    <w:rsid w:val="0073173B"/>
    <w:rsid w:val="007321B7"/>
    <w:rsid w:val="00732D7F"/>
    <w:rsid w:val="00733954"/>
    <w:rsid w:val="00733C0B"/>
    <w:rsid w:val="00734108"/>
    <w:rsid w:val="00734156"/>
    <w:rsid w:val="00734BD5"/>
    <w:rsid w:val="007351D9"/>
    <w:rsid w:val="007362A4"/>
    <w:rsid w:val="00736580"/>
    <w:rsid w:val="00736943"/>
    <w:rsid w:val="00736C50"/>
    <w:rsid w:val="007374A5"/>
    <w:rsid w:val="007374D3"/>
    <w:rsid w:val="00737DFF"/>
    <w:rsid w:val="007404AE"/>
    <w:rsid w:val="00741A94"/>
    <w:rsid w:val="00741B2C"/>
    <w:rsid w:val="00742B91"/>
    <w:rsid w:val="0074472A"/>
    <w:rsid w:val="00745790"/>
    <w:rsid w:val="007462A8"/>
    <w:rsid w:val="00746795"/>
    <w:rsid w:val="00746C77"/>
    <w:rsid w:val="0074716F"/>
    <w:rsid w:val="007471EF"/>
    <w:rsid w:val="00747EB9"/>
    <w:rsid w:val="0075066C"/>
    <w:rsid w:val="00750B19"/>
    <w:rsid w:val="00750B6E"/>
    <w:rsid w:val="00750C5D"/>
    <w:rsid w:val="00750D34"/>
    <w:rsid w:val="007512B3"/>
    <w:rsid w:val="00753E51"/>
    <w:rsid w:val="00754AB5"/>
    <w:rsid w:val="00754C8B"/>
    <w:rsid w:val="00755270"/>
    <w:rsid w:val="007554D9"/>
    <w:rsid w:val="00755AE1"/>
    <w:rsid w:val="00756153"/>
    <w:rsid w:val="00756E6E"/>
    <w:rsid w:val="00757219"/>
    <w:rsid w:val="007606B9"/>
    <w:rsid w:val="00761522"/>
    <w:rsid w:val="0076199A"/>
    <w:rsid w:val="00761DDF"/>
    <w:rsid w:val="00762829"/>
    <w:rsid w:val="0076282E"/>
    <w:rsid w:val="00762D92"/>
    <w:rsid w:val="0076439A"/>
    <w:rsid w:val="00764589"/>
    <w:rsid w:val="00766A08"/>
    <w:rsid w:val="00767FA8"/>
    <w:rsid w:val="00767FAA"/>
    <w:rsid w:val="007710A6"/>
    <w:rsid w:val="007728AC"/>
    <w:rsid w:val="00772D34"/>
    <w:rsid w:val="00773413"/>
    <w:rsid w:val="007736A7"/>
    <w:rsid w:val="00773767"/>
    <w:rsid w:val="0077410F"/>
    <w:rsid w:val="00774BE0"/>
    <w:rsid w:val="00774EE8"/>
    <w:rsid w:val="00774F70"/>
    <w:rsid w:val="0077552D"/>
    <w:rsid w:val="0077596F"/>
    <w:rsid w:val="00775A39"/>
    <w:rsid w:val="00775A55"/>
    <w:rsid w:val="00775A7F"/>
    <w:rsid w:val="00775B72"/>
    <w:rsid w:val="007773D1"/>
    <w:rsid w:val="007773EC"/>
    <w:rsid w:val="00777484"/>
    <w:rsid w:val="007774D6"/>
    <w:rsid w:val="00777CDB"/>
    <w:rsid w:val="007808CE"/>
    <w:rsid w:val="0078179A"/>
    <w:rsid w:val="007817D0"/>
    <w:rsid w:val="00782060"/>
    <w:rsid w:val="0078298A"/>
    <w:rsid w:val="00782C7C"/>
    <w:rsid w:val="00783715"/>
    <w:rsid w:val="007837B3"/>
    <w:rsid w:val="00783A0D"/>
    <w:rsid w:val="00783DAC"/>
    <w:rsid w:val="00784215"/>
    <w:rsid w:val="00784A23"/>
    <w:rsid w:val="00784A35"/>
    <w:rsid w:val="00786633"/>
    <w:rsid w:val="00786EB0"/>
    <w:rsid w:val="0078785D"/>
    <w:rsid w:val="00790BAB"/>
    <w:rsid w:val="00790DD8"/>
    <w:rsid w:val="007911E8"/>
    <w:rsid w:val="00792007"/>
    <w:rsid w:val="007922A4"/>
    <w:rsid w:val="00792702"/>
    <w:rsid w:val="0079285C"/>
    <w:rsid w:val="00792993"/>
    <w:rsid w:val="00792A6F"/>
    <w:rsid w:val="00792B3F"/>
    <w:rsid w:val="00792EA5"/>
    <w:rsid w:val="0079363E"/>
    <w:rsid w:val="0079452C"/>
    <w:rsid w:val="00794A3C"/>
    <w:rsid w:val="00794A6F"/>
    <w:rsid w:val="0079531B"/>
    <w:rsid w:val="00795EEB"/>
    <w:rsid w:val="00796492"/>
    <w:rsid w:val="007965ED"/>
    <w:rsid w:val="00797214"/>
    <w:rsid w:val="007973A0"/>
    <w:rsid w:val="007A05CD"/>
    <w:rsid w:val="007A06C1"/>
    <w:rsid w:val="007A09AE"/>
    <w:rsid w:val="007A0D69"/>
    <w:rsid w:val="007A17B7"/>
    <w:rsid w:val="007A1D0B"/>
    <w:rsid w:val="007A36D1"/>
    <w:rsid w:val="007A38CB"/>
    <w:rsid w:val="007A4320"/>
    <w:rsid w:val="007A4DB6"/>
    <w:rsid w:val="007A5041"/>
    <w:rsid w:val="007A507F"/>
    <w:rsid w:val="007A57CB"/>
    <w:rsid w:val="007A593E"/>
    <w:rsid w:val="007A6218"/>
    <w:rsid w:val="007A6CB0"/>
    <w:rsid w:val="007A6CD2"/>
    <w:rsid w:val="007A7BDD"/>
    <w:rsid w:val="007B03AF"/>
    <w:rsid w:val="007B0DA6"/>
    <w:rsid w:val="007B1256"/>
    <w:rsid w:val="007B1DCF"/>
    <w:rsid w:val="007B1E06"/>
    <w:rsid w:val="007B36DE"/>
    <w:rsid w:val="007B3731"/>
    <w:rsid w:val="007B3CF9"/>
    <w:rsid w:val="007B567B"/>
    <w:rsid w:val="007B5FCA"/>
    <w:rsid w:val="007B62DA"/>
    <w:rsid w:val="007B6F31"/>
    <w:rsid w:val="007B77CC"/>
    <w:rsid w:val="007B78B5"/>
    <w:rsid w:val="007B7BD2"/>
    <w:rsid w:val="007B7D02"/>
    <w:rsid w:val="007C0491"/>
    <w:rsid w:val="007C0695"/>
    <w:rsid w:val="007C1773"/>
    <w:rsid w:val="007C2770"/>
    <w:rsid w:val="007C2C4F"/>
    <w:rsid w:val="007C375A"/>
    <w:rsid w:val="007C4077"/>
    <w:rsid w:val="007C4C43"/>
    <w:rsid w:val="007C4FA1"/>
    <w:rsid w:val="007C59F7"/>
    <w:rsid w:val="007C634B"/>
    <w:rsid w:val="007C6647"/>
    <w:rsid w:val="007C66A7"/>
    <w:rsid w:val="007C73A8"/>
    <w:rsid w:val="007C779F"/>
    <w:rsid w:val="007D0000"/>
    <w:rsid w:val="007D029F"/>
    <w:rsid w:val="007D04F4"/>
    <w:rsid w:val="007D2412"/>
    <w:rsid w:val="007D24C8"/>
    <w:rsid w:val="007D2589"/>
    <w:rsid w:val="007D3669"/>
    <w:rsid w:val="007D4AE0"/>
    <w:rsid w:val="007D62C1"/>
    <w:rsid w:val="007D7FBB"/>
    <w:rsid w:val="007E02B2"/>
    <w:rsid w:val="007E0AC3"/>
    <w:rsid w:val="007E109A"/>
    <w:rsid w:val="007E1153"/>
    <w:rsid w:val="007E1907"/>
    <w:rsid w:val="007E1D6E"/>
    <w:rsid w:val="007E232A"/>
    <w:rsid w:val="007E374F"/>
    <w:rsid w:val="007E3ACD"/>
    <w:rsid w:val="007E42A8"/>
    <w:rsid w:val="007E49C9"/>
    <w:rsid w:val="007E4BC2"/>
    <w:rsid w:val="007E4C9D"/>
    <w:rsid w:val="007E518D"/>
    <w:rsid w:val="007E5FE4"/>
    <w:rsid w:val="007E637C"/>
    <w:rsid w:val="007E6793"/>
    <w:rsid w:val="007E6EE8"/>
    <w:rsid w:val="007E720D"/>
    <w:rsid w:val="007E741B"/>
    <w:rsid w:val="007E7B9D"/>
    <w:rsid w:val="007E7F93"/>
    <w:rsid w:val="007F09D4"/>
    <w:rsid w:val="007F0A42"/>
    <w:rsid w:val="007F19E9"/>
    <w:rsid w:val="007F20EF"/>
    <w:rsid w:val="007F4A58"/>
    <w:rsid w:val="007F59D1"/>
    <w:rsid w:val="007F5DBE"/>
    <w:rsid w:val="007F64BA"/>
    <w:rsid w:val="007F762C"/>
    <w:rsid w:val="008006E3"/>
    <w:rsid w:val="008011A0"/>
    <w:rsid w:val="00802014"/>
    <w:rsid w:val="0080283D"/>
    <w:rsid w:val="008036EB"/>
    <w:rsid w:val="008038FB"/>
    <w:rsid w:val="008042A1"/>
    <w:rsid w:val="00804BD7"/>
    <w:rsid w:val="0080752D"/>
    <w:rsid w:val="0080794F"/>
    <w:rsid w:val="008079A2"/>
    <w:rsid w:val="00807D01"/>
    <w:rsid w:val="00807EDB"/>
    <w:rsid w:val="00811811"/>
    <w:rsid w:val="0081244F"/>
    <w:rsid w:val="008124C2"/>
    <w:rsid w:val="008128AF"/>
    <w:rsid w:val="00812E51"/>
    <w:rsid w:val="00813740"/>
    <w:rsid w:val="0081425E"/>
    <w:rsid w:val="008149F8"/>
    <w:rsid w:val="0081509B"/>
    <w:rsid w:val="00815708"/>
    <w:rsid w:val="00815ABB"/>
    <w:rsid w:val="00816016"/>
    <w:rsid w:val="008165AD"/>
    <w:rsid w:val="008169E3"/>
    <w:rsid w:val="00817AAB"/>
    <w:rsid w:val="00817AEC"/>
    <w:rsid w:val="00820119"/>
    <w:rsid w:val="00820DA9"/>
    <w:rsid w:val="00821008"/>
    <w:rsid w:val="00821610"/>
    <w:rsid w:val="00821753"/>
    <w:rsid w:val="00822123"/>
    <w:rsid w:val="00822E34"/>
    <w:rsid w:val="0082398A"/>
    <w:rsid w:val="00825719"/>
    <w:rsid w:val="00826AA6"/>
    <w:rsid w:val="00827888"/>
    <w:rsid w:val="0083032C"/>
    <w:rsid w:val="0083081E"/>
    <w:rsid w:val="008310C4"/>
    <w:rsid w:val="008312F0"/>
    <w:rsid w:val="0083183B"/>
    <w:rsid w:val="00831CD6"/>
    <w:rsid w:val="00831FC4"/>
    <w:rsid w:val="00832069"/>
    <w:rsid w:val="00832436"/>
    <w:rsid w:val="00832467"/>
    <w:rsid w:val="00832E17"/>
    <w:rsid w:val="0083359B"/>
    <w:rsid w:val="00834269"/>
    <w:rsid w:val="00834AE6"/>
    <w:rsid w:val="00835476"/>
    <w:rsid w:val="00836207"/>
    <w:rsid w:val="008368BB"/>
    <w:rsid w:val="00836970"/>
    <w:rsid w:val="00836DD8"/>
    <w:rsid w:val="008376A5"/>
    <w:rsid w:val="00840087"/>
    <w:rsid w:val="008404D1"/>
    <w:rsid w:val="00840D20"/>
    <w:rsid w:val="00841912"/>
    <w:rsid w:val="00841AB5"/>
    <w:rsid w:val="00842647"/>
    <w:rsid w:val="00843D40"/>
    <w:rsid w:val="00844EEA"/>
    <w:rsid w:val="00844FF8"/>
    <w:rsid w:val="00845091"/>
    <w:rsid w:val="00845116"/>
    <w:rsid w:val="0084572D"/>
    <w:rsid w:val="008460D9"/>
    <w:rsid w:val="00846299"/>
    <w:rsid w:val="00846303"/>
    <w:rsid w:val="00846C97"/>
    <w:rsid w:val="00847CC3"/>
    <w:rsid w:val="008500B1"/>
    <w:rsid w:val="0085085A"/>
    <w:rsid w:val="0085162B"/>
    <w:rsid w:val="00851868"/>
    <w:rsid w:val="008519FF"/>
    <w:rsid w:val="008520AB"/>
    <w:rsid w:val="00852807"/>
    <w:rsid w:val="00852A5E"/>
    <w:rsid w:val="00852AE0"/>
    <w:rsid w:val="00853439"/>
    <w:rsid w:val="00853B9C"/>
    <w:rsid w:val="00854D50"/>
    <w:rsid w:val="00854F73"/>
    <w:rsid w:val="008553B6"/>
    <w:rsid w:val="008563AE"/>
    <w:rsid w:val="00856A8A"/>
    <w:rsid w:val="00856AA6"/>
    <w:rsid w:val="00856CDD"/>
    <w:rsid w:val="00857438"/>
    <w:rsid w:val="008603A1"/>
    <w:rsid w:val="008615D4"/>
    <w:rsid w:val="00861CB2"/>
    <w:rsid w:val="00862522"/>
    <w:rsid w:val="008634E2"/>
    <w:rsid w:val="008639A8"/>
    <w:rsid w:val="00863FDB"/>
    <w:rsid w:val="00864462"/>
    <w:rsid w:val="0086446D"/>
    <w:rsid w:val="0086584B"/>
    <w:rsid w:val="00865B94"/>
    <w:rsid w:val="00866266"/>
    <w:rsid w:val="008662B0"/>
    <w:rsid w:val="00866B6C"/>
    <w:rsid w:val="00866DAA"/>
    <w:rsid w:val="00867192"/>
    <w:rsid w:val="00867B32"/>
    <w:rsid w:val="00867C67"/>
    <w:rsid w:val="0087000D"/>
    <w:rsid w:val="00870A28"/>
    <w:rsid w:val="00871769"/>
    <w:rsid w:val="00871836"/>
    <w:rsid w:val="008737D2"/>
    <w:rsid w:val="00873B2C"/>
    <w:rsid w:val="008740A2"/>
    <w:rsid w:val="008741A5"/>
    <w:rsid w:val="008743EC"/>
    <w:rsid w:val="00874B1B"/>
    <w:rsid w:val="00874CA1"/>
    <w:rsid w:val="00874CA3"/>
    <w:rsid w:val="008752A4"/>
    <w:rsid w:val="008753C4"/>
    <w:rsid w:val="00875A1B"/>
    <w:rsid w:val="00875DAB"/>
    <w:rsid w:val="0087635E"/>
    <w:rsid w:val="00876F91"/>
    <w:rsid w:val="00877CD5"/>
    <w:rsid w:val="008804A5"/>
    <w:rsid w:val="00880D76"/>
    <w:rsid w:val="008811A2"/>
    <w:rsid w:val="00881562"/>
    <w:rsid w:val="00881CA0"/>
    <w:rsid w:val="00881E03"/>
    <w:rsid w:val="00882498"/>
    <w:rsid w:val="0088315C"/>
    <w:rsid w:val="008834CB"/>
    <w:rsid w:val="0088370C"/>
    <w:rsid w:val="00883D25"/>
    <w:rsid w:val="00883D39"/>
    <w:rsid w:val="00883DDA"/>
    <w:rsid w:val="0088462D"/>
    <w:rsid w:val="00884DD6"/>
    <w:rsid w:val="00885095"/>
    <w:rsid w:val="00885EC2"/>
    <w:rsid w:val="008867DC"/>
    <w:rsid w:val="00887012"/>
    <w:rsid w:val="0088748E"/>
    <w:rsid w:val="00887F8B"/>
    <w:rsid w:val="00892178"/>
    <w:rsid w:val="008929A6"/>
    <w:rsid w:val="00892BFC"/>
    <w:rsid w:val="008942F8"/>
    <w:rsid w:val="00895CCC"/>
    <w:rsid w:val="00895D59"/>
    <w:rsid w:val="00895DF9"/>
    <w:rsid w:val="00895E1D"/>
    <w:rsid w:val="00896019"/>
    <w:rsid w:val="00896915"/>
    <w:rsid w:val="00896C33"/>
    <w:rsid w:val="00896FAF"/>
    <w:rsid w:val="008973F5"/>
    <w:rsid w:val="00897544"/>
    <w:rsid w:val="0089754B"/>
    <w:rsid w:val="00897A3C"/>
    <w:rsid w:val="00897F10"/>
    <w:rsid w:val="008A01CD"/>
    <w:rsid w:val="008A0447"/>
    <w:rsid w:val="008A08C8"/>
    <w:rsid w:val="008A0BE8"/>
    <w:rsid w:val="008A19C5"/>
    <w:rsid w:val="008A1E68"/>
    <w:rsid w:val="008A1FDD"/>
    <w:rsid w:val="008A29E3"/>
    <w:rsid w:val="008A2AA8"/>
    <w:rsid w:val="008A2FEE"/>
    <w:rsid w:val="008A43C7"/>
    <w:rsid w:val="008A4A28"/>
    <w:rsid w:val="008A5ED6"/>
    <w:rsid w:val="008A61B9"/>
    <w:rsid w:val="008A68E6"/>
    <w:rsid w:val="008A7631"/>
    <w:rsid w:val="008B1A5E"/>
    <w:rsid w:val="008B1F0B"/>
    <w:rsid w:val="008B262F"/>
    <w:rsid w:val="008B3794"/>
    <w:rsid w:val="008B4276"/>
    <w:rsid w:val="008B5638"/>
    <w:rsid w:val="008B680E"/>
    <w:rsid w:val="008B6EDE"/>
    <w:rsid w:val="008B6F48"/>
    <w:rsid w:val="008B7B27"/>
    <w:rsid w:val="008C05B6"/>
    <w:rsid w:val="008C0781"/>
    <w:rsid w:val="008C1EF0"/>
    <w:rsid w:val="008C2014"/>
    <w:rsid w:val="008C2410"/>
    <w:rsid w:val="008C2E96"/>
    <w:rsid w:val="008C2F76"/>
    <w:rsid w:val="008C3116"/>
    <w:rsid w:val="008C31BE"/>
    <w:rsid w:val="008C328D"/>
    <w:rsid w:val="008C37C7"/>
    <w:rsid w:val="008C3F2D"/>
    <w:rsid w:val="008C54A9"/>
    <w:rsid w:val="008C5ED4"/>
    <w:rsid w:val="008C5FBA"/>
    <w:rsid w:val="008C6301"/>
    <w:rsid w:val="008C6347"/>
    <w:rsid w:val="008C67EB"/>
    <w:rsid w:val="008C6909"/>
    <w:rsid w:val="008C75A5"/>
    <w:rsid w:val="008C7826"/>
    <w:rsid w:val="008C7999"/>
    <w:rsid w:val="008C7A94"/>
    <w:rsid w:val="008D0F6B"/>
    <w:rsid w:val="008D1568"/>
    <w:rsid w:val="008D15BD"/>
    <w:rsid w:val="008D2D80"/>
    <w:rsid w:val="008D3B24"/>
    <w:rsid w:val="008D4CF6"/>
    <w:rsid w:val="008D5976"/>
    <w:rsid w:val="008D61B7"/>
    <w:rsid w:val="008D6D4A"/>
    <w:rsid w:val="008D6DAA"/>
    <w:rsid w:val="008D6FE1"/>
    <w:rsid w:val="008D7343"/>
    <w:rsid w:val="008D7EBE"/>
    <w:rsid w:val="008E0379"/>
    <w:rsid w:val="008E06C3"/>
    <w:rsid w:val="008E07E3"/>
    <w:rsid w:val="008E0838"/>
    <w:rsid w:val="008E0CA7"/>
    <w:rsid w:val="008E11D7"/>
    <w:rsid w:val="008E13B4"/>
    <w:rsid w:val="008E1F78"/>
    <w:rsid w:val="008E2143"/>
    <w:rsid w:val="008E25F9"/>
    <w:rsid w:val="008E2815"/>
    <w:rsid w:val="008E2CE9"/>
    <w:rsid w:val="008E4227"/>
    <w:rsid w:val="008E55B7"/>
    <w:rsid w:val="008E60C8"/>
    <w:rsid w:val="008E6312"/>
    <w:rsid w:val="008E69BA"/>
    <w:rsid w:val="008E6DE7"/>
    <w:rsid w:val="008E6EB2"/>
    <w:rsid w:val="008F042A"/>
    <w:rsid w:val="008F1B24"/>
    <w:rsid w:val="008F1BF1"/>
    <w:rsid w:val="008F215E"/>
    <w:rsid w:val="008F3D27"/>
    <w:rsid w:val="008F3E87"/>
    <w:rsid w:val="008F4EC1"/>
    <w:rsid w:val="008F5726"/>
    <w:rsid w:val="008F5E54"/>
    <w:rsid w:val="008F65B8"/>
    <w:rsid w:val="008F70B0"/>
    <w:rsid w:val="008F7D3C"/>
    <w:rsid w:val="008F7E75"/>
    <w:rsid w:val="00900F4A"/>
    <w:rsid w:val="0090113D"/>
    <w:rsid w:val="009014A2"/>
    <w:rsid w:val="00901C58"/>
    <w:rsid w:val="00901EF8"/>
    <w:rsid w:val="00902621"/>
    <w:rsid w:val="009032A8"/>
    <w:rsid w:val="009037C4"/>
    <w:rsid w:val="00903D90"/>
    <w:rsid w:val="00903DF5"/>
    <w:rsid w:val="00904385"/>
    <w:rsid w:val="009043FB"/>
    <w:rsid w:val="0090467B"/>
    <w:rsid w:val="0090473D"/>
    <w:rsid w:val="009048D7"/>
    <w:rsid w:val="00904ED6"/>
    <w:rsid w:val="00907AC5"/>
    <w:rsid w:val="009103E4"/>
    <w:rsid w:val="00910503"/>
    <w:rsid w:val="00910E70"/>
    <w:rsid w:val="009116BE"/>
    <w:rsid w:val="00911988"/>
    <w:rsid w:val="0091233D"/>
    <w:rsid w:val="00912BBE"/>
    <w:rsid w:val="00912FFA"/>
    <w:rsid w:val="00913106"/>
    <w:rsid w:val="00913349"/>
    <w:rsid w:val="00913837"/>
    <w:rsid w:val="009142A8"/>
    <w:rsid w:val="009144F6"/>
    <w:rsid w:val="0091485C"/>
    <w:rsid w:val="00915A62"/>
    <w:rsid w:val="00916437"/>
    <w:rsid w:val="00916658"/>
    <w:rsid w:val="0091723F"/>
    <w:rsid w:val="00917481"/>
    <w:rsid w:val="009178B9"/>
    <w:rsid w:val="009178D4"/>
    <w:rsid w:val="009205EA"/>
    <w:rsid w:val="009205F0"/>
    <w:rsid w:val="009211FD"/>
    <w:rsid w:val="009232BF"/>
    <w:rsid w:val="00923731"/>
    <w:rsid w:val="009251A8"/>
    <w:rsid w:val="009251B0"/>
    <w:rsid w:val="00925C97"/>
    <w:rsid w:val="00925D78"/>
    <w:rsid w:val="00925DD8"/>
    <w:rsid w:val="0092604E"/>
    <w:rsid w:val="00927390"/>
    <w:rsid w:val="009275CC"/>
    <w:rsid w:val="0092768A"/>
    <w:rsid w:val="00927A27"/>
    <w:rsid w:val="00927B17"/>
    <w:rsid w:val="00927B70"/>
    <w:rsid w:val="00930DED"/>
    <w:rsid w:val="00931023"/>
    <w:rsid w:val="00931B61"/>
    <w:rsid w:val="00932E34"/>
    <w:rsid w:val="00933D6C"/>
    <w:rsid w:val="00933E30"/>
    <w:rsid w:val="0093413A"/>
    <w:rsid w:val="00934FAF"/>
    <w:rsid w:val="009375BD"/>
    <w:rsid w:val="00937DD2"/>
    <w:rsid w:val="00940778"/>
    <w:rsid w:val="00940DC5"/>
    <w:rsid w:val="00941BEB"/>
    <w:rsid w:val="00941C69"/>
    <w:rsid w:val="009421ED"/>
    <w:rsid w:val="0094296B"/>
    <w:rsid w:val="00942AEF"/>
    <w:rsid w:val="00943E35"/>
    <w:rsid w:val="009441B9"/>
    <w:rsid w:val="00944948"/>
    <w:rsid w:val="0094534E"/>
    <w:rsid w:val="009454C8"/>
    <w:rsid w:val="009455E0"/>
    <w:rsid w:val="00945A1B"/>
    <w:rsid w:val="00946556"/>
    <w:rsid w:val="009466BB"/>
    <w:rsid w:val="009468BE"/>
    <w:rsid w:val="00946B28"/>
    <w:rsid w:val="00946C70"/>
    <w:rsid w:val="009471C2"/>
    <w:rsid w:val="00947556"/>
    <w:rsid w:val="009479EB"/>
    <w:rsid w:val="00950194"/>
    <w:rsid w:val="00951EAE"/>
    <w:rsid w:val="009537F8"/>
    <w:rsid w:val="00953D90"/>
    <w:rsid w:val="00953F4F"/>
    <w:rsid w:val="00954989"/>
    <w:rsid w:val="00954EE9"/>
    <w:rsid w:val="00954FF1"/>
    <w:rsid w:val="009556BB"/>
    <w:rsid w:val="00955A64"/>
    <w:rsid w:val="00955DEB"/>
    <w:rsid w:val="009571AA"/>
    <w:rsid w:val="00960335"/>
    <w:rsid w:val="00960E6F"/>
    <w:rsid w:val="009612DF"/>
    <w:rsid w:val="00961FE4"/>
    <w:rsid w:val="0096285B"/>
    <w:rsid w:val="00963478"/>
    <w:rsid w:val="00963A3C"/>
    <w:rsid w:val="00963AF2"/>
    <w:rsid w:val="00964B3A"/>
    <w:rsid w:val="0096512A"/>
    <w:rsid w:val="00966DD8"/>
    <w:rsid w:val="009674EC"/>
    <w:rsid w:val="0096770F"/>
    <w:rsid w:val="00970336"/>
    <w:rsid w:val="009712FE"/>
    <w:rsid w:val="0097131F"/>
    <w:rsid w:val="009737E1"/>
    <w:rsid w:val="00973F1E"/>
    <w:rsid w:val="0097424D"/>
    <w:rsid w:val="00975554"/>
    <w:rsid w:val="00975664"/>
    <w:rsid w:val="00976C30"/>
    <w:rsid w:val="00976EB9"/>
    <w:rsid w:val="0097722A"/>
    <w:rsid w:val="00980FD2"/>
    <w:rsid w:val="00981969"/>
    <w:rsid w:val="00981A88"/>
    <w:rsid w:val="0098260C"/>
    <w:rsid w:val="00982663"/>
    <w:rsid w:val="0098273D"/>
    <w:rsid w:val="00982A61"/>
    <w:rsid w:val="00983302"/>
    <w:rsid w:val="0098338C"/>
    <w:rsid w:val="009841AE"/>
    <w:rsid w:val="009844E4"/>
    <w:rsid w:val="00984878"/>
    <w:rsid w:val="00984ADD"/>
    <w:rsid w:val="0098525F"/>
    <w:rsid w:val="00985ADF"/>
    <w:rsid w:val="00985BFE"/>
    <w:rsid w:val="00985CBB"/>
    <w:rsid w:val="009862BD"/>
    <w:rsid w:val="009864AA"/>
    <w:rsid w:val="009873BA"/>
    <w:rsid w:val="0098755B"/>
    <w:rsid w:val="00987F00"/>
    <w:rsid w:val="0099021B"/>
    <w:rsid w:val="00990C3E"/>
    <w:rsid w:val="009920C0"/>
    <w:rsid w:val="00993710"/>
    <w:rsid w:val="00993990"/>
    <w:rsid w:val="00994A3E"/>
    <w:rsid w:val="00994AA4"/>
    <w:rsid w:val="00994C86"/>
    <w:rsid w:val="0099528D"/>
    <w:rsid w:val="0099544D"/>
    <w:rsid w:val="0099585E"/>
    <w:rsid w:val="00996143"/>
    <w:rsid w:val="00996EC7"/>
    <w:rsid w:val="0099795C"/>
    <w:rsid w:val="00997CBC"/>
    <w:rsid w:val="009A00DC"/>
    <w:rsid w:val="009A185B"/>
    <w:rsid w:val="009A1FCC"/>
    <w:rsid w:val="009A26AC"/>
    <w:rsid w:val="009A2B47"/>
    <w:rsid w:val="009A3378"/>
    <w:rsid w:val="009A3994"/>
    <w:rsid w:val="009A3AB1"/>
    <w:rsid w:val="009A4061"/>
    <w:rsid w:val="009A427D"/>
    <w:rsid w:val="009A46D3"/>
    <w:rsid w:val="009A5162"/>
    <w:rsid w:val="009A5410"/>
    <w:rsid w:val="009A5892"/>
    <w:rsid w:val="009A5E18"/>
    <w:rsid w:val="009A5E21"/>
    <w:rsid w:val="009A6B15"/>
    <w:rsid w:val="009A6DE3"/>
    <w:rsid w:val="009A6DFE"/>
    <w:rsid w:val="009A704D"/>
    <w:rsid w:val="009A7290"/>
    <w:rsid w:val="009B089E"/>
    <w:rsid w:val="009B0C2C"/>
    <w:rsid w:val="009B1610"/>
    <w:rsid w:val="009B1C4E"/>
    <w:rsid w:val="009B21D2"/>
    <w:rsid w:val="009B369B"/>
    <w:rsid w:val="009B38D0"/>
    <w:rsid w:val="009B41A3"/>
    <w:rsid w:val="009B4587"/>
    <w:rsid w:val="009B4720"/>
    <w:rsid w:val="009B7C61"/>
    <w:rsid w:val="009C359E"/>
    <w:rsid w:val="009C36C9"/>
    <w:rsid w:val="009C3ED3"/>
    <w:rsid w:val="009C40B9"/>
    <w:rsid w:val="009C4279"/>
    <w:rsid w:val="009C4A9B"/>
    <w:rsid w:val="009C54F7"/>
    <w:rsid w:val="009C597E"/>
    <w:rsid w:val="009C614B"/>
    <w:rsid w:val="009C61AF"/>
    <w:rsid w:val="009C6543"/>
    <w:rsid w:val="009C69DE"/>
    <w:rsid w:val="009C6C0F"/>
    <w:rsid w:val="009C73C8"/>
    <w:rsid w:val="009C78D2"/>
    <w:rsid w:val="009C7A0B"/>
    <w:rsid w:val="009D1190"/>
    <w:rsid w:val="009D225C"/>
    <w:rsid w:val="009D27C1"/>
    <w:rsid w:val="009D2FD9"/>
    <w:rsid w:val="009D399B"/>
    <w:rsid w:val="009D3D9D"/>
    <w:rsid w:val="009D3F37"/>
    <w:rsid w:val="009D4244"/>
    <w:rsid w:val="009D4440"/>
    <w:rsid w:val="009D51EE"/>
    <w:rsid w:val="009D5446"/>
    <w:rsid w:val="009D5777"/>
    <w:rsid w:val="009D5ADB"/>
    <w:rsid w:val="009D680A"/>
    <w:rsid w:val="009D6DF8"/>
    <w:rsid w:val="009D7372"/>
    <w:rsid w:val="009D7763"/>
    <w:rsid w:val="009D77C5"/>
    <w:rsid w:val="009E00F8"/>
    <w:rsid w:val="009E02E4"/>
    <w:rsid w:val="009E0337"/>
    <w:rsid w:val="009E0533"/>
    <w:rsid w:val="009E0983"/>
    <w:rsid w:val="009E0BAB"/>
    <w:rsid w:val="009E1610"/>
    <w:rsid w:val="009E1B32"/>
    <w:rsid w:val="009E20F5"/>
    <w:rsid w:val="009E229A"/>
    <w:rsid w:val="009E22AB"/>
    <w:rsid w:val="009E2EF1"/>
    <w:rsid w:val="009E4387"/>
    <w:rsid w:val="009E4F15"/>
    <w:rsid w:val="009E5B8F"/>
    <w:rsid w:val="009E6205"/>
    <w:rsid w:val="009E62F5"/>
    <w:rsid w:val="009E6450"/>
    <w:rsid w:val="009E6A02"/>
    <w:rsid w:val="009F0C2A"/>
    <w:rsid w:val="009F0D05"/>
    <w:rsid w:val="009F0FB6"/>
    <w:rsid w:val="009F1922"/>
    <w:rsid w:val="009F1DFB"/>
    <w:rsid w:val="009F2046"/>
    <w:rsid w:val="009F24E8"/>
    <w:rsid w:val="009F25D9"/>
    <w:rsid w:val="009F2CBB"/>
    <w:rsid w:val="009F2F67"/>
    <w:rsid w:val="009F30C1"/>
    <w:rsid w:val="009F3AA2"/>
    <w:rsid w:val="009F3D1E"/>
    <w:rsid w:val="009F40B8"/>
    <w:rsid w:val="009F432F"/>
    <w:rsid w:val="009F49D2"/>
    <w:rsid w:val="009F501D"/>
    <w:rsid w:val="009F5148"/>
    <w:rsid w:val="009F55C2"/>
    <w:rsid w:val="009F574E"/>
    <w:rsid w:val="009F59D6"/>
    <w:rsid w:val="009F5A40"/>
    <w:rsid w:val="009F6117"/>
    <w:rsid w:val="009F6160"/>
    <w:rsid w:val="009F6363"/>
    <w:rsid w:val="009F6C80"/>
    <w:rsid w:val="009F747B"/>
    <w:rsid w:val="00A007F3"/>
    <w:rsid w:val="00A0140B"/>
    <w:rsid w:val="00A01DB5"/>
    <w:rsid w:val="00A033BF"/>
    <w:rsid w:val="00A038F6"/>
    <w:rsid w:val="00A058F8"/>
    <w:rsid w:val="00A05CF2"/>
    <w:rsid w:val="00A062BD"/>
    <w:rsid w:val="00A062D4"/>
    <w:rsid w:val="00A067E4"/>
    <w:rsid w:val="00A06BA2"/>
    <w:rsid w:val="00A06BD9"/>
    <w:rsid w:val="00A076FE"/>
    <w:rsid w:val="00A07D37"/>
    <w:rsid w:val="00A11E4E"/>
    <w:rsid w:val="00A11FE1"/>
    <w:rsid w:val="00A1235C"/>
    <w:rsid w:val="00A126EA"/>
    <w:rsid w:val="00A12876"/>
    <w:rsid w:val="00A12C64"/>
    <w:rsid w:val="00A12F0D"/>
    <w:rsid w:val="00A1309F"/>
    <w:rsid w:val="00A133AA"/>
    <w:rsid w:val="00A143BC"/>
    <w:rsid w:val="00A14C3F"/>
    <w:rsid w:val="00A1507A"/>
    <w:rsid w:val="00A1567D"/>
    <w:rsid w:val="00A15740"/>
    <w:rsid w:val="00A15818"/>
    <w:rsid w:val="00A15862"/>
    <w:rsid w:val="00A15C59"/>
    <w:rsid w:val="00A163F4"/>
    <w:rsid w:val="00A17875"/>
    <w:rsid w:val="00A178F5"/>
    <w:rsid w:val="00A17BC4"/>
    <w:rsid w:val="00A17E4B"/>
    <w:rsid w:val="00A2039B"/>
    <w:rsid w:val="00A2092A"/>
    <w:rsid w:val="00A20983"/>
    <w:rsid w:val="00A20AE6"/>
    <w:rsid w:val="00A20BBA"/>
    <w:rsid w:val="00A20FE0"/>
    <w:rsid w:val="00A211B6"/>
    <w:rsid w:val="00A214E8"/>
    <w:rsid w:val="00A21DA0"/>
    <w:rsid w:val="00A22779"/>
    <w:rsid w:val="00A22DFA"/>
    <w:rsid w:val="00A234BF"/>
    <w:rsid w:val="00A2392B"/>
    <w:rsid w:val="00A2398B"/>
    <w:rsid w:val="00A243F4"/>
    <w:rsid w:val="00A24465"/>
    <w:rsid w:val="00A24AC6"/>
    <w:rsid w:val="00A25F8C"/>
    <w:rsid w:val="00A26909"/>
    <w:rsid w:val="00A26E18"/>
    <w:rsid w:val="00A27AB3"/>
    <w:rsid w:val="00A30162"/>
    <w:rsid w:val="00A3050E"/>
    <w:rsid w:val="00A3094A"/>
    <w:rsid w:val="00A30C29"/>
    <w:rsid w:val="00A30C60"/>
    <w:rsid w:val="00A31E55"/>
    <w:rsid w:val="00A31ED2"/>
    <w:rsid w:val="00A3247A"/>
    <w:rsid w:val="00A328D7"/>
    <w:rsid w:val="00A32A69"/>
    <w:rsid w:val="00A32A74"/>
    <w:rsid w:val="00A333B4"/>
    <w:rsid w:val="00A33494"/>
    <w:rsid w:val="00A33D15"/>
    <w:rsid w:val="00A34B2E"/>
    <w:rsid w:val="00A34CDA"/>
    <w:rsid w:val="00A3514B"/>
    <w:rsid w:val="00A35403"/>
    <w:rsid w:val="00A35750"/>
    <w:rsid w:val="00A362B1"/>
    <w:rsid w:val="00A36344"/>
    <w:rsid w:val="00A3718D"/>
    <w:rsid w:val="00A379B9"/>
    <w:rsid w:val="00A37B15"/>
    <w:rsid w:val="00A37B2C"/>
    <w:rsid w:val="00A402F3"/>
    <w:rsid w:val="00A407E9"/>
    <w:rsid w:val="00A40AAA"/>
    <w:rsid w:val="00A40D25"/>
    <w:rsid w:val="00A41991"/>
    <w:rsid w:val="00A41CB1"/>
    <w:rsid w:val="00A41D84"/>
    <w:rsid w:val="00A42B80"/>
    <w:rsid w:val="00A42F79"/>
    <w:rsid w:val="00A43B6A"/>
    <w:rsid w:val="00A44025"/>
    <w:rsid w:val="00A447E1"/>
    <w:rsid w:val="00A451FC"/>
    <w:rsid w:val="00A459C6"/>
    <w:rsid w:val="00A45B10"/>
    <w:rsid w:val="00A466F9"/>
    <w:rsid w:val="00A46952"/>
    <w:rsid w:val="00A46C69"/>
    <w:rsid w:val="00A46DB2"/>
    <w:rsid w:val="00A475D7"/>
    <w:rsid w:val="00A475EE"/>
    <w:rsid w:val="00A4795B"/>
    <w:rsid w:val="00A47972"/>
    <w:rsid w:val="00A47CF0"/>
    <w:rsid w:val="00A50357"/>
    <w:rsid w:val="00A50364"/>
    <w:rsid w:val="00A50DB3"/>
    <w:rsid w:val="00A50EDA"/>
    <w:rsid w:val="00A51614"/>
    <w:rsid w:val="00A525EC"/>
    <w:rsid w:val="00A52704"/>
    <w:rsid w:val="00A52E32"/>
    <w:rsid w:val="00A532DE"/>
    <w:rsid w:val="00A53808"/>
    <w:rsid w:val="00A545D0"/>
    <w:rsid w:val="00A546B2"/>
    <w:rsid w:val="00A54E5F"/>
    <w:rsid w:val="00A54FDA"/>
    <w:rsid w:val="00A563AE"/>
    <w:rsid w:val="00A563C1"/>
    <w:rsid w:val="00A566DA"/>
    <w:rsid w:val="00A57AB8"/>
    <w:rsid w:val="00A60DBD"/>
    <w:rsid w:val="00A60E8D"/>
    <w:rsid w:val="00A641B0"/>
    <w:rsid w:val="00A645D9"/>
    <w:rsid w:val="00A659B6"/>
    <w:rsid w:val="00A659FC"/>
    <w:rsid w:val="00A67062"/>
    <w:rsid w:val="00A67D44"/>
    <w:rsid w:val="00A7179B"/>
    <w:rsid w:val="00A72E46"/>
    <w:rsid w:val="00A74A02"/>
    <w:rsid w:val="00A74A4A"/>
    <w:rsid w:val="00A757B3"/>
    <w:rsid w:val="00A76085"/>
    <w:rsid w:val="00A76BD8"/>
    <w:rsid w:val="00A80663"/>
    <w:rsid w:val="00A80788"/>
    <w:rsid w:val="00A80D99"/>
    <w:rsid w:val="00A810A7"/>
    <w:rsid w:val="00A81117"/>
    <w:rsid w:val="00A816C0"/>
    <w:rsid w:val="00A81774"/>
    <w:rsid w:val="00A81B8F"/>
    <w:rsid w:val="00A849F0"/>
    <w:rsid w:val="00A84D64"/>
    <w:rsid w:val="00A85C60"/>
    <w:rsid w:val="00A86746"/>
    <w:rsid w:val="00A86A01"/>
    <w:rsid w:val="00A877C2"/>
    <w:rsid w:val="00A907BB"/>
    <w:rsid w:val="00A90DA1"/>
    <w:rsid w:val="00A91C74"/>
    <w:rsid w:val="00A93040"/>
    <w:rsid w:val="00A930E5"/>
    <w:rsid w:val="00A932B9"/>
    <w:rsid w:val="00A93398"/>
    <w:rsid w:val="00A93E3B"/>
    <w:rsid w:val="00A94467"/>
    <w:rsid w:val="00A94588"/>
    <w:rsid w:val="00A95320"/>
    <w:rsid w:val="00A95C21"/>
    <w:rsid w:val="00A961B5"/>
    <w:rsid w:val="00A96D0C"/>
    <w:rsid w:val="00A96F1B"/>
    <w:rsid w:val="00A97C7A"/>
    <w:rsid w:val="00A97CA4"/>
    <w:rsid w:val="00A97F0A"/>
    <w:rsid w:val="00AA17BE"/>
    <w:rsid w:val="00AA1A55"/>
    <w:rsid w:val="00AA2083"/>
    <w:rsid w:val="00AA2E12"/>
    <w:rsid w:val="00AA50A0"/>
    <w:rsid w:val="00AA5711"/>
    <w:rsid w:val="00AA57EC"/>
    <w:rsid w:val="00AA6C26"/>
    <w:rsid w:val="00AA761C"/>
    <w:rsid w:val="00AA7C1F"/>
    <w:rsid w:val="00AB0DF8"/>
    <w:rsid w:val="00AB1173"/>
    <w:rsid w:val="00AB2313"/>
    <w:rsid w:val="00AB2A0C"/>
    <w:rsid w:val="00AB2B30"/>
    <w:rsid w:val="00AB381D"/>
    <w:rsid w:val="00AB4E23"/>
    <w:rsid w:val="00AB5117"/>
    <w:rsid w:val="00AB54BE"/>
    <w:rsid w:val="00AB5BE6"/>
    <w:rsid w:val="00AB5C07"/>
    <w:rsid w:val="00AB5CDE"/>
    <w:rsid w:val="00AB61D8"/>
    <w:rsid w:val="00AB693E"/>
    <w:rsid w:val="00AB6A21"/>
    <w:rsid w:val="00AB6A87"/>
    <w:rsid w:val="00AB6D3B"/>
    <w:rsid w:val="00AB6D6B"/>
    <w:rsid w:val="00AB7452"/>
    <w:rsid w:val="00AB7A7F"/>
    <w:rsid w:val="00AC038A"/>
    <w:rsid w:val="00AC1949"/>
    <w:rsid w:val="00AC1E6B"/>
    <w:rsid w:val="00AC238C"/>
    <w:rsid w:val="00AC250F"/>
    <w:rsid w:val="00AC26DC"/>
    <w:rsid w:val="00AC2C0C"/>
    <w:rsid w:val="00AC3201"/>
    <w:rsid w:val="00AC3505"/>
    <w:rsid w:val="00AC3742"/>
    <w:rsid w:val="00AC4368"/>
    <w:rsid w:val="00AC586A"/>
    <w:rsid w:val="00AC5A86"/>
    <w:rsid w:val="00AC65D4"/>
    <w:rsid w:val="00AC67F2"/>
    <w:rsid w:val="00AC6C56"/>
    <w:rsid w:val="00AC7B30"/>
    <w:rsid w:val="00AD070A"/>
    <w:rsid w:val="00AD13B6"/>
    <w:rsid w:val="00AD1A49"/>
    <w:rsid w:val="00AD1F58"/>
    <w:rsid w:val="00AD22D8"/>
    <w:rsid w:val="00AD2E85"/>
    <w:rsid w:val="00AD339A"/>
    <w:rsid w:val="00AD4663"/>
    <w:rsid w:val="00AD6257"/>
    <w:rsid w:val="00AD65D8"/>
    <w:rsid w:val="00AD678F"/>
    <w:rsid w:val="00AD70DF"/>
    <w:rsid w:val="00AD730B"/>
    <w:rsid w:val="00AE0345"/>
    <w:rsid w:val="00AE11EC"/>
    <w:rsid w:val="00AE135B"/>
    <w:rsid w:val="00AE17B0"/>
    <w:rsid w:val="00AE1A58"/>
    <w:rsid w:val="00AE1A9B"/>
    <w:rsid w:val="00AE1AA4"/>
    <w:rsid w:val="00AE2085"/>
    <w:rsid w:val="00AE2205"/>
    <w:rsid w:val="00AE2A22"/>
    <w:rsid w:val="00AE2B6F"/>
    <w:rsid w:val="00AE2CF5"/>
    <w:rsid w:val="00AE305D"/>
    <w:rsid w:val="00AE328A"/>
    <w:rsid w:val="00AE4EE8"/>
    <w:rsid w:val="00AE7C1D"/>
    <w:rsid w:val="00AF098B"/>
    <w:rsid w:val="00AF0A69"/>
    <w:rsid w:val="00AF127E"/>
    <w:rsid w:val="00AF2B54"/>
    <w:rsid w:val="00AF2F5A"/>
    <w:rsid w:val="00AF3130"/>
    <w:rsid w:val="00AF3FA4"/>
    <w:rsid w:val="00AF40C4"/>
    <w:rsid w:val="00AF4274"/>
    <w:rsid w:val="00AF5260"/>
    <w:rsid w:val="00AF5BC1"/>
    <w:rsid w:val="00AF5C2C"/>
    <w:rsid w:val="00AF73C2"/>
    <w:rsid w:val="00B001CA"/>
    <w:rsid w:val="00B0139C"/>
    <w:rsid w:val="00B020BA"/>
    <w:rsid w:val="00B02246"/>
    <w:rsid w:val="00B02711"/>
    <w:rsid w:val="00B02A2B"/>
    <w:rsid w:val="00B02B5F"/>
    <w:rsid w:val="00B02DF2"/>
    <w:rsid w:val="00B03FD3"/>
    <w:rsid w:val="00B043CA"/>
    <w:rsid w:val="00B04CE6"/>
    <w:rsid w:val="00B058F6"/>
    <w:rsid w:val="00B05937"/>
    <w:rsid w:val="00B05D82"/>
    <w:rsid w:val="00B06FA4"/>
    <w:rsid w:val="00B07262"/>
    <w:rsid w:val="00B07652"/>
    <w:rsid w:val="00B0777E"/>
    <w:rsid w:val="00B078DF"/>
    <w:rsid w:val="00B10DB9"/>
    <w:rsid w:val="00B1246F"/>
    <w:rsid w:val="00B12474"/>
    <w:rsid w:val="00B125F7"/>
    <w:rsid w:val="00B132D0"/>
    <w:rsid w:val="00B137C2"/>
    <w:rsid w:val="00B13EF0"/>
    <w:rsid w:val="00B1487B"/>
    <w:rsid w:val="00B149A0"/>
    <w:rsid w:val="00B14E21"/>
    <w:rsid w:val="00B150B9"/>
    <w:rsid w:val="00B157F9"/>
    <w:rsid w:val="00B158CB"/>
    <w:rsid w:val="00B1595C"/>
    <w:rsid w:val="00B1637D"/>
    <w:rsid w:val="00B166DD"/>
    <w:rsid w:val="00B1680E"/>
    <w:rsid w:val="00B171F2"/>
    <w:rsid w:val="00B173AB"/>
    <w:rsid w:val="00B17531"/>
    <w:rsid w:val="00B1785A"/>
    <w:rsid w:val="00B17D9C"/>
    <w:rsid w:val="00B20846"/>
    <w:rsid w:val="00B20A45"/>
    <w:rsid w:val="00B2122A"/>
    <w:rsid w:val="00B21583"/>
    <w:rsid w:val="00B2191A"/>
    <w:rsid w:val="00B21A75"/>
    <w:rsid w:val="00B2219F"/>
    <w:rsid w:val="00B222A0"/>
    <w:rsid w:val="00B22C1F"/>
    <w:rsid w:val="00B22C48"/>
    <w:rsid w:val="00B22CE5"/>
    <w:rsid w:val="00B23F69"/>
    <w:rsid w:val="00B2419E"/>
    <w:rsid w:val="00B250C0"/>
    <w:rsid w:val="00B259EC"/>
    <w:rsid w:val="00B26D6A"/>
    <w:rsid w:val="00B27B59"/>
    <w:rsid w:val="00B30174"/>
    <w:rsid w:val="00B30282"/>
    <w:rsid w:val="00B30845"/>
    <w:rsid w:val="00B3180B"/>
    <w:rsid w:val="00B320F3"/>
    <w:rsid w:val="00B322DE"/>
    <w:rsid w:val="00B32E52"/>
    <w:rsid w:val="00B33103"/>
    <w:rsid w:val="00B33489"/>
    <w:rsid w:val="00B349A7"/>
    <w:rsid w:val="00B34D57"/>
    <w:rsid w:val="00B354FB"/>
    <w:rsid w:val="00B35BAA"/>
    <w:rsid w:val="00B3673B"/>
    <w:rsid w:val="00B368ED"/>
    <w:rsid w:val="00B36A6E"/>
    <w:rsid w:val="00B36A76"/>
    <w:rsid w:val="00B36D4F"/>
    <w:rsid w:val="00B36DA0"/>
    <w:rsid w:val="00B40475"/>
    <w:rsid w:val="00B40B66"/>
    <w:rsid w:val="00B412D4"/>
    <w:rsid w:val="00B4178D"/>
    <w:rsid w:val="00B4351D"/>
    <w:rsid w:val="00B4367C"/>
    <w:rsid w:val="00B447B5"/>
    <w:rsid w:val="00B44B8E"/>
    <w:rsid w:val="00B458BF"/>
    <w:rsid w:val="00B46566"/>
    <w:rsid w:val="00B4786D"/>
    <w:rsid w:val="00B5030B"/>
    <w:rsid w:val="00B50D3A"/>
    <w:rsid w:val="00B520DD"/>
    <w:rsid w:val="00B527C6"/>
    <w:rsid w:val="00B52C67"/>
    <w:rsid w:val="00B52C94"/>
    <w:rsid w:val="00B53C06"/>
    <w:rsid w:val="00B53C19"/>
    <w:rsid w:val="00B54408"/>
    <w:rsid w:val="00B54677"/>
    <w:rsid w:val="00B54A90"/>
    <w:rsid w:val="00B55531"/>
    <w:rsid w:val="00B55936"/>
    <w:rsid w:val="00B55C88"/>
    <w:rsid w:val="00B5645E"/>
    <w:rsid w:val="00B56B40"/>
    <w:rsid w:val="00B56B89"/>
    <w:rsid w:val="00B570A4"/>
    <w:rsid w:val="00B5726F"/>
    <w:rsid w:val="00B574A7"/>
    <w:rsid w:val="00B576E1"/>
    <w:rsid w:val="00B57E6A"/>
    <w:rsid w:val="00B60D81"/>
    <w:rsid w:val="00B61209"/>
    <w:rsid w:val="00B61559"/>
    <w:rsid w:val="00B625BF"/>
    <w:rsid w:val="00B63F57"/>
    <w:rsid w:val="00B6431D"/>
    <w:rsid w:val="00B647F3"/>
    <w:rsid w:val="00B6506B"/>
    <w:rsid w:val="00B650BC"/>
    <w:rsid w:val="00B656A8"/>
    <w:rsid w:val="00B65791"/>
    <w:rsid w:val="00B65D3D"/>
    <w:rsid w:val="00B65D6A"/>
    <w:rsid w:val="00B65F78"/>
    <w:rsid w:val="00B65FBC"/>
    <w:rsid w:val="00B66015"/>
    <w:rsid w:val="00B66DD4"/>
    <w:rsid w:val="00B66FB0"/>
    <w:rsid w:val="00B7097A"/>
    <w:rsid w:val="00B70DF0"/>
    <w:rsid w:val="00B71F70"/>
    <w:rsid w:val="00B72142"/>
    <w:rsid w:val="00B7241C"/>
    <w:rsid w:val="00B73911"/>
    <w:rsid w:val="00B74303"/>
    <w:rsid w:val="00B74A03"/>
    <w:rsid w:val="00B752E4"/>
    <w:rsid w:val="00B752E8"/>
    <w:rsid w:val="00B7581C"/>
    <w:rsid w:val="00B75C40"/>
    <w:rsid w:val="00B760BE"/>
    <w:rsid w:val="00B763AA"/>
    <w:rsid w:val="00B76E2E"/>
    <w:rsid w:val="00B77BB8"/>
    <w:rsid w:val="00B80B92"/>
    <w:rsid w:val="00B8149C"/>
    <w:rsid w:val="00B82BA2"/>
    <w:rsid w:val="00B82CC8"/>
    <w:rsid w:val="00B82CD2"/>
    <w:rsid w:val="00B83180"/>
    <w:rsid w:val="00B8397E"/>
    <w:rsid w:val="00B83CF7"/>
    <w:rsid w:val="00B83DBD"/>
    <w:rsid w:val="00B8420F"/>
    <w:rsid w:val="00B8441B"/>
    <w:rsid w:val="00B84A75"/>
    <w:rsid w:val="00B84D85"/>
    <w:rsid w:val="00B86341"/>
    <w:rsid w:val="00B86457"/>
    <w:rsid w:val="00B8645F"/>
    <w:rsid w:val="00B8659D"/>
    <w:rsid w:val="00B87824"/>
    <w:rsid w:val="00B90242"/>
    <w:rsid w:val="00B9079F"/>
    <w:rsid w:val="00B90D7D"/>
    <w:rsid w:val="00B922BC"/>
    <w:rsid w:val="00B9233D"/>
    <w:rsid w:val="00B92535"/>
    <w:rsid w:val="00B92727"/>
    <w:rsid w:val="00B92B8A"/>
    <w:rsid w:val="00B92C71"/>
    <w:rsid w:val="00B94EB4"/>
    <w:rsid w:val="00B954CC"/>
    <w:rsid w:val="00B95543"/>
    <w:rsid w:val="00B957D7"/>
    <w:rsid w:val="00B95DD7"/>
    <w:rsid w:val="00B95DE0"/>
    <w:rsid w:val="00B96682"/>
    <w:rsid w:val="00B96A11"/>
    <w:rsid w:val="00B96D6F"/>
    <w:rsid w:val="00B97096"/>
    <w:rsid w:val="00B97BE7"/>
    <w:rsid w:val="00BA02EA"/>
    <w:rsid w:val="00BA06B8"/>
    <w:rsid w:val="00BA07B3"/>
    <w:rsid w:val="00BA24D2"/>
    <w:rsid w:val="00BA2ACE"/>
    <w:rsid w:val="00BA3DE4"/>
    <w:rsid w:val="00BA42F7"/>
    <w:rsid w:val="00BA45C9"/>
    <w:rsid w:val="00BA4896"/>
    <w:rsid w:val="00BA5082"/>
    <w:rsid w:val="00BA5236"/>
    <w:rsid w:val="00BA5511"/>
    <w:rsid w:val="00BA5ACB"/>
    <w:rsid w:val="00BA5D87"/>
    <w:rsid w:val="00BA6ED9"/>
    <w:rsid w:val="00BA7B99"/>
    <w:rsid w:val="00BB0194"/>
    <w:rsid w:val="00BB24DF"/>
    <w:rsid w:val="00BB37B0"/>
    <w:rsid w:val="00BB402E"/>
    <w:rsid w:val="00BB534D"/>
    <w:rsid w:val="00BB58D2"/>
    <w:rsid w:val="00BB595F"/>
    <w:rsid w:val="00BC0F96"/>
    <w:rsid w:val="00BC13A5"/>
    <w:rsid w:val="00BC14D9"/>
    <w:rsid w:val="00BC1E90"/>
    <w:rsid w:val="00BC254F"/>
    <w:rsid w:val="00BC2585"/>
    <w:rsid w:val="00BC25A3"/>
    <w:rsid w:val="00BC27CC"/>
    <w:rsid w:val="00BC305A"/>
    <w:rsid w:val="00BC331E"/>
    <w:rsid w:val="00BC3C1C"/>
    <w:rsid w:val="00BC475E"/>
    <w:rsid w:val="00BC4A6C"/>
    <w:rsid w:val="00BC4EFF"/>
    <w:rsid w:val="00BC68B3"/>
    <w:rsid w:val="00BC6A39"/>
    <w:rsid w:val="00BC6F74"/>
    <w:rsid w:val="00BC7128"/>
    <w:rsid w:val="00BC7A73"/>
    <w:rsid w:val="00BC7FEF"/>
    <w:rsid w:val="00BD0615"/>
    <w:rsid w:val="00BD10A1"/>
    <w:rsid w:val="00BD2121"/>
    <w:rsid w:val="00BD3086"/>
    <w:rsid w:val="00BD358D"/>
    <w:rsid w:val="00BD55FB"/>
    <w:rsid w:val="00BD725D"/>
    <w:rsid w:val="00BD762F"/>
    <w:rsid w:val="00BD76C4"/>
    <w:rsid w:val="00BD77E9"/>
    <w:rsid w:val="00BD7DEE"/>
    <w:rsid w:val="00BD7E21"/>
    <w:rsid w:val="00BE03C8"/>
    <w:rsid w:val="00BE0A80"/>
    <w:rsid w:val="00BE0EDA"/>
    <w:rsid w:val="00BE172F"/>
    <w:rsid w:val="00BE1919"/>
    <w:rsid w:val="00BE1C20"/>
    <w:rsid w:val="00BE21BC"/>
    <w:rsid w:val="00BE264C"/>
    <w:rsid w:val="00BE2757"/>
    <w:rsid w:val="00BE2DE9"/>
    <w:rsid w:val="00BE2E5D"/>
    <w:rsid w:val="00BE37BA"/>
    <w:rsid w:val="00BE403F"/>
    <w:rsid w:val="00BE4FA8"/>
    <w:rsid w:val="00BE5548"/>
    <w:rsid w:val="00BE5D90"/>
    <w:rsid w:val="00BE6F1D"/>
    <w:rsid w:val="00BE7021"/>
    <w:rsid w:val="00BE78A8"/>
    <w:rsid w:val="00BE7C1C"/>
    <w:rsid w:val="00BE7D72"/>
    <w:rsid w:val="00BE7E01"/>
    <w:rsid w:val="00BF0598"/>
    <w:rsid w:val="00BF0779"/>
    <w:rsid w:val="00BF0A91"/>
    <w:rsid w:val="00BF1029"/>
    <w:rsid w:val="00BF14B1"/>
    <w:rsid w:val="00BF230B"/>
    <w:rsid w:val="00BF2439"/>
    <w:rsid w:val="00BF35D0"/>
    <w:rsid w:val="00BF3AC6"/>
    <w:rsid w:val="00BF4AA5"/>
    <w:rsid w:val="00BF4C66"/>
    <w:rsid w:val="00BF5814"/>
    <w:rsid w:val="00BF5F08"/>
    <w:rsid w:val="00BF6233"/>
    <w:rsid w:val="00BF62F9"/>
    <w:rsid w:val="00BF6380"/>
    <w:rsid w:val="00BF70CA"/>
    <w:rsid w:val="00BF717B"/>
    <w:rsid w:val="00BF7FED"/>
    <w:rsid w:val="00C00898"/>
    <w:rsid w:val="00C01330"/>
    <w:rsid w:val="00C013AC"/>
    <w:rsid w:val="00C019F6"/>
    <w:rsid w:val="00C01C5F"/>
    <w:rsid w:val="00C024F4"/>
    <w:rsid w:val="00C027D7"/>
    <w:rsid w:val="00C034F5"/>
    <w:rsid w:val="00C0367D"/>
    <w:rsid w:val="00C037F1"/>
    <w:rsid w:val="00C03A4E"/>
    <w:rsid w:val="00C044C8"/>
    <w:rsid w:val="00C05415"/>
    <w:rsid w:val="00C056A1"/>
    <w:rsid w:val="00C06CF0"/>
    <w:rsid w:val="00C07B62"/>
    <w:rsid w:val="00C07DA4"/>
    <w:rsid w:val="00C07E25"/>
    <w:rsid w:val="00C07E59"/>
    <w:rsid w:val="00C1085C"/>
    <w:rsid w:val="00C10B1D"/>
    <w:rsid w:val="00C10BA0"/>
    <w:rsid w:val="00C10BD8"/>
    <w:rsid w:val="00C10DAE"/>
    <w:rsid w:val="00C10EEE"/>
    <w:rsid w:val="00C118FD"/>
    <w:rsid w:val="00C12A48"/>
    <w:rsid w:val="00C1324D"/>
    <w:rsid w:val="00C13754"/>
    <w:rsid w:val="00C13AA4"/>
    <w:rsid w:val="00C13AE0"/>
    <w:rsid w:val="00C13BA1"/>
    <w:rsid w:val="00C14182"/>
    <w:rsid w:val="00C143CC"/>
    <w:rsid w:val="00C144B3"/>
    <w:rsid w:val="00C14A62"/>
    <w:rsid w:val="00C14EE2"/>
    <w:rsid w:val="00C15BB9"/>
    <w:rsid w:val="00C1749B"/>
    <w:rsid w:val="00C17C56"/>
    <w:rsid w:val="00C20AE6"/>
    <w:rsid w:val="00C21930"/>
    <w:rsid w:val="00C22186"/>
    <w:rsid w:val="00C22462"/>
    <w:rsid w:val="00C22D1E"/>
    <w:rsid w:val="00C22EC2"/>
    <w:rsid w:val="00C22F66"/>
    <w:rsid w:val="00C23B5C"/>
    <w:rsid w:val="00C24446"/>
    <w:rsid w:val="00C24AF7"/>
    <w:rsid w:val="00C2500B"/>
    <w:rsid w:val="00C2573E"/>
    <w:rsid w:val="00C25C94"/>
    <w:rsid w:val="00C2606E"/>
    <w:rsid w:val="00C270E7"/>
    <w:rsid w:val="00C2798C"/>
    <w:rsid w:val="00C3096B"/>
    <w:rsid w:val="00C30C05"/>
    <w:rsid w:val="00C30E99"/>
    <w:rsid w:val="00C31127"/>
    <w:rsid w:val="00C314FA"/>
    <w:rsid w:val="00C31BED"/>
    <w:rsid w:val="00C32457"/>
    <w:rsid w:val="00C32946"/>
    <w:rsid w:val="00C34499"/>
    <w:rsid w:val="00C35534"/>
    <w:rsid w:val="00C362AE"/>
    <w:rsid w:val="00C37902"/>
    <w:rsid w:val="00C37AC7"/>
    <w:rsid w:val="00C37C08"/>
    <w:rsid w:val="00C4059F"/>
    <w:rsid w:val="00C412FF"/>
    <w:rsid w:val="00C41666"/>
    <w:rsid w:val="00C41685"/>
    <w:rsid w:val="00C41C9A"/>
    <w:rsid w:val="00C425B7"/>
    <w:rsid w:val="00C4279D"/>
    <w:rsid w:val="00C42CC2"/>
    <w:rsid w:val="00C42FAD"/>
    <w:rsid w:val="00C4300C"/>
    <w:rsid w:val="00C434B7"/>
    <w:rsid w:val="00C43FC5"/>
    <w:rsid w:val="00C44097"/>
    <w:rsid w:val="00C445C0"/>
    <w:rsid w:val="00C450CE"/>
    <w:rsid w:val="00C45AC5"/>
    <w:rsid w:val="00C45CA4"/>
    <w:rsid w:val="00C466EB"/>
    <w:rsid w:val="00C5035D"/>
    <w:rsid w:val="00C5097C"/>
    <w:rsid w:val="00C50AE4"/>
    <w:rsid w:val="00C50D5A"/>
    <w:rsid w:val="00C51847"/>
    <w:rsid w:val="00C532CA"/>
    <w:rsid w:val="00C53BA3"/>
    <w:rsid w:val="00C54621"/>
    <w:rsid w:val="00C54D64"/>
    <w:rsid w:val="00C556F1"/>
    <w:rsid w:val="00C55C4A"/>
    <w:rsid w:val="00C56023"/>
    <w:rsid w:val="00C565A9"/>
    <w:rsid w:val="00C568C3"/>
    <w:rsid w:val="00C56B8C"/>
    <w:rsid w:val="00C5730F"/>
    <w:rsid w:val="00C574F1"/>
    <w:rsid w:val="00C57690"/>
    <w:rsid w:val="00C57D78"/>
    <w:rsid w:val="00C6049B"/>
    <w:rsid w:val="00C60BD5"/>
    <w:rsid w:val="00C60E5C"/>
    <w:rsid w:val="00C61043"/>
    <w:rsid w:val="00C61313"/>
    <w:rsid w:val="00C62532"/>
    <w:rsid w:val="00C63A44"/>
    <w:rsid w:val="00C63D01"/>
    <w:rsid w:val="00C63F92"/>
    <w:rsid w:val="00C6437A"/>
    <w:rsid w:val="00C64C3E"/>
    <w:rsid w:val="00C650EB"/>
    <w:rsid w:val="00C65E2F"/>
    <w:rsid w:val="00C66E78"/>
    <w:rsid w:val="00C67513"/>
    <w:rsid w:val="00C67606"/>
    <w:rsid w:val="00C6793C"/>
    <w:rsid w:val="00C67F0F"/>
    <w:rsid w:val="00C70859"/>
    <w:rsid w:val="00C70C2B"/>
    <w:rsid w:val="00C710F1"/>
    <w:rsid w:val="00C7244D"/>
    <w:rsid w:val="00C72B00"/>
    <w:rsid w:val="00C72C49"/>
    <w:rsid w:val="00C72D83"/>
    <w:rsid w:val="00C732DB"/>
    <w:rsid w:val="00C73E40"/>
    <w:rsid w:val="00C74461"/>
    <w:rsid w:val="00C74A11"/>
    <w:rsid w:val="00C74F7F"/>
    <w:rsid w:val="00C753DD"/>
    <w:rsid w:val="00C756CB"/>
    <w:rsid w:val="00C75A2F"/>
    <w:rsid w:val="00C76411"/>
    <w:rsid w:val="00C77150"/>
    <w:rsid w:val="00C77D3E"/>
    <w:rsid w:val="00C803CA"/>
    <w:rsid w:val="00C805E3"/>
    <w:rsid w:val="00C807EF"/>
    <w:rsid w:val="00C80DFF"/>
    <w:rsid w:val="00C81702"/>
    <w:rsid w:val="00C81F34"/>
    <w:rsid w:val="00C82F5D"/>
    <w:rsid w:val="00C83630"/>
    <w:rsid w:val="00C838F9"/>
    <w:rsid w:val="00C84996"/>
    <w:rsid w:val="00C84FCC"/>
    <w:rsid w:val="00C85148"/>
    <w:rsid w:val="00C8515B"/>
    <w:rsid w:val="00C863F5"/>
    <w:rsid w:val="00C866C9"/>
    <w:rsid w:val="00C86EDE"/>
    <w:rsid w:val="00C8729F"/>
    <w:rsid w:val="00C87FE4"/>
    <w:rsid w:val="00C901C0"/>
    <w:rsid w:val="00C90347"/>
    <w:rsid w:val="00C90638"/>
    <w:rsid w:val="00C90822"/>
    <w:rsid w:val="00C90975"/>
    <w:rsid w:val="00C9110B"/>
    <w:rsid w:val="00C91E4F"/>
    <w:rsid w:val="00C92EC6"/>
    <w:rsid w:val="00C92F80"/>
    <w:rsid w:val="00C93292"/>
    <w:rsid w:val="00C933C1"/>
    <w:rsid w:val="00C9437A"/>
    <w:rsid w:val="00C943D6"/>
    <w:rsid w:val="00C94948"/>
    <w:rsid w:val="00C951D0"/>
    <w:rsid w:val="00C95437"/>
    <w:rsid w:val="00C9552C"/>
    <w:rsid w:val="00C959BE"/>
    <w:rsid w:val="00C9724A"/>
    <w:rsid w:val="00C97FB3"/>
    <w:rsid w:val="00CA0364"/>
    <w:rsid w:val="00CA071F"/>
    <w:rsid w:val="00CA0885"/>
    <w:rsid w:val="00CA167A"/>
    <w:rsid w:val="00CA1CD6"/>
    <w:rsid w:val="00CA1E5F"/>
    <w:rsid w:val="00CA3342"/>
    <w:rsid w:val="00CA3F81"/>
    <w:rsid w:val="00CA465A"/>
    <w:rsid w:val="00CA4BBC"/>
    <w:rsid w:val="00CA5473"/>
    <w:rsid w:val="00CA5B59"/>
    <w:rsid w:val="00CA5EBD"/>
    <w:rsid w:val="00CA5F21"/>
    <w:rsid w:val="00CA677F"/>
    <w:rsid w:val="00CA6E2D"/>
    <w:rsid w:val="00CA6E7F"/>
    <w:rsid w:val="00CA6ECB"/>
    <w:rsid w:val="00CA6F00"/>
    <w:rsid w:val="00CA7BFE"/>
    <w:rsid w:val="00CB01E0"/>
    <w:rsid w:val="00CB0852"/>
    <w:rsid w:val="00CB0885"/>
    <w:rsid w:val="00CB0D63"/>
    <w:rsid w:val="00CB0FA1"/>
    <w:rsid w:val="00CB104B"/>
    <w:rsid w:val="00CB10AE"/>
    <w:rsid w:val="00CB1582"/>
    <w:rsid w:val="00CB18D7"/>
    <w:rsid w:val="00CB1DEC"/>
    <w:rsid w:val="00CB1F86"/>
    <w:rsid w:val="00CB29AA"/>
    <w:rsid w:val="00CB2D73"/>
    <w:rsid w:val="00CB38B8"/>
    <w:rsid w:val="00CB40B1"/>
    <w:rsid w:val="00CB5269"/>
    <w:rsid w:val="00CB56F6"/>
    <w:rsid w:val="00CB5C87"/>
    <w:rsid w:val="00CB63CF"/>
    <w:rsid w:val="00CB6489"/>
    <w:rsid w:val="00CB651A"/>
    <w:rsid w:val="00CB6F13"/>
    <w:rsid w:val="00CB766E"/>
    <w:rsid w:val="00CB77D5"/>
    <w:rsid w:val="00CC0009"/>
    <w:rsid w:val="00CC18AD"/>
    <w:rsid w:val="00CC1D97"/>
    <w:rsid w:val="00CC1DE1"/>
    <w:rsid w:val="00CC21B8"/>
    <w:rsid w:val="00CC21CA"/>
    <w:rsid w:val="00CC24B8"/>
    <w:rsid w:val="00CC3A15"/>
    <w:rsid w:val="00CC41D1"/>
    <w:rsid w:val="00CC44E4"/>
    <w:rsid w:val="00CC468B"/>
    <w:rsid w:val="00CC4789"/>
    <w:rsid w:val="00CC5ABE"/>
    <w:rsid w:val="00CC6CAF"/>
    <w:rsid w:val="00CC741B"/>
    <w:rsid w:val="00CC7675"/>
    <w:rsid w:val="00CC791B"/>
    <w:rsid w:val="00CD028E"/>
    <w:rsid w:val="00CD03A9"/>
    <w:rsid w:val="00CD14DE"/>
    <w:rsid w:val="00CD1851"/>
    <w:rsid w:val="00CD2DCF"/>
    <w:rsid w:val="00CD4256"/>
    <w:rsid w:val="00CD4451"/>
    <w:rsid w:val="00CD4764"/>
    <w:rsid w:val="00CD5082"/>
    <w:rsid w:val="00CD51D2"/>
    <w:rsid w:val="00CD573F"/>
    <w:rsid w:val="00CD60BE"/>
    <w:rsid w:val="00CD73C9"/>
    <w:rsid w:val="00CD7456"/>
    <w:rsid w:val="00CD7CFA"/>
    <w:rsid w:val="00CE0625"/>
    <w:rsid w:val="00CE0972"/>
    <w:rsid w:val="00CE09EB"/>
    <w:rsid w:val="00CE1084"/>
    <w:rsid w:val="00CE1314"/>
    <w:rsid w:val="00CE1659"/>
    <w:rsid w:val="00CE17EA"/>
    <w:rsid w:val="00CE1F31"/>
    <w:rsid w:val="00CE22E5"/>
    <w:rsid w:val="00CE2394"/>
    <w:rsid w:val="00CE29FC"/>
    <w:rsid w:val="00CE2B04"/>
    <w:rsid w:val="00CE2E07"/>
    <w:rsid w:val="00CE302F"/>
    <w:rsid w:val="00CE3467"/>
    <w:rsid w:val="00CE4083"/>
    <w:rsid w:val="00CE4185"/>
    <w:rsid w:val="00CE51FE"/>
    <w:rsid w:val="00CE5890"/>
    <w:rsid w:val="00CE6D89"/>
    <w:rsid w:val="00CE7061"/>
    <w:rsid w:val="00CE75D9"/>
    <w:rsid w:val="00CE767C"/>
    <w:rsid w:val="00CE76E2"/>
    <w:rsid w:val="00CE76E3"/>
    <w:rsid w:val="00CE7EB6"/>
    <w:rsid w:val="00CE7F4D"/>
    <w:rsid w:val="00CF03EA"/>
    <w:rsid w:val="00CF156B"/>
    <w:rsid w:val="00CF15E9"/>
    <w:rsid w:val="00CF1CFC"/>
    <w:rsid w:val="00CF24D4"/>
    <w:rsid w:val="00CF3515"/>
    <w:rsid w:val="00CF3579"/>
    <w:rsid w:val="00CF567C"/>
    <w:rsid w:val="00CF56FC"/>
    <w:rsid w:val="00CF6384"/>
    <w:rsid w:val="00CF6CC5"/>
    <w:rsid w:val="00CF77A0"/>
    <w:rsid w:val="00D003DD"/>
    <w:rsid w:val="00D0064B"/>
    <w:rsid w:val="00D00707"/>
    <w:rsid w:val="00D00F16"/>
    <w:rsid w:val="00D01095"/>
    <w:rsid w:val="00D01FA8"/>
    <w:rsid w:val="00D02059"/>
    <w:rsid w:val="00D027F1"/>
    <w:rsid w:val="00D02B43"/>
    <w:rsid w:val="00D03582"/>
    <w:rsid w:val="00D03A5E"/>
    <w:rsid w:val="00D03B52"/>
    <w:rsid w:val="00D03E9C"/>
    <w:rsid w:val="00D04F0F"/>
    <w:rsid w:val="00D04F99"/>
    <w:rsid w:val="00D0577E"/>
    <w:rsid w:val="00D05AA5"/>
    <w:rsid w:val="00D076A6"/>
    <w:rsid w:val="00D076D7"/>
    <w:rsid w:val="00D07F9F"/>
    <w:rsid w:val="00D07FAA"/>
    <w:rsid w:val="00D10470"/>
    <w:rsid w:val="00D1073F"/>
    <w:rsid w:val="00D10A07"/>
    <w:rsid w:val="00D11587"/>
    <w:rsid w:val="00D1179C"/>
    <w:rsid w:val="00D11F89"/>
    <w:rsid w:val="00D120DD"/>
    <w:rsid w:val="00D126DB"/>
    <w:rsid w:val="00D12932"/>
    <w:rsid w:val="00D12A26"/>
    <w:rsid w:val="00D13084"/>
    <w:rsid w:val="00D1356B"/>
    <w:rsid w:val="00D13D0A"/>
    <w:rsid w:val="00D13F08"/>
    <w:rsid w:val="00D14091"/>
    <w:rsid w:val="00D143F6"/>
    <w:rsid w:val="00D14774"/>
    <w:rsid w:val="00D14A74"/>
    <w:rsid w:val="00D14E9F"/>
    <w:rsid w:val="00D15444"/>
    <w:rsid w:val="00D163E5"/>
    <w:rsid w:val="00D177FE"/>
    <w:rsid w:val="00D17B82"/>
    <w:rsid w:val="00D2128C"/>
    <w:rsid w:val="00D217DD"/>
    <w:rsid w:val="00D21F20"/>
    <w:rsid w:val="00D22E58"/>
    <w:rsid w:val="00D2360D"/>
    <w:rsid w:val="00D24D40"/>
    <w:rsid w:val="00D24EF7"/>
    <w:rsid w:val="00D25057"/>
    <w:rsid w:val="00D265D3"/>
    <w:rsid w:val="00D26878"/>
    <w:rsid w:val="00D26C8F"/>
    <w:rsid w:val="00D2726D"/>
    <w:rsid w:val="00D30277"/>
    <w:rsid w:val="00D3037E"/>
    <w:rsid w:val="00D31730"/>
    <w:rsid w:val="00D31884"/>
    <w:rsid w:val="00D31DEF"/>
    <w:rsid w:val="00D337FB"/>
    <w:rsid w:val="00D339AC"/>
    <w:rsid w:val="00D3428E"/>
    <w:rsid w:val="00D34344"/>
    <w:rsid w:val="00D35042"/>
    <w:rsid w:val="00D35305"/>
    <w:rsid w:val="00D3648B"/>
    <w:rsid w:val="00D36543"/>
    <w:rsid w:val="00D36556"/>
    <w:rsid w:val="00D365FD"/>
    <w:rsid w:val="00D366D7"/>
    <w:rsid w:val="00D36B39"/>
    <w:rsid w:val="00D36EBF"/>
    <w:rsid w:val="00D37100"/>
    <w:rsid w:val="00D372C8"/>
    <w:rsid w:val="00D37558"/>
    <w:rsid w:val="00D37A9F"/>
    <w:rsid w:val="00D37EAC"/>
    <w:rsid w:val="00D403AF"/>
    <w:rsid w:val="00D40549"/>
    <w:rsid w:val="00D416FF"/>
    <w:rsid w:val="00D41B58"/>
    <w:rsid w:val="00D41C7A"/>
    <w:rsid w:val="00D41DA6"/>
    <w:rsid w:val="00D43424"/>
    <w:rsid w:val="00D43516"/>
    <w:rsid w:val="00D440C5"/>
    <w:rsid w:val="00D447C7"/>
    <w:rsid w:val="00D44D23"/>
    <w:rsid w:val="00D453B4"/>
    <w:rsid w:val="00D45A2A"/>
    <w:rsid w:val="00D462A9"/>
    <w:rsid w:val="00D46630"/>
    <w:rsid w:val="00D47E43"/>
    <w:rsid w:val="00D50DF2"/>
    <w:rsid w:val="00D51321"/>
    <w:rsid w:val="00D51499"/>
    <w:rsid w:val="00D515D7"/>
    <w:rsid w:val="00D518C5"/>
    <w:rsid w:val="00D521C6"/>
    <w:rsid w:val="00D537A2"/>
    <w:rsid w:val="00D541DB"/>
    <w:rsid w:val="00D54B01"/>
    <w:rsid w:val="00D554AD"/>
    <w:rsid w:val="00D555B3"/>
    <w:rsid w:val="00D566AC"/>
    <w:rsid w:val="00D571F9"/>
    <w:rsid w:val="00D57B30"/>
    <w:rsid w:val="00D60BA5"/>
    <w:rsid w:val="00D60EE0"/>
    <w:rsid w:val="00D60FEA"/>
    <w:rsid w:val="00D628B3"/>
    <w:rsid w:val="00D62DF8"/>
    <w:rsid w:val="00D6352F"/>
    <w:rsid w:val="00D63812"/>
    <w:rsid w:val="00D63E5E"/>
    <w:rsid w:val="00D63EB6"/>
    <w:rsid w:val="00D64FAF"/>
    <w:rsid w:val="00D65AFF"/>
    <w:rsid w:val="00D662E9"/>
    <w:rsid w:val="00D664A7"/>
    <w:rsid w:val="00D66978"/>
    <w:rsid w:val="00D66D6E"/>
    <w:rsid w:val="00D66F24"/>
    <w:rsid w:val="00D67278"/>
    <w:rsid w:val="00D67422"/>
    <w:rsid w:val="00D67C2E"/>
    <w:rsid w:val="00D70876"/>
    <w:rsid w:val="00D71194"/>
    <w:rsid w:val="00D711DD"/>
    <w:rsid w:val="00D71F87"/>
    <w:rsid w:val="00D72119"/>
    <w:rsid w:val="00D7257C"/>
    <w:rsid w:val="00D73C98"/>
    <w:rsid w:val="00D740D5"/>
    <w:rsid w:val="00D744E0"/>
    <w:rsid w:val="00D74D22"/>
    <w:rsid w:val="00D75619"/>
    <w:rsid w:val="00D759F9"/>
    <w:rsid w:val="00D763A8"/>
    <w:rsid w:val="00D76DBD"/>
    <w:rsid w:val="00D76E9D"/>
    <w:rsid w:val="00D770FD"/>
    <w:rsid w:val="00D77D97"/>
    <w:rsid w:val="00D80289"/>
    <w:rsid w:val="00D80503"/>
    <w:rsid w:val="00D819A8"/>
    <w:rsid w:val="00D83402"/>
    <w:rsid w:val="00D83F3F"/>
    <w:rsid w:val="00D8491B"/>
    <w:rsid w:val="00D8522C"/>
    <w:rsid w:val="00D85CDE"/>
    <w:rsid w:val="00D865E3"/>
    <w:rsid w:val="00D866C3"/>
    <w:rsid w:val="00D86A3B"/>
    <w:rsid w:val="00D86D3F"/>
    <w:rsid w:val="00D87159"/>
    <w:rsid w:val="00D90088"/>
    <w:rsid w:val="00D90493"/>
    <w:rsid w:val="00D914CA"/>
    <w:rsid w:val="00D91905"/>
    <w:rsid w:val="00D92347"/>
    <w:rsid w:val="00D92495"/>
    <w:rsid w:val="00D92CC4"/>
    <w:rsid w:val="00D945BF"/>
    <w:rsid w:val="00D947A5"/>
    <w:rsid w:val="00D958B2"/>
    <w:rsid w:val="00D95E53"/>
    <w:rsid w:val="00D9621F"/>
    <w:rsid w:val="00D96BDD"/>
    <w:rsid w:val="00D9704B"/>
    <w:rsid w:val="00DA01EE"/>
    <w:rsid w:val="00DA127D"/>
    <w:rsid w:val="00DA1627"/>
    <w:rsid w:val="00DA1927"/>
    <w:rsid w:val="00DA232C"/>
    <w:rsid w:val="00DA24AA"/>
    <w:rsid w:val="00DA3006"/>
    <w:rsid w:val="00DA3209"/>
    <w:rsid w:val="00DA58EE"/>
    <w:rsid w:val="00DA5E29"/>
    <w:rsid w:val="00DA6351"/>
    <w:rsid w:val="00DA635A"/>
    <w:rsid w:val="00DA681D"/>
    <w:rsid w:val="00DA6C01"/>
    <w:rsid w:val="00DA6C31"/>
    <w:rsid w:val="00DA70BD"/>
    <w:rsid w:val="00DA7497"/>
    <w:rsid w:val="00DA7C6C"/>
    <w:rsid w:val="00DA7EDC"/>
    <w:rsid w:val="00DB023A"/>
    <w:rsid w:val="00DB0661"/>
    <w:rsid w:val="00DB0AB6"/>
    <w:rsid w:val="00DB0FFB"/>
    <w:rsid w:val="00DB1F1D"/>
    <w:rsid w:val="00DB22BE"/>
    <w:rsid w:val="00DB3AAB"/>
    <w:rsid w:val="00DB44CF"/>
    <w:rsid w:val="00DB4737"/>
    <w:rsid w:val="00DB4E3D"/>
    <w:rsid w:val="00DB5666"/>
    <w:rsid w:val="00DB6591"/>
    <w:rsid w:val="00DB67C0"/>
    <w:rsid w:val="00DB7CD3"/>
    <w:rsid w:val="00DC00DC"/>
    <w:rsid w:val="00DC0907"/>
    <w:rsid w:val="00DC1211"/>
    <w:rsid w:val="00DC13F9"/>
    <w:rsid w:val="00DC197C"/>
    <w:rsid w:val="00DC198D"/>
    <w:rsid w:val="00DC25DC"/>
    <w:rsid w:val="00DC2C59"/>
    <w:rsid w:val="00DC34C5"/>
    <w:rsid w:val="00DC452D"/>
    <w:rsid w:val="00DC4B49"/>
    <w:rsid w:val="00DC5104"/>
    <w:rsid w:val="00DC5A7A"/>
    <w:rsid w:val="00DC5C8B"/>
    <w:rsid w:val="00DC6041"/>
    <w:rsid w:val="00DC659F"/>
    <w:rsid w:val="00DC6A8A"/>
    <w:rsid w:val="00DC6E45"/>
    <w:rsid w:val="00DC7489"/>
    <w:rsid w:val="00DC77D3"/>
    <w:rsid w:val="00DC7985"/>
    <w:rsid w:val="00DD0498"/>
    <w:rsid w:val="00DD0AB0"/>
    <w:rsid w:val="00DD1178"/>
    <w:rsid w:val="00DD2726"/>
    <w:rsid w:val="00DD2D7A"/>
    <w:rsid w:val="00DD32B7"/>
    <w:rsid w:val="00DD5022"/>
    <w:rsid w:val="00DD50D7"/>
    <w:rsid w:val="00DD53B0"/>
    <w:rsid w:val="00DD6021"/>
    <w:rsid w:val="00DD6692"/>
    <w:rsid w:val="00DD6FFD"/>
    <w:rsid w:val="00DD71C5"/>
    <w:rsid w:val="00DD73CF"/>
    <w:rsid w:val="00DD7486"/>
    <w:rsid w:val="00DD7DE0"/>
    <w:rsid w:val="00DE0079"/>
    <w:rsid w:val="00DE0FD5"/>
    <w:rsid w:val="00DE10F1"/>
    <w:rsid w:val="00DE2B67"/>
    <w:rsid w:val="00DE3682"/>
    <w:rsid w:val="00DE3925"/>
    <w:rsid w:val="00DE3C84"/>
    <w:rsid w:val="00DE3F77"/>
    <w:rsid w:val="00DF00EC"/>
    <w:rsid w:val="00DF046B"/>
    <w:rsid w:val="00DF11F2"/>
    <w:rsid w:val="00DF1591"/>
    <w:rsid w:val="00DF224B"/>
    <w:rsid w:val="00DF29B8"/>
    <w:rsid w:val="00DF30D9"/>
    <w:rsid w:val="00DF36FC"/>
    <w:rsid w:val="00DF4618"/>
    <w:rsid w:val="00DF4DE6"/>
    <w:rsid w:val="00DF554F"/>
    <w:rsid w:val="00DF5CE8"/>
    <w:rsid w:val="00DF72D2"/>
    <w:rsid w:val="00DF76B1"/>
    <w:rsid w:val="00DF7D6F"/>
    <w:rsid w:val="00DF7FB3"/>
    <w:rsid w:val="00E002EE"/>
    <w:rsid w:val="00E01F66"/>
    <w:rsid w:val="00E02BD8"/>
    <w:rsid w:val="00E02D20"/>
    <w:rsid w:val="00E036B3"/>
    <w:rsid w:val="00E04378"/>
    <w:rsid w:val="00E05C83"/>
    <w:rsid w:val="00E06C24"/>
    <w:rsid w:val="00E075F0"/>
    <w:rsid w:val="00E07BA0"/>
    <w:rsid w:val="00E101FA"/>
    <w:rsid w:val="00E10350"/>
    <w:rsid w:val="00E10390"/>
    <w:rsid w:val="00E12109"/>
    <w:rsid w:val="00E12311"/>
    <w:rsid w:val="00E12DA1"/>
    <w:rsid w:val="00E13F7D"/>
    <w:rsid w:val="00E141A3"/>
    <w:rsid w:val="00E157A1"/>
    <w:rsid w:val="00E15821"/>
    <w:rsid w:val="00E16346"/>
    <w:rsid w:val="00E16516"/>
    <w:rsid w:val="00E17349"/>
    <w:rsid w:val="00E1787A"/>
    <w:rsid w:val="00E2024B"/>
    <w:rsid w:val="00E20C91"/>
    <w:rsid w:val="00E213BE"/>
    <w:rsid w:val="00E218B1"/>
    <w:rsid w:val="00E220BF"/>
    <w:rsid w:val="00E2226E"/>
    <w:rsid w:val="00E225C1"/>
    <w:rsid w:val="00E22700"/>
    <w:rsid w:val="00E22F69"/>
    <w:rsid w:val="00E2435D"/>
    <w:rsid w:val="00E24CCC"/>
    <w:rsid w:val="00E24DD0"/>
    <w:rsid w:val="00E25E18"/>
    <w:rsid w:val="00E26031"/>
    <w:rsid w:val="00E26132"/>
    <w:rsid w:val="00E268E5"/>
    <w:rsid w:val="00E26D61"/>
    <w:rsid w:val="00E27061"/>
    <w:rsid w:val="00E27640"/>
    <w:rsid w:val="00E27D38"/>
    <w:rsid w:val="00E302CA"/>
    <w:rsid w:val="00E30778"/>
    <w:rsid w:val="00E307A4"/>
    <w:rsid w:val="00E3092A"/>
    <w:rsid w:val="00E313E1"/>
    <w:rsid w:val="00E320EE"/>
    <w:rsid w:val="00E32DBA"/>
    <w:rsid w:val="00E32FCC"/>
    <w:rsid w:val="00E33602"/>
    <w:rsid w:val="00E33F89"/>
    <w:rsid w:val="00E3412E"/>
    <w:rsid w:val="00E349C6"/>
    <w:rsid w:val="00E34DF9"/>
    <w:rsid w:val="00E361DE"/>
    <w:rsid w:val="00E36834"/>
    <w:rsid w:val="00E370E6"/>
    <w:rsid w:val="00E371EC"/>
    <w:rsid w:val="00E37439"/>
    <w:rsid w:val="00E37FA9"/>
    <w:rsid w:val="00E41B3C"/>
    <w:rsid w:val="00E41BEA"/>
    <w:rsid w:val="00E41E92"/>
    <w:rsid w:val="00E42663"/>
    <w:rsid w:val="00E42B95"/>
    <w:rsid w:val="00E438BE"/>
    <w:rsid w:val="00E43C53"/>
    <w:rsid w:val="00E4468E"/>
    <w:rsid w:val="00E44F98"/>
    <w:rsid w:val="00E45CBA"/>
    <w:rsid w:val="00E46933"/>
    <w:rsid w:val="00E46AAA"/>
    <w:rsid w:val="00E46B7D"/>
    <w:rsid w:val="00E471D5"/>
    <w:rsid w:val="00E47610"/>
    <w:rsid w:val="00E47AFF"/>
    <w:rsid w:val="00E47F5F"/>
    <w:rsid w:val="00E50BCE"/>
    <w:rsid w:val="00E51E32"/>
    <w:rsid w:val="00E52BBD"/>
    <w:rsid w:val="00E53BD3"/>
    <w:rsid w:val="00E53C4B"/>
    <w:rsid w:val="00E54531"/>
    <w:rsid w:val="00E545C7"/>
    <w:rsid w:val="00E547CE"/>
    <w:rsid w:val="00E5550A"/>
    <w:rsid w:val="00E55E39"/>
    <w:rsid w:val="00E56209"/>
    <w:rsid w:val="00E60DA5"/>
    <w:rsid w:val="00E61441"/>
    <w:rsid w:val="00E61C39"/>
    <w:rsid w:val="00E61E28"/>
    <w:rsid w:val="00E62078"/>
    <w:rsid w:val="00E624C4"/>
    <w:rsid w:val="00E62B39"/>
    <w:rsid w:val="00E63B19"/>
    <w:rsid w:val="00E6414F"/>
    <w:rsid w:val="00E64B89"/>
    <w:rsid w:val="00E65293"/>
    <w:rsid w:val="00E66EC1"/>
    <w:rsid w:val="00E672C7"/>
    <w:rsid w:val="00E70060"/>
    <w:rsid w:val="00E7078F"/>
    <w:rsid w:val="00E70897"/>
    <w:rsid w:val="00E712F2"/>
    <w:rsid w:val="00E716F8"/>
    <w:rsid w:val="00E72276"/>
    <w:rsid w:val="00E723D1"/>
    <w:rsid w:val="00E7271F"/>
    <w:rsid w:val="00E72A4E"/>
    <w:rsid w:val="00E72B97"/>
    <w:rsid w:val="00E73724"/>
    <w:rsid w:val="00E737A7"/>
    <w:rsid w:val="00E742B6"/>
    <w:rsid w:val="00E74C3D"/>
    <w:rsid w:val="00E74D0E"/>
    <w:rsid w:val="00E752B0"/>
    <w:rsid w:val="00E7564E"/>
    <w:rsid w:val="00E75F54"/>
    <w:rsid w:val="00E76183"/>
    <w:rsid w:val="00E772C3"/>
    <w:rsid w:val="00E774F9"/>
    <w:rsid w:val="00E77500"/>
    <w:rsid w:val="00E77904"/>
    <w:rsid w:val="00E77C5B"/>
    <w:rsid w:val="00E803F4"/>
    <w:rsid w:val="00E804C9"/>
    <w:rsid w:val="00E80907"/>
    <w:rsid w:val="00E81433"/>
    <w:rsid w:val="00E81598"/>
    <w:rsid w:val="00E82921"/>
    <w:rsid w:val="00E85434"/>
    <w:rsid w:val="00E8565D"/>
    <w:rsid w:val="00E85EB1"/>
    <w:rsid w:val="00E8776C"/>
    <w:rsid w:val="00E904A0"/>
    <w:rsid w:val="00E90929"/>
    <w:rsid w:val="00E91365"/>
    <w:rsid w:val="00E916E9"/>
    <w:rsid w:val="00E9191B"/>
    <w:rsid w:val="00E91B44"/>
    <w:rsid w:val="00E92009"/>
    <w:rsid w:val="00E9209A"/>
    <w:rsid w:val="00E92263"/>
    <w:rsid w:val="00E9241D"/>
    <w:rsid w:val="00E926EE"/>
    <w:rsid w:val="00E93778"/>
    <w:rsid w:val="00E952D3"/>
    <w:rsid w:val="00E954FD"/>
    <w:rsid w:val="00E96107"/>
    <w:rsid w:val="00E96938"/>
    <w:rsid w:val="00E972E7"/>
    <w:rsid w:val="00E97CFD"/>
    <w:rsid w:val="00EA0DE2"/>
    <w:rsid w:val="00EA16AE"/>
    <w:rsid w:val="00EA1CFF"/>
    <w:rsid w:val="00EA1FAE"/>
    <w:rsid w:val="00EA2D06"/>
    <w:rsid w:val="00EA2F20"/>
    <w:rsid w:val="00EA2F2C"/>
    <w:rsid w:val="00EA3C3A"/>
    <w:rsid w:val="00EA4993"/>
    <w:rsid w:val="00EA4AF6"/>
    <w:rsid w:val="00EA664C"/>
    <w:rsid w:val="00EA71E0"/>
    <w:rsid w:val="00EA78D1"/>
    <w:rsid w:val="00EB0103"/>
    <w:rsid w:val="00EB13B5"/>
    <w:rsid w:val="00EB1B7C"/>
    <w:rsid w:val="00EB1F0E"/>
    <w:rsid w:val="00EB1F22"/>
    <w:rsid w:val="00EB3F76"/>
    <w:rsid w:val="00EB43D7"/>
    <w:rsid w:val="00EB5A7A"/>
    <w:rsid w:val="00EB683D"/>
    <w:rsid w:val="00EC0086"/>
    <w:rsid w:val="00EC064B"/>
    <w:rsid w:val="00EC0846"/>
    <w:rsid w:val="00EC0A48"/>
    <w:rsid w:val="00EC0D14"/>
    <w:rsid w:val="00EC0D81"/>
    <w:rsid w:val="00EC0F62"/>
    <w:rsid w:val="00EC0FC0"/>
    <w:rsid w:val="00EC10D4"/>
    <w:rsid w:val="00EC210E"/>
    <w:rsid w:val="00EC253C"/>
    <w:rsid w:val="00EC271B"/>
    <w:rsid w:val="00EC2E59"/>
    <w:rsid w:val="00EC3A01"/>
    <w:rsid w:val="00EC41C1"/>
    <w:rsid w:val="00EC4757"/>
    <w:rsid w:val="00EC4877"/>
    <w:rsid w:val="00EC4ACC"/>
    <w:rsid w:val="00EC4BCD"/>
    <w:rsid w:val="00EC4FA2"/>
    <w:rsid w:val="00EC5029"/>
    <w:rsid w:val="00EC6C8B"/>
    <w:rsid w:val="00EC7256"/>
    <w:rsid w:val="00EC7831"/>
    <w:rsid w:val="00EC78FC"/>
    <w:rsid w:val="00EC79A0"/>
    <w:rsid w:val="00EC7D97"/>
    <w:rsid w:val="00EC7E36"/>
    <w:rsid w:val="00ED0017"/>
    <w:rsid w:val="00ED01F0"/>
    <w:rsid w:val="00ED04E5"/>
    <w:rsid w:val="00ED16BA"/>
    <w:rsid w:val="00ED2413"/>
    <w:rsid w:val="00ED2CC9"/>
    <w:rsid w:val="00ED3249"/>
    <w:rsid w:val="00ED42F8"/>
    <w:rsid w:val="00ED46D5"/>
    <w:rsid w:val="00ED4DB7"/>
    <w:rsid w:val="00ED5FBD"/>
    <w:rsid w:val="00ED66C9"/>
    <w:rsid w:val="00ED79C2"/>
    <w:rsid w:val="00ED7E2F"/>
    <w:rsid w:val="00EE0422"/>
    <w:rsid w:val="00EE0A4B"/>
    <w:rsid w:val="00EE0A8F"/>
    <w:rsid w:val="00EE11D9"/>
    <w:rsid w:val="00EE2FBF"/>
    <w:rsid w:val="00EE37DB"/>
    <w:rsid w:val="00EE4E96"/>
    <w:rsid w:val="00EE569E"/>
    <w:rsid w:val="00EE59C0"/>
    <w:rsid w:val="00EE5D38"/>
    <w:rsid w:val="00EE6DCD"/>
    <w:rsid w:val="00EE6E1B"/>
    <w:rsid w:val="00EE7476"/>
    <w:rsid w:val="00EF0017"/>
    <w:rsid w:val="00EF04F4"/>
    <w:rsid w:val="00EF06EE"/>
    <w:rsid w:val="00EF0742"/>
    <w:rsid w:val="00EF0CD6"/>
    <w:rsid w:val="00EF21B2"/>
    <w:rsid w:val="00EF26B3"/>
    <w:rsid w:val="00EF291C"/>
    <w:rsid w:val="00EF2928"/>
    <w:rsid w:val="00EF3E3C"/>
    <w:rsid w:val="00EF562A"/>
    <w:rsid w:val="00EF59D1"/>
    <w:rsid w:val="00EF6648"/>
    <w:rsid w:val="00EF671C"/>
    <w:rsid w:val="00EF6A33"/>
    <w:rsid w:val="00EF7051"/>
    <w:rsid w:val="00EF7A62"/>
    <w:rsid w:val="00EF7E61"/>
    <w:rsid w:val="00F00911"/>
    <w:rsid w:val="00F00C0F"/>
    <w:rsid w:val="00F0176B"/>
    <w:rsid w:val="00F02AFF"/>
    <w:rsid w:val="00F03F1B"/>
    <w:rsid w:val="00F05364"/>
    <w:rsid w:val="00F056FE"/>
    <w:rsid w:val="00F05F0A"/>
    <w:rsid w:val="00F05FF3"/>
    <w:rsid w:val="00F0612E"/>
    <w:rsid w:val="00F0644C"/>
    <w:rsid w:val="00F06889"/>
    <w:rsid w:val="00F069CC"/>
    <w:rsid w:val="00F06B40"/>
    <w:rsid w:val="00F06C79"/>
    <w:rsid w:val="00F06E79"/>
    <w:rsid w:val="00F06F35"/>
    <w:rsid w:val="00F07433"/>
    <w:rsid w:val="00F107EA"/>
    <w:rsid w:val="00F10D41"/>
    <w:rsid w:val="00F11289"/>
    <w:rsid w:val="00F112E3"/>
    <w:rsid w:val="00F11D01"/>
    <w:rsid w:val="00F11DB3"/>
    <w:rsid w:val="00F11F8D"/>
    <w:rsid w:val="00F11FB5"/>
    <w:rsid w:val="00F1279D"/>
    <w:rsid w:val="00F13E85"/>
    <w:rsid w:val="00F13EF5"/>
    <w:rsid w:val="00F14DB7"/>
    <w:rsid w:val="00F14EDA"/>
    <w:rsid w:val="00F15A6C"/>
    <w:rsid w:val="00F15CAD"/>
    <w:rsid w:val="00F169D4"/>
    <w:rsid w:val="00F16D61"/>
    <w:rsid w:val="00F1755B"/>
    <w:rsid w:val="00F175F1"/>
    <w:rsid w:val="00F178DC"/>
    <w:rsid w:val="00F17958"/>
    <w:rsid w:val="00F179B0"/>
    <w:rsid w:val="00F2013C"/>
    <w:rsid w:val="00F218A6"/>
    <w:rsid w:val="00F2252B"/>
    <w:rsid w:val="00F23131"/>
    <w:rsid w:val="00F23DF6"/>
    <w:rsid w:val="00F241FE"/>
    <w:rsid w:val="00F24993"/>
    <w:rsid w:val="00F259E9"/>
    <w:rsid w:val="00F25BD5"/>
    <w:rsid w:val="00F25EAF"/>
    <w:rsid w:val="00F2687A"/>
    <w:rsid w:val="00F268B3"/>
    <w:rsid w:val="00F27192"/>
    <w:rsid w:val="00F27370"/>
    <w:rsid w:val="00F27ABF"/>
    <w:rsid w:val="00F27CCB"/>
    <w:rsid w:val="00F30471"/>
    <w:rsid w:val="00F30774"/>
    <w:rsid w:val="00F30B11"/>
    <w:rsid w:val="00F31728"/>
    <w:rsid w:val="00F324E7"/>
    <w:rsid w:val="00F3297B"/>
    <w:rsid w:val="00F33963"/>
    <w:rsid w:val="00F3463E"/>
    <w:rsid w:val="00F34B0B"/>
    <w:rsid w:val="00F35368"/>
    <w:rsid w:val="00F37093"/>
    <w:rsid w:val="00F40600"/>
    <w:rsid w:val="00F40AF5"/>
    <w:rsid w:val="00F40DD0"/>
    <w:rsid w:val="00F41351"/>
    <w:rsid w:val="00F41D61"/>
    <w:rsid w:val="00F421AB"/>
    <w:rsid w:val="00F421B0"/>
    <w:rsid w:val="00F42764"/>
    <w:rsid w:val="00F430D0"/>
    <w:rsid w:val="00F43F13"/>
    <w:rsid w:val="00F4403C"/>
    <w:rsid w:val="00F450A2"/>
    <w:rsid w:val="00F454A2"/>
    <w:rsid w:val="00F45AFD"/>
    <w:rsid w:val="00F45F42"/>
    <w:rsid w:val="00F4686E"/>
    <w:rsid w:val="00F46CCF"/>
    <w:rsid w:val="00F477EF"/>
    <w:rsid w:val="00F47D9F"/>
    <w:rsid w:val="00F47DFF"/>
    <w:rsid w:val="00F501D8"/>
    <w:rsid w:val="00F5060E"/>
    <w:rsid w:val="00F51717"/>
    <w:rsid w:val="00F51815"/>
    <w:rsid w:val="00F51ACC"/>
    <w:rsid w:val="00F5244D"/>
    <w:rsid w:val="00F529C2"/>
    <w:rsid w:val="00F52E4C"/>
    <w:rsid w:val="00F535C9"/>
    <w:rsid w:val="00F54E17"/>
    <w:rsid w:val="00F55663"/>
    <w:rsid w:val="00F55AC8"/>
    <w:rsid w:val="00F55FC8"/>
    <w:rsid w:val="00F5692A"/>
    <w:rsid w:val="00F56E42"/>
    <w:rsid w:val="00F571C2"/>
    <w:rsid w:val="00F577C7"/>
    <w:rsid w:val="00F604AF"/>
    <w:rsid w:val="00F61FCC"/>
    <w:rsid w:val="00F62110"/>
    <w:rsid w:val="00F62284"/>
    <w:rsid w:val="00F62CD9"/>
    <w:rsid w:val="00F63AED"/>
    <w:rsid w:val="00F64E9D"/>
    <w:rsid w:val="00F6512F"/>
    <w:rsid w:val="00F652FD"/>
    <w:rsid w:val="00F65C03"/>
    <w:rsid w:val="00F65DD6"/>
    <w:rsid w:val="00F6634C"/>
    <w:rsid w:val="00F667BB"/>
    <w:rsid w:val="00F66967"/>
    <w:rsid w:val="00F66CEF"/>
    <w:rsid w:val="00F67381"/>
    <w:rsid w:val="00F676AA"/>
    <w:rsid w:val="00F70E5F"/>
    <w:rsid w:val="00F7154D"/>
    <w:rsid w:val="00F71B0A"/>
    <w:rsid w:val="00F71BBC"/>
    <w:rsid w:val="00F71DAF"/>
    <w:rsid w:val="00F722E7"/>
    <w:rsid w:val="00F733F5"/>
    <w:rsid w:val="00F73748"/>
    <w:rsid w:val="00F73CC3"/>
    <w:rsid w:val="00F73E36"/>
    <w:rsid w:val="00F74248"/>
    <w:rsid w:val="00F742CA"/>
    <w:rsid w:val="00F75296"/>
    <w:rsid w:val="00F75487"/>
    <w:rsid w:val="00F7551B"/>
    <w:rsid w:val="00F759CF"/>
    <w:rsid w:val="00F75FA7"/>
    <w:rsid w:val="00F7610F"/>
    <w:rsid w:val="00F76386"/>
    <w:rsid w:val="00F7638D"/>
    <w:rsid w:val="00F7668E"/>
    <w:rsid w:val="00F77981"/>
    <w:rsid w:val="00F77B9D"/>
    <w:rsid w:val="00F80425"/>
    <w:rsid w:val="00F804A7"/>
    <w:rsid w:val="00F8055C"/>
    <w:rsid w:val="00F80F7D"/>
    <w:rsid w:val="00F81298"/>
    <w:rsid w:val="00F8132F"/>
    <w:rsid w:val="00F81D8E"/>
    <w:rsid w:val="00F823A8"/>
    <w:rsid w:val="00F82DD8"/>
    <w:rsid w:val="00F82E27"/>
    <w:rsid w:val="00F842D0"/>
    <w:rsid w:val="00F84359"/>
    <w:rsid w:val="00F843A4"/>
    <w:rsid w:val="00F8444C"/>
    <w:rsid w:val="00F84698"/>
    <w:rsid w:val="00F84EA8"/>
    <w:rsid w:val="00F8671A"/>
    <w:rsid w:val="00F86B2B"/>
    <w:rsid w:val="00F90252"/>
    <w:rsid w:val="00F90298"/>
    <w:rsid w:val="00F9082A"/>
    <w:rsid w:val="00F90995"/>
    <w:rsid w:val="00F90C2A"/>
    <w:rsid w:val="00F92899"/>
    <w:rsid w:val="00F92C23"/>
    <w:rsid w:val="00F92D76"/>
    <w:rsid w:val="00F931D4"/>
    <w:rsid w:val="00F93B85"/>
    <w:rsid w:val="00F93CC7"/>
    <w:rsid w:val="00F93E1B"/>
    <w:rsid w:val="00F941B3"/>
    <w:rsid w:val="00F941FD"/>
    <w:rsid w:val="00F946D1"/>
    <w:rsid w:val="00F94BD1"/>
    <w:rsid w:val="00F95E71"/>
    <w:rsid w:val="00F95F02"/>
    <w:rsid w:val="00F95F71"/>
    <w:rsid w:val="00F964BD"/>
    <w:rsid w:val="00F96E92"/>
    <w:rsid w:val="00F97206"/>
    <w:rsid w:val="00F974D3"/>
    <w:rsid w:val="00F975B8"/>
    <w:rsid w:val="00F9772E"/>
    <w:rsid w:val="00FA03A0"/>
    <w:rsid w:val="00FA03E8"/>
    <w:rsid w:val="00FA06A2"/>
    <w:rsid w:val="00FA0BB0"/>
    <w:rsid w:val="00FA1349"/>
    <w:rsid w:val="00FA1720"/>
    <w:rsid w:val="00FA1D78"/>
    <w:rsid w:val="00FA32A6"/>
    <w:rsid w:val="00FA3976"/>
    <w:rsid w:val="00FA3B5E"/>
    <w:rsid w:val="00FA3B6F"/>
    <w:rsid w:val="00FA44A5"/>
    <w:rsid w:val="00FA4804"/>
    <w:rsid w:val="00FA4C0F"/>
    <w:rsid w:val="00FA4CD8"/>
    <w:rsid w:val="00FA59F2"/>
    <w:rsid w:val="00FA62EF"/>
    <w:rsid w:val="00FA6B95"/>
    <w:rsid w:val="00FA7570"/>
    <w:rsid w:val="00FB009E"/>
    <w:rsid w:val="00FB05AE"/>
    <w:rsid w:val="00FB24B7"/>
    <w:rsid w:val="00FB2C1E"/>
    <w:rsid w:val="00FB2EA3"/>
    <w:rsid w:val="00FB3369"/>
    <w:rsid w:val="00FB3467"/>
    <w:rsid w:val="00FB3A3E"/>
    <w:rsid w:val="00FB40B5"/>
    <w:rsid w:val="00FB5F0A"/>
    <w:rsid w:val="00FB6032"/>
    <w:rsid w:val="00FB62D2"/>
    <w:rsid w:val="00FB6463"/>
    <w:rsid w:val="00FB72E3"/>
    <w:rsid w:val="00FB7820"/>
    <w:rsid w:val="00FB7BEC"/>
    <w:rsid w:val="00FB7E9F"/>
    <w:rsid w:val="00FC10E2"/>
    <w:rsid w:val="00FC11AF"/>
    <w:rsid w:val="00FC1762"/>
    <w:rsid w:val="00FC2478"/>
    <w:rsid w:val="00FC2578"/>
    <w:rsid w:val="00FC2EE5"/>
    <w:rsid w:val="00FC3EB5"/>
    <w:rsid w:val="00FC42DF"/>
    <w:rsid w:val="00FC44F3"/>
    <w:rsid w:val="00FC4668"/>
    <w:rsid w:val="00FC4D5D"/>
    <w:rsid w:val="00FC5CBD"/>
    <w:rsid w:val="00FC6027"/>
    <w:rsid w:val="00FC6FF0"/>
    <w:rsid w:val="00FD0037"/>
    <w:rsid w:val="00FD0400"/>
    <w:rsid w:val="00FD10D1"/>
    <w:rsid w:val="00FD16AA"/>
    <w:rsid w:val="00FD20BB"/>
    <w:rsid w:val="00FD20E3"/>
    <w:rsid w:val="00FD2662"/>
    <w:rsid w:val="00FD2913"/>
    <w:rsid w:val="00FD2B1F"/>
    <w:rsid w:val="00FD3B28"/>
    <w:rsid w:val="00FD4288"/>
    <w:rsid w:val="00FD4B0B"/>
    <w:rsid w:val="00FD4DED"/>
    <w:rsid w:val="00FD4E9D"/>
    <w:rsid w:val="00FD53A0"/>
    <w:rsid w:val="00FD54C6"/>
    <w:rsid w:val="00FD5962"/>
    <w:rsid w:val="00FD5BF3"/>
    <w:rsid w:val="00FD6EB4"/>
    <w:rsid w:val="00FD6FF5"/>
    <w:rsid w:val="00FD717D"/>
    <w:rsid w:val="00FD7184"/>
    <w:rsid w:val="00FE09C7"/>
    <w:rsid w:val="00FE0B26"/>
    <w:rsid w:val="00FE0C25"/>
    <w:rsid w:val="00FE1175"/>
    <w:rsid w:val="00FE16F1"/>
    <w:rsid w:val="00FE1D22"/>
    <w:rsid w:val="00FE210C"/>
    <w:rsid w:val="00FE23B8"/>
    <w:rsid w:val="00FE38E5"/>
    <w:rsid w:val="00FE5B64"/>
    <w:rsid w:val="00FE7753"/>
    <w:rsid w:val="00FE7B74"/>
    <w:rsid w:val="00FE7DC6"/>
    <w:rsid w:val="00FE7DD6"/>
    <w:rsid w:val="00FF0699"/>
    <w:rsid w:val="00FF069E"/>
    <w:rsid w:val="00FF0CF4"/>
    <w:rsid w:val="00FF0CFB"/>
    <w:rsid w:val="00FF11B3"/>
    <w:rsid w:val="00FF148F"/>
    <w:rsid w:val="00FF14AB"/>
    <w:rsid w:val="00FF1FF3"/>
    <w:rsid w:val="00FF35BF"/>
    <w:rsid w:val="00FF532E"/>
    <w:rsid w:val="00FF57A4"/>
    <w:rsid w:val="00FF6C3E"/>
    <w:rsid w:val="00FF7B44"/>
    <w:rsid w:val="00FF7E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A0B955"/>
  <w15:docId w15:val="{092DF303-C31A-430B-82E2-9059C884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478"/>
    <w:pPr>
      <w:spacing w:after="200" w:line="276" w:lineRule="auto"/>
    </w:pPr>
    <w:rPr>
      <w:sz w:val="22"/>
      <w:szCs w:val="22"/>
      <w:lang w:eastAsia="en-US"/>
    </w:rPr>
  </w:style>
  <w:style w:type="paragraph" w:styleId="1">
    <w:name w:val="heading 1"/>
    <w:basedOn w:val="a"/>
    <w:next w:val="a"/>
    <w:link w:val="10"/>
    <w:uiPriority w:val="9"/>
    <w:qFormat/>
    <w:rsid w:val="00584B7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673E5A"/>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4D78C2"/>
    <w:pPr>
      <w:keepNext/>
      <w:keepLines/>
      <w:spacing w:before="200" w:after="0"/>
      <w:outlineLvl w:val="2"/>
    </w:pPr>
    <w:rPr>
      <w:rFonts w:ascii="Cambria" w:eastAsia="Times New Roman"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84B72"/>
    <w:rPr>
      <w:rFonts w:ascii="Cambria" w:eastAsia="Times New Roman" w:hAnsi="Cambria" w:cs="Times New Roman"/>
      <w:b/>
      <w:bCs/>
      <w:color w:val="365F91"/>
      <w:sz w:val="28"/>
      <w:szCs w:val="28"/>
    </w:rPr>
  </w:style>
  <w:style w:type="character" w:customStyle="1" w:styleId="20">
    <w:name w:val="Заголовок 2 Знак"/>
    <w:link w:val="2"/>
    <w:uiPriority w:val="9"/>
    <w:rsid w:val="00673E5A"/>
    <w:rPr>
      <w:rFonts w:ascii="Cambria" w:eastAsia="Times New Roman" w:hAnsi="Cambria" w:cs="Times New Roman"/>
      <w:b/>
      <w:bCs/>
      <w:color w:val="4F81BD"/>
      <w:sz w:val="26"/>
      <w:szCs w:val="26"/>
    </w:rPr>
  </w:style>
  <w:style w:type="character" w:customStyle="1" w:styleId="30">
    <w:name w:val="Заголовок 3 Знак"/>
    <w:link w:val="3"/>
    <w:uiPriority w:val="9"/>
    <w:rsid w:val="004D78C2"/>
    <w:rPr>
      <w:rFonts w:ascii="Cambria" w:eastAsia="Times New Roman" w:hAnsi="Cambria" w:cs="Times New Roman"/>
      <w:b/>
      <w:bCs/>
      <w:color w:val="4F81BD"/>
    </w:rPr>
  </w:style>
  <w:style w:type="paragraph" w:styleId="a3">
    <w:name w:val="header"/>
    <w:basedOn w:val="a"/>
    <w:link w:val="a4"/>
    <w:uiPriority w:val="99"/>
    <w:unhideWhenUsed/>
    <w:rsid w:val="000172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7281"/>
  </w:style>
  <w:style w:type="paragraph" w:styleId="a5">
    <w:name w:val="footer"/>
    <w:basedOn w:val="a"/>
    <w:link w:val="a6"/>
    <w:uiPriority w:val="99"/>
    <w:unhideWhenUsed/>
    <w:rsid w:val="000172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7281"/>
  </w:style>
  <w:style w:type="paragraph" w:styleId="a7">
    <w:name w:val="List Paragraph"/>
    <w:basedOn w:val="a"/>
    <w:uiPriority w:val="34"/>
    <w:qFormat/>
    <w:rsid w:val="009A5E18"/>
    <w:pPr>
      <w:ind w:left="720"/>
      <w:contextualSpacing/>
    </w:pPr>
  </w:style>
  <w:style w:type="paragraph" w:customStyle="1" w:styleId="Default">
    <w:name w:val="Default"/>
    <w:qFormat/>
    <w:rsid w:val="00305215"/>
    <w:pPr>
      <w:autoSpaceDE w:val="0"/>
      <w:autoSpaceDN w:val="0"/>
      <w:adjustRightInd w:val="0"/>
    </w:pPr>
    <w:rPr>
      <w:rFonts w:ascii="Times New Roman" w:eastAsia="Times New Roman" w:hAnsi="Times New Roman"/>
      <w:color w:val="000000"/>
      <w:sz w:val="24"/>
      <w:szCs w:val="24"/>
    </w:rPr>
  </w:style>
  <w:style w:type="character" w:customStyle="1" w:styleId="a8">
    <w:name w:val="Основной текст_"/>
    <w:link w:val="31"/>
    <w:rsid w:val="002704FB"/>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8"/>
    <w:qFormat/>
    <w:rsid w:val="002704FB"/>
    <w:pPr>
      <w:widowControl w:val="0"/>
      <w:shd w:val="clear" w:color="auto" w:fill="FFFFFF"/>
      <w:spacing w:after="0" w:line="278" w:lineRule="exact"/>
      <w:ind w:hanging="360"/>
      <w:jc w:val="center"/>
    </w:pPr>
    <w:rPr>
      <w:rFonts w:ascii="Times New Roman" w:eastAsia="Times New Roman" w:hAnsi="Times New Roman"/>
      <w:sz w:val="23"/>
      <w:szCs w:val="23"/>
    </w:rPr>
  </w:style>
  <w:style w:type="paragraph" w:styleId="a9">
    <w:name w:val="Balloon Text"/>
    <w:basedOn w:val="a"/>
    <w:link w:val="aa"/>
    <w:uiPriority w:val="99"/>
    <w:semiHidden/>
    <w:unhideWhenUsed/>
    <w:rsid w:val="007F5DBE"/>
    <w:pPr>
      <w:spacing w:after="0" w:line="240" w:lineRule="auto"/>
    </w:pPr>
    <w:rPr>
      <w:rFonts w:ascii="Tahoma" w:hAnsi="Tahoma"/>
      <w:sz w:val="16"/>
      <w:szCs w:val="16"/>
    </w:rPr>
  </w:style>
  <w:style w:type="character" w:customStyle="1" w:styleId="aa">
    <w:name w:val="Текст выноски Знак"/>
    <w:link w:val="a9"/>
    <w:uiPriority w:val="99"/>
    <w:semiHidden/>
    <w:rsid w:val="007F5DBE"/>
    <w:rPr>
      <w:rFonts w:ascii="Tahoma" w:hAnsi="Tahoma" w:cs="Tahoma"/>
      <w:sz w:val="16"/>
      <w:szCs w:val="16"/>
    </w:rPr>
  </w:style>
  <w:style w:type="character" w:customStyle="1" w:styleId="apple-converted-space">
    <w:name w:val="apple-converted-space"/>
    <w:rsid w:val="003F5A5D"/>
  </w:style>
  <w:style w:type="character" w:styleId="ab">
    <w:name w:val="Strong"/>
    <w:qFormat/>
    <w:rsid w:val="00D365FD"/>
    <w:rPr>
      <w:b/>
      <w:bCs/>
    </w:rPr>
  </w:style>
  <w:style w:type="paragraph" w:styleId="ac">
    <w:name w:val="No Spacing"/>
    <w:link w:val="ad"/>
    <w:uiPriority w:val="99"/>
    <w:qFormat/>
    <w:rsid w:val="00D365FD"/>
    <w:rPr>
      <w:rFonts w:eastAsia="Times New Roman" w:cs="Calibri"/>
    </w:rPr>
  </w:style>
  <w:style w:type="character" w:customStyle="1" w:styleId="ad">
    <w:name w:val="Без интервала Знак"/>
    <w:link w:val="ac"/>
    <w:uiPriority w:val="99"/>
    <w:locked/>
    <w:rsid w:val="003E206F"/>
    <w:rPr>
      <w:rFonts w:eastAsia="Times New Roman" w:cs="Calibri"/>
      <w:lang w:val="ru-RU" w:eastAsia="ru-RU" w:bidi="ar-SA"/>
    </w:rPr>
  </w:style>
  <w:style w:type="paragraph" w:styleId="ae">
    <w:name w:val="Normal (Web)"/>
    <w:aliases w:val="Обычный (веб) Знак Знак,Обычный (Web) Знак Знак Знак,Обычный (Web),Обычный (веб) Знак Знак Знак Знак"/>
    <w:basedOn w:val="a"/>
    <w:link w:val="af"/>
    <w:qFormat/>
    <w:rsid w:val="002B4F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Обычный (веб) Знак"/>
    <w:aliases w:val="Обычный (веб) Знак Знак Знак,Обычный (Web) Знак Знак Знак Знак,Обычный (Web) Знак,Обычный (веб) Знак Знак Знак Знак Знак"/>
    <w:link w:val="ae"/>
    <w:locked/>
    <w:rsid w:val="00A74A02"/>
    <w:rPr>
      <w:rFonts w:ascii="Times New Roman" w:eastAsia="Times New Roman" w:hAnsi="Times New Roman" w:cs="Times New Roman"/>
      <w:sz w:val="24"/>
      <w:szCs w:val="24"/>
      <w:lang w:eastAsia="ru-RU"/>
    </w:rPr>
  </w:style>
  <w:style w:type="paragraph" w:customStyle="1" w:styleId="4">
    <w:name w:val="Пункт_4"/>
    <w:basedOn w:val="a"/>
    <w:link w:val="40"/>
    <w:uiPriority w:val="99"/>
    <w:qFormat/>
    <w:rsid w:val="00587693"/>
    <w:pPr>
      <w:tabs>
        <w:tab w:val="num" w:pos="1134"/>
      </w:tabs>
      <w:spacing w:after="0" w:line="360" w:lineRule="auto"/>
      <w:ind w:left="1134" w:hanging="1134"/>
      <w:jc w:val="both"/>
    </w:pPr>
    <w:rPr>
      <w:rFonts w:ascii="Times New Roman" w:eastAsia="Times New Roman" w:hAnsi="Times New Roman"/>
      <w:sz w:val="28"/>
      <w:szCs w:val="28"/>
      <w:lang w:eastAsia="ru-RU"/>
    </w:rPr>
  </w:style>
  <w:style w:type="character" w:customStyle="1" w:styleId="40">
    <w:name w:val="Пункт_4 Знак"/>
    <w:link w:val="4"/>
    <w:uiPriority w:val="99"/>
    <w:locked/>
    <w:rsid w:val="00587693"/>
    <w:rPr>
      <w:rFonts w:ascii="Times New Roman" w:eastAsia="Times New Roman" w:hAnsi="Times New Roman" w:cs="Times New Roman"/>
      <w:sz w:val="28"/>
      <w:szCs w:val="28"/>
      <w:lang w:eastAsia="ru-RU"/>
    </w:rPr>
  </w:style>
  <w:style w:type="paragraph" w:customStyle="1" w:styleId="11">
    <w:name w:val="Название1"/>
    <w:basedOn w:val="a"/>
    <w:next w:val="a"/>
    <w:link w:val="af0"/>
    <w:qFormat/>
    <w:rsid w:val="006A26F7"/>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0">
    <w:name w:val="Название Знак"/>
    <w:link w:val="11"/>
    <w:rsid w:val="006A26F7"/>
    <w:rPr>
      <w:rFonts w:ascii="Cambria" w:eastAsia="Times New Roman" w:hAnsi="Cambria" w:cs="Cambria"/>
      <w:b/>
      <w:bCs/>
      <w:kern w:val="28"/>
      <w:sz w:val="32"/>
      <w:szCs w:val="32"/>
      <w:lang w:eastAsia="ru-RU"/>
    </w:rPr>
  </w:style>
  <w:style w:type="character" w:styleId="af1">
    <w:name w:val="Hyperlink"/>
    <w:uiPriority w:val="99"/>
    <w:unhideWhenUsed/>
    <w:rsid w:val="00227A6A"/>
    <w:rPr>
      <w:color w:val="0000FF"/>
      <w:u w:val="single"/>
    </w:rPr>
  </w:style>
  <w:style w:type="character" w:styleId="af2">
    <w:name w:val="Emphasis"/>
    <w:uiPriority w:val="20"/>
    <w:qFormat/>
    <w:rsid w:val="003515C8"/>
    <w:rPr>
      <w:i/>
    </w:rPr>
  </w:style>
  <w:style w:type="paragraph" w:customStyle="1" w:styleId="12">
    <w:name w:val="Пункт1"/>
    <w:basedOn w:val="a"/>
    <w:qFormat/>
    <w:rsid w:val="00090DE9"/>
    <w:pPr>
      <w:tabs>
        <w:tab w:val="num" w:pos="567"/>
      </w:tabs>
      <w:spacing w:before="240" w:after="0" w:line="360" w:lineRule="auto"/>
      <w:ind w:left="567" w:hanging="279"/>
      <w:jc w:val="center"/>
    </w:pPr>
    <w:rPr>
      <w:rFonts w:ascii="Arial" w:eastAsia="Times New Roman" w:hAnsi="Arial"/>
      <w:b/>
      <w:snapToGrid w:val="0"/>
      <w:sz w:val="28"/>
      <w:szCs w:val="28"/>
      <w:lang w:eastAsia="ru-RU"/>
    </w:rPr>
  </w:style>
  <w:style w:type="paragraph" w:customStyle="1" w:styleId="ListParagraph1">
    <w:name w:val="List Paragraph1"/>
    <w:basedOn w:val="a"/>
    <w:qFormat/>
    <w:rsid w:val="00090DE9"/>
    <w:pPr>
      <w:widowControl w:val="0"/>
      <w:suppressAutoHyphens/>
      <w:spacing w:after="0" w:line="240" w:lineRule="auto"/>
    </w:pPr>
    <w:rPr>
      <w:rFonts w:ascii="Times New Roman" w:eastAsia="Arial Unicode MS" w:hAnsi="Times New Roman" w:cs="Tahoma"/>
      <w:kern w:val="1"/>
      <w:sz w:val="24"/>
      <w:szCs w:val="24"/>
      <w:lang w:eastAsia="hi-IN" w:bidi="hi-IN"/>
    </w:rPr>
  </w:style>
  <w:style w:type="paragraph" w:customStyle="1" w:styleId="5">
    <w:name w:val="Основной текст5"/>
    <w:basedOn w:val="a"/>
    <w:qFormat/>
    <w:rsid w:val="007E02B2"/>
    <w:pPr>
      <w:widowControl w:val="0"/>
      <w:shd w:val="clear" w:color="auto" w:fill="FFFFFF"/>
      <w:spacing w:before="780" w:after="120" w:line="0" w:lineRule="atLeast"/>
      <w:ind w:hanging="1960"/>
    </w:pPr>
    <w:rPr>
      <w:rFonts w:ascii="Times New Roman" w:eastAsia="Times New Roman" w:hAnsi="Times New Roman"/>
      <w:color w:val="000000"/>
      <w:spacing w:val="1"/>
      <w:sz w:val="25"/>
      <w:szCs w:val="25"/>
      <w:lang w:eastAsia="ru-RU"/>
    </w:rPr>
  </w:style>
  <w:style w:type="character" w:customStyle="1" w:styleId="13">
    <w:name w:val="Заголовок №1_"/>
    <w:link w:val="14"/>
    <w:rsid w:val="00A93E3B"/>
    <w:rPr>
      <w:rFonts w:ascii="Times New Roman" w:eastAsia="Times New Roman" w:hAnsi="Times New Roman" w:cs="Times New Roman"/>
      <w:b/>
      <w:bCs/>
      <w:sz w:val="25"/>
      <w:szCs w:val="25"/>
      <w:shd w:val="clear" w:color="auto" w:fill="FFFFFF"/>
    </w:rPr>
  </w:style>
  <w:style w:type="paragraph" w:customStyle="1" w:styleId="14">
    <w:name w:val="Заголовок №1"/>
    <w:basedOn w:val="a"/>
    <w:link w:val="13"/>
    <w:qFormat/>
    <w:rsid w:val="00A93E3B"/>
    <w:pPr>
      <w:widowControl w:val="0"/>
      <w:shd w:val="clear" w:color="auto" w:fill="FFFFFF"/>
      <w:spacing w:after="240" w:line="0" w:lineRule="atLeast"/>
      <w:jc w:val="both"/>
      <w:outlineLvl w:val="0"/>
    </w:pPr>
    <w:rPr>
      <w:rFonts w:ascii="Times New Roman" w:eastAsia="Times New Roman" w:hAnsi="Times New Roman"/>
      <w:b/>
      <w:bCs/>
      <w:sz w:val="25"/>
      <w:szCs w:val="25"/>
    </w:rPr>
  </w:style>
  <w:style w:type="paragraph" w:styleId="21">
    <w:name w:val="List Continue 2"/>
    <w:basedOn w:val="a"/>
    <w:rsid w:val="00632B7D"/>
    <w:pPr>
      <w:spacing w:after="120" w:line="240" w:lineRule="auto"/>
      <w:ind w:left="566"/>
      <w:contextualSpacing/>
    </w:pPr>
    <w:rPr>
      <w:rFonts w:ascii="Times New Roman" w:eastAsia="Times New Roman" w:hAnsi="Times New Roman"/>
      <w:sz w:val="24"/>
      <w:szCs w:val="24"/>
      <w:lang w:eastAsia="ru-RU"/>
    </w:rPr>
  </w:style>
  <w:style w:type="paragraph" w:customStyle="1" w:styleId="ConsPlusNormal">
    <w:name w:val="ConsPlusNormal"/>
    <w:link w:val="ConsPlusNormal0"/>
    <w:qFormat/>
    <w:rsid w:val="00611AE8"/>
    <w:pPr>
      <w:widowControl w:val="0"/>
      <w:autoSpaceDE w:val="0"/>
      <w:autoSpaceDN w:val="0"/>
      <w:adjustRightInd w:val="0"/>
    </w:pPr>
    <w:rPr>
      <w:rFonts w:ascii="Arial" w:eastAsia="Times New Roman" w:hAnsi="Arial" w:cs="Arial"/>
    </w:rPr>
  </w:style>
  <w:style w:type="paragraph" w:customStyle="1" w:styleId="s1">
    <w:name w:val="s_1"/>
    <w:basedOn w:val="a"/>
    <w:qFormat/>
    <w:rsid w:val="00457CF0"/>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Body Text"/>
    <w:basedOn w:val="a"/>
    <w:link w:val="af4"/>
    <w:uiPriority w:val="99"/>
    <w:semiHidden/>
    <w:rsid w:val="00B33103"/>
    <w:pPr>
      <w:spacing w:after="120"/>
    </w:pPr>
    <w:rPr>
      <w:sz w:val="20"/>
      <w:szCs w:val="20"/>
    </w:rPr>
  </w:style>
  <w:style w:type="character" w:customStyle="1" w:styleId="af4">
    <w:name w:val="Основной текст Знак"/>
    <w:link w:val="af3"/>
    <w:uiPriority w:val="99"/>
    <w:semiHidden/>
    <w:rsid w:val="00B33103"/>
    <w:rPr>
      <w:rFonts w:ascii="Calibri" w:eastAsia="Calibri" w:hAnsi="Calibri" w:cs="Calibri"/>
    </w:rPr>
  </w:style>
  <w:style w:type="paragraph" w:customStyle="1" w:styleId="15">
    <w:name w:val="Обычный (веб)1"/>
    <w:basedOn w:val="a"/>
    <w:qFormat/>
    <w:rsid w:val="00CD5082"/>
    <w:pPr>
      <w:suppressAutoHyphens/>
      <w:spacing w:before="100" w:after="100" w:line="100" w:lineRule="atLeast"/>
    </w:pPr>
    <w:rPr>
      <w:rFonts w:ascii="Times New Roman" w:eastAsia="Times New Roman" w:hAnsi="Times New Roman"/>
      <w:sz w:val="24"/>
      <w:szCs w:val="24"/>
      <w:lang w:eastAsia="ar-SA"/>
    </w:rPr>
  </w:style>
  <w:style w:type="table" w:styleId="af5">
    <w:name w:val="Table Grid"/>
    <w:basedOn w:val="a1"/>
    <w:uiPriority w:val="59"/>
    <w:rsid w:val="00633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нак4 Знак Знак Знак"/>
    <w:basedOn w:val="a"/>
    <w:rsid w:val="004213FE"/>
    <w:pPr>
      <w:tabs>
        <w:tab w:val="num" w:pos="432"/>
      </w:tabs>
      <w:spacing w:before="120" w:after="160" w:line="240" w:lineRule="auto"/>
      <w:ind w:left="432" w:hanging="432"/>
      <w:jc w:val="both"/>
    </w:pPr>
    <w:rPr>
      <w:rFonts w:ascii="Times New Roman" w:eastAsia="Times New Roman" w:hAnsi="Times New Roman"/>
      <w:b/>
      <w:caps/>
      <w:sz w:val="32"/>
      <w:szCs w:val="32"/>
      <w:lang w:val="en-US"/>
    </w:rPr>
  </w:style>
  <w:style w:type="paragraph" w:customStyle="1" w:styleId="22">
    <w:name w:val="Основной текст2"/>
    <w:basedOn w:val="a"/>
    <w:qFormat/>
    <w:rsid w:val="00275129"/>
    <w:pPr>
      <w:widowControl w:val="0"/>
      <w:shd w:val="clear" w:color="auto" w:fill="FFFFFF"/>
      <w:spacing w:after="180" w:line="0" w:lineRule="atLeast"/>
      <w:ind w:hanging="800"/>
    </w:pPr>
    <w:rPr>
      <w:rFonts w:ascii="Times New Roman" w:eastAsia="Times New Roman" w:hAnsi="Times New Roman"/>
      <w:color w:val="000000"/>
      <w:spacing w:val="7"/>
      <w:lang w:eastAsia="ru-RU"/>
    </w:rPr>
  </w:style>
  <w:style w:type="paragraph" w:customStyle="1" w:styleId="43">
    <w:name w:val="Знак4 Знак Знак Знак3"/>
    <w:basedOn w:val="a"/>
    <w:rsid w:val="00C13BA1"/>
    <w:pPr>
      <w:tabs>
        <w:tab w:val="num" w:pos="432"/>
      </w:tabs>
      <w:spacing w:before="120" w:after="160" w:line="240" w:lineRule="auto"/>
      <w:ind w:left="432" w:hanging="432"/>
      <w:jc w:val="both"/>
    </w:pPr>
    <w:rPr>
      <w:rFonts w:ascii="Times New Roman" w:eastAsia="Times New Roman" w:hAnsi="Times New Roman"/>
      <w:b/>
      <w:caps/>
      <w:sz w:val="32"/>
      <w:szCs w:val="32"/>
      <w:lang w:val="en-US"/>
    </w:rPr>
  </w:style>
  <w:style w:type="paragraph" w:styleId="af6">
    <w:name w:val="Body Text Indent"/>
    <w:basedOn w:val="a"/>
    <w:link w:val="af7"/>
    <w:uiPriority w:val="99"/>
    <w:unhideWhenUsed/>
    <w:rsid w:val="000078E3"/>
    <w:pPr>
      <w:spacing w:after="120"/>
      <w:ind w:left="283"/>
    </w:pPr>
  </w:style>
  <w:style w:type="character" w:customStyle="1" w:styleId="af7">
    <w:name w:val="Основной текст с отступом Знак"/>
    <w:basedOn w:val="a0"/>
    <w:link w:val="af6"/>
    <w:uiPriority w:val="99"/>
    <w:rsid w:val="000078E3"/>
  </w:style>
  <w:style w:type="paragraph" w:customStyle="1" w:styleId="42">
    <w:name w:val="Знак4 Знак Знак Знак2"/>
    <w:basedOn w:val="a"/>
    <w:rsid w:val="009F5A40"/>
    <w:pPr>
      <w:tabs>
        <w:tab w:val="num" w:pos="432"/>
      </w:tabs>
      <w:spacing w:before="120" w:after="160" w:line="240" w:lineRule="auto"/>
      <w:ind w:left="432" w:hanging="432"/>
      <w:jc w:val="both"/>
    </w:pPr>
    <w:rPr>
      <w:rFonts w:ascii="Times New Roman" w:eastAsia="Times New Roman" w:hAnsi="Times New Roman"/>
      <w:b/>
      <w:caps/>
      <w:sz w:val="32"/>
      <w:szCs w:val="32"/>
      <w:lang w:val="en-US"/>
    </w:rPr>
  </w:style>
  <w:style w:type="paragraph" w:customStyle="1" w:styleId="ConsNormal">
    <w:name w:val="ConsNormal"/>
    <w:qFormat/>
    <w:rsid w:val="0042760A"/>
    <w:pPr>
      <w:widowControl w:val="0"/>
      <w:autoSpaceDE w:val="0"/>
      <w:autoSpaceDN w:val="0"/>
      <w:adjustRightInd w:val="0"/>
      <w:ind w:firstLine="720"/>
    </w:pPr>
    <w:rPr>
      <w:rFonts w:ascii="Arial" w:eastAsia="Times New Roman" w:hAnsi="Arial" w:cs="Arial"/>
    </w:rPr>
  </w:style>
  <w:style w:type="paragraph" w:customStyle="1" w:styleId="Times12">
    <w:name w:val="Times 12"/>
    <w:basedOn w:val="a"/>
    <w:uiPriority w:val="99"/>
    <w:qFormat/>
    <w:rsid w:val="003C1984"/>
    <w:pPr>
      <w:overflowPunct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410">
    <w:name w:val="Знак4 Знак Знак Знак1"/>
    <w:basedOn w:val="a"/>
    <w:qFormat/>
    <w:rsid w:val="00B656A8"/>
    <w:pPr>
      <w:tabs>
        <w:tab w:val="num" w:pos="432"/>
      </w:tabs>
      <w:spacing w:before="120" w:after="160" w:line="240" w:lineRule="auto"/>
      <w:ind w:left="432" w:hanging="432"/>
      <w:jc w:val="both"/>
    </w:pPr>
    <w:rPr>
      <w:rFonts w:ascii="Times New Roman" w:eastAsia="Times New Roman" w:hAnsi="Times New Roman"/>
      <w:b/>
      <w:caps/>
      <w:sz w:val="32"/>
      <w:szCs w:val="32"/>
      <w:lang w:val="en-US"/>
    </w:rPr>
  </w:style>
  <w:style w:type="paragraph" w:styleId="23">
    <w:name w:val="Body Text 2"/>
    <w:basedOn w:val="a"/>
    <w:link w:val="210"/>
    <w:uiPriority w:val="99"/>
    <w:semiHidden/>
    <w:unhideWhenUsed/>
    <w:rsid w:val="00932E34"/>
    <w:pPr>
      <w:widowControl w:val="0"/>
      <w:suppressAutoHyphens/>
      <w:spacing w:after="120" w:line="480" w:lineRule="auto"/>
    </w:pPr>
    <w:rPr>
      <w:rFonts w:ascii="Courier New" w:eastAsia="Courier New" w:hAnsi="Courier New" w:cs="Courier New"/>
      <w:color w:val="000000"/>
      <w:sz w:val="24"/>
      <w:szCs w:val="24"/>
      <w:lang w:eastAsia="zh-CN" w:bidi="ru-RU"/>
    </w:rPr>
  </w:style>
  <w:style w:type="character" w:customStyle="1" w:styleId="210">
    <w:name w:val="Основной текст 2 Знак1"/>
    <w:link w:val="23"/>
    <w:uiPriority w:val="99"/>
    <w:semiHidden/>
    <w:rsid w:val="00932E34"/>
    <w:rPr>
      <w:rFonts w:ascii="Courier New" w:eastAsia="Courier New" w:hAnsi="Courier New" w:cs="Courier New"/>
      <w:color w:val="000000"/>
      <w:sz w:val="24"/>
      <w:szCs w:val="24"/>
      <w:lang w:eastAsia="zh-CN" w:bidi="ru-RU"/>
    </w:rPr>
  </w:style>
  <w:style w:type="character" w:customStyle="1" w:styleId="24">
    <w:name w:val="Основной текст 2 Знак"/>
    <w:uiPriority w:val="99"/>
    <w:semiHidden/>
    <w:rsid w:val="00932E34"/>
    <w:rPr>
      <w:sz w:val="22"/>
      <w:szCs w:val="22"/>
      <w:lang w:eastAsia="en-US"/>
    </w:rPr>
  </w:style>
  <w:style w:type="character" w:customStyle="1" w:styleId="16">
    <w:name w:val="Основной текст Знак1"/>
    <w:uiPriority w:val="99"/>
    <w:rsid w:val="00047F38"/>
    <w:rPr>
      <w:rFonts w:ascii="Lucida Sans Unicode" w:hAnsi="Lucida Sans Unicode" w:cs="Lucida Sans Unicode"/>
      <w:sz w:val="18"/>
      <w:szCs w:val="18"/>
      <w:u w:val="none"/>
    </w:rPr>
  </w:style>
  <w:style w:type="paragraph" w:customStyle="1" w:styleId="af8">
    <w:name w:val="Знак Знак Знак Знак Знак Знак Знак Знак Знак"/>
    <w:basedOn w:val="a"/>
    <w:qFormat/>
    <w:rsid w:val="00AB2B30"/>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u">
    <w:name w:val="u"/>
    <w:rsid w:val="008E60C8"/>
  </w:style>
  <w:style w:type="character" w:customStyle="1" w:styleId="25">
    <w:name w:val="Основной текст (2)_"/>
    <w:link w:val="26"/>
    <w:uiPriority w:val="99"/>
    <w:locked/>
    <w:rsid w:val="00D51499"/>
    <w:rPr>
      <w:rFonts w:ascii="Times New Roman" w:hAnsi="Times New Roman"/>
      <w:spacing w:val="3"/>
      <w:sz w:val="21"/>
      <w:szCs w:val="21"/>
      <w:shd w:val="clear" w:color="auto" w:fill="FFFFFF"/>
    </w:rPr>
  </w:style>
  <w:style w:type="paragraph" w:customStyle="1" w:styleId="26">
    <w:name w:val="Основной текст (2)"/>
    <w:basedOn w:val="a"/>
    <w:link w:val="25"/>
    <w:uiPriority w:val="99"/>
    <w:qFormat/>
    <w:rsid w:val="00D51499"/>
    <w:pPr>
      <w:widowControl w:val="0"/>
      <w:shd w:val="clear" w:color="auto" w:fill="FFFFFF"/>
      <w:spacing w:after="0" w:line="326" w:lineRule="exact"/>
      <w:jc w:val="right"/>
    </w:pPr>
    <w:rPr>
      <w:rFonts w:ascii="Times New Roman" w:hAnsi="Times New Roman"/>
      <w:spacing w:val="3"/>
      <w:sz w:val="21"/>
      <w:szCs w:val="21"/>
    </w:rPr>
  </w:style>
  <w:style w:type="character" w:customStyle="1" w:styleId="blk">
    <w:name w:val="blk"/>
    <w:rsid w:val="0069064C"/>
  </w:style>
  <w:style w:type="character" w:styleId="af9">
    <w:name w:val="FollowedHyperlink"/>
    <w:uiPriority w:val="99"/>
    <w:semiHidden/>
    <w:unhideWhenUsed/>
    <w:rsid w:val="00DD50D7"/>
    <w:rPr>
      <w:color w:val="800080"/>
      <w:u w:val="single"/>
    </w:rPr>
  </w:style>
  <w:style w:type="paragraph" w:customStyle="1" w:styleId="ConsPlusTitle">
    <w:name w:val="ConsPlusTitle"/>
    <w:uiPriority w:val="99"/>
    <w:rsid w:val="00B94EB4"/>
    <w:pPr>
      <w:widowControl w:val="0"/>
      <w:autoSpaceDE w:val="0"/>
      <w:autoSpaceDN w:val="0"/>
      <w:adjustRightInd w:val="0"/>
    </w:pPr>
    <w:rPr>
      <w:rFonts w:ascii="Arial" w:eastAsia="Times New Roman" w:hAnsi="Arial" w:cs="Arial"/>
      <w:b/>
      <w:bCs/>
      <w:sz w:val="16"/>
      <w:szCs w:val="16"/>
    </w:rPr>
  </w:style>
  <w:style w:type="character" w:customStyle="1" w:styleId="17">
    <w:name w:val="Название Знак1"/>
    <w:rsid w:val="00B8420F"/>
    <w:rPr>
      <w:rFonts w:ascii="Cambria" w:eastAsia="Times New Roman" w:hAnsi="Cambria" w:cs="Times New Roman"/>
      <w:color w:val="17365D"/>
      <w:spacing w:val="5"/>
      <w:kern w:val="28"/>
      <w:sz w:val="52"/>
      <w:szCs w:val="52"/>
      <w:lang w:eastAsia="en-US"/>
    </w:rPr>
  </w:style>
  <w:style w:type="character" w:customStyle="1" w:styleId="0pt">
    <w:name w:val="Основной текст + Интервал 0 pt"/>
    <w:uiPriority w:val="99"/>
    <w:rsid w:val="00B8420F"/>
    <w:rPr>
      <w:rFonts w:ascii="Times New Roman" w:hAnsi="Times New Roman" w:cs="Times New Roman" w:hint="default"/>
      <w:b/>
      <w:bCs/>
      <w:strike w:val="0"/>
      <w:dstrike w:val="0"/>
      <w:spacing w:val="-3"/>
      <w:sz w:val="18"/>
      <w:szCs w:val="18"/>
      <w:u w:val="none"/>
      <w:effect w:val="none"/>
    </w:rPr>
  </w:style>
  <w:style w:type="paragraph" w:styleId="afa">
    <w:name w:val="TOC Heading"/>
    <w:basedOn w:val="1"/>
    <w:next w:val="a"/>
    <w:uiPriority w:val="39"/>
    <w:qFormat/>
    <w:rsid w:val="00120B22"/>
    <w:pPr>
      <w:outlineLvl w:val="9"/>
    </w:pPr>
    <w:rPr>
      <w:lang w:eastAsia="ru-RU"/>
    </w:rPr>
  </w:style>
  <w:style w:type="paragraph" w:styleId="18">
    <w:name w:val="toc 1"/>
    <w:basedOn w:val="a"/>
    <w:next w:val="a"/>
    <w:autoRedefine/>
    <w:uiPriority w:val="39"/>
    <w:unhideWhenUsed/>
    <w:qFormat/>
    <w:rsid w:val="005233D7"/>
    <w:pPr>
      <w:tabs>
        <w:tab w:val="right" w:leader="dot" w:pos="10456"/>
      </w:tabs>
      <w:spacing w:after="0" w:line="240" w:lineRule="auto"/>
    </w:pPr>
    <w:rPr>
      <w:rFonts w:ascii="Times New Roman" w:eastAsiaTheme="minorEastAsia" w:hAnsi="Times New Roman"/>
      <w:bCs/>
      <w:sz w:val="24"/>
      <w:szCs w:val="24"/>
      <w:lang w:eastAsia="ru-RU"/>
    </w:rPr>
  </w:style>
  <w:style w:type="paragraph" w:styleId="27">
    <w:name w:val="toc 2"/>
    <w:basedOn w:val="a"/>
    <w:next w:val="a"/>
    <w:autoRedefine/>
    <w:uiPriority w:val="39"/>
    <w:unhideWhenUsed/>
    <w:qFormat/>
    <w:rsid w:val="00635D31"/>
    <w:pPr>
      <w:tabs>
        <w:tab w:val="right" w:leader="dot" w:pos="9345"/>
      </w:tabs>
      <w:spacing w:after="0" w:line="240" w:lineRule="auto"/>
      <w:jc w:val="both"/>
    </w:pPr>
    <w:rPr>
      <w:rFonts w:ascii="Times New Roman" w:hAnsi="Times New Roman"/>
      <w:sz w:val="24"/>
      <w:szCs w:val="24"/>
    </w:rPr>
  </w:style>
  <w:style w:type="paragraph" w:styleId="32">
    <w:name w:val="toc 3"/>
    <w:basedOn w:val="a"/>
    <w:next w:val="a"/>
    <w:autoRedefine/>
    <w:uiPriority w:val="39"/>
    <w:unhideWhenUsed/>
    <w:qFormat/>
    <w:rsid w:val="00120B22"/>
    <w:pPr>
      <w:spacing w:after="100"/>
      <w:ind w:left="440"/>
    </w:pPr>
    <w:rPr>
      <w:rFonts w:eastAsia="Times New Roman"/>
      <w:lang w:eastAsia="ru-RU"/>
    </w:rPr>
  </w:style>
  <w:style w:type="paragraph" w:styleId="44">
    <w:name w:val="toc 4"/>
    <w:basedOn w:val="a"/>
    <w:next w:val="a"/>
    <w:autoRedefine/>
    <w:uiPriority w:val="39"/>
    <w:unhideWhenUsed/>
    <w:rsid w:val="00120B22"/>
    <w:pPr>
      <w:spacing w:after="100"/>
      <w:ind w:left="660"/>
    </w:pPr>
    <w:rPr>
      <w:rFonts w:eastAsia="Times New Roman"/>
      <w:lang w:eastAsia="ru-RU"/>
    </w:rPr>
  </w:style>
  <w:style w:type="paragraph" w:styleId="50">
    <w:name w:val="toc 5"/>
    <w:basedOn w:val="a"/>
    <w:next w:val="a"/>
    <w:autoRedefine/>
    <w:uiPriority w:val="39"/>
    <w:unhideWhenUsed/>
    <w:rsid w:val="00120B22"/>
    <w:pPr>
      <w:spacing w:after="100"/>
      <w:ind w:left="880"/>
    </w:pPr>
    <w:rPr>
      <w:rFonts w:eastAsia="Times New Roman"/>
      <w:lang w:eastAsia="ru-RU"/>
    </w:rPr>
  </w:style>
  <w:style w:type="paragraph" w:styleId="6">
    <w:name w:val="toc 6"/>
    <w:basedOn w:val="a"/>
    <w:next w:val="a"/>
    <w:autoRedefine/>
    <w:uiPriority w:val="39"/>
    <w:unhideWhenUsed/>
    <w:rsid w:val="00120B22"/>
    <w:pPr>
      <w:spacing w:after="100"/>
      <w:ind w:left="1100"/>
    </w:pPr>
    <w:rPr>
      <w:rFonts w:eastAsia="Times New Roman"/>
      <w:lang w:eastAsia="ru-RU"/>
    </w:rPr>
  </w:style>
  <w:style w:type="paragraph" w:styleId="7">
    <w:name w:val="toc 7"/>
    <w:basedOn w:val="a"/>
    <w:next w:val="a"/>
    <w:autoRedefine/>
    <w:uiPriority w:val="39"/>
    <w:unhideWhenUsed/>
    <w:rsid w:val="00120B22"/>
    <w:pPr>
      <w:spacing w:after="100"/>
      <w:ind w:left="1320"/>
    </w:pPr>
    <w:rPr>
      <w:rFonts w:eastAsia="Times New Roman"/>
      <w:lang w:eastAsia="ru-RU"/>
    </w:rPr>
  </w:style>
  <w:style w:type="paragraph" w:styleId="8">
    <w:name w:val="toc 8"/>
    <w:basedOn w:val="a"/>
    <w:next w:val="a"/>
    <w:autoRedefine/>
    <w:uiPriority w:val="39"/>
    <w:unhideWhenUsed/>
    <w:rsid w:val="00120B22"/>
    <w:pPr>
      <w:spacing w:after="100"/>
      <w:ind w:left="1540"/>
    </w:pPr>
    <w:rPr>
      <w:rFonts w:eastAsia="Times New Roman"/>
      <w:lang w:eastAsia="ru-RU"/>
    </w:rPr>
  </w:style>
  <w:style w:type="paragraph" w:styleId="9">
    <w:name w:val="toc 9"/>
    <w:basedOn w:val="a"/>
    <w:next w:val="a"/>
    <w:autoRedefine/>
    <w:uiPriority w:val="39"/>
    <w:unhideWhenUsed/>
    <w:rsid w:val="00120B22"/>
    <w:pPr>
      <w:spacing w:after="100"/>
      <w:ind w:left="1760"/>
    </w:pPr>
    <w:rPr>
      <w:rFonts w:eastAsia="Times New Roman"/>
      <w:lang w:eastAsia="ru-RU"/>
    </w:rPr>
  </w:style>
  <w:style w:type="paragraph" w:customStyle="1" w:styleId="19">
    <w:name w:val="Абзац списка1"/>
    <w:basedOn w:val="a"/>
    <w:rsid w:val="0034611F"/>
    <w:pPr>
      <w:spacing w:after="0" w:line="240" w:lineRule="auto"/>
      <w:ind w:left="720"/>
      <w:contextualSpacing/>
    </w:pPr>
    <w:rPr>
      <w:rFonts w:ascii="Times New Roman" w:eastAsia="SimSun" w:hAnsi="Times New Roman"/>
      <w:sz w:val="24"/>
      <w:szCs w:val="24"/>
      <w:lang w:eastAsia="zh-CN"/>
    </w:rPr>
  </w:style>
  <w:style w:type="character" w:customStyle="1" w:styleId="WW8Num19z2">
    <w:name w:val="WW8Num19z2"/>
    <w:rsid w:val="0012704E"/>
  </w:style>
  <w:style w:type="character" w:customStyle="1" w:styleId="ConsPlusNormal0">
    <w:name w:val="ConsPlusNormal Знак"/>
    <w:link w:val="ConsPlusNormal"/>
    <w:locked/>
    <w:rsid w:val="00761DDF"/>
    <w:rPr>
      <w:rFonts w:ascii="Arial" w:hAnsi="Arial" w:cs="Arial"/>
      <w:lang w:val="ru-RU" w:eastAsia="ru-RU" w:bidi="ar-SA"/>
    </w:rPr>
  </w:style>
  <w:style w:type="character" w:customStyle="1" w:styleId="CharacterStyle2">
    <w:name w:val="Character Style 2"/>
    <w:uiPriority w:val="99"/>
    <w:rsid w:val="00BC27CC"/>
    <w:rPr>
      <w:rFonts w:ascii="Arial" w:hAnsi="Arial" w:cs="Arial"/>
      <w:sz w:val="24"/>
      <w:szCs w:val="24"/>
    </w:rPr>
  </w:style>
  <w:style w:type="paragraph" w:customStyle="1" w:styleId="Style1">
    <w:name w:val="Style 1"/>
    <w:basedOn w:val="a"/>
    <w:uiPriority w:val="99"/>
    <w:rsid w:val="00BC27CC"/>
    <w:pPr>
      <w:widowControl w:val="0"/>
      <w:autoSpaceDE w:val="0"/>
      <w:autoSpaceDN w:val="0"/>
      <w:adjustRightInd w:val="0"/>
      <w:spacing w:after="0" w:line="240" w:lineRule="auto"/>
    </w:pPr>
    <w:rPr>
      <w:rFonts w:ascii="Times New Roman" w:eastAsiaTheme="minorEastAsia" w:hAnsi="Times New Roman"/>
      <w:sz w:val="20"/>
      <w:szCs w:val="20"/>
      <w:lang w:eastAsia="ru-RU"/>
    </w:rPr>
  </w:style>
  <w:style w:type="paragraph" w:styleId="afb">
    <w:name w:val="Revision"/>
    <w:hidden/>
    <w:uiPriority w:val="99"/>
    <w:semiHidden/>
    <w:rsid w:val="00200A1C"/>
    <w:rPr>
      <w:sz w:val="22"/>
      <w:szCs w:val="22"/>
      <w:lang w:eastAsia="en-US"/>
    </w:rPr>
  </w:style>
  <w:style w:type="character" w:customStyle="1" w:styleId="1a">
    <w:name w:val="Неразрешенное упоминание1"/>
    <w:basedOn w:val="a0"/>
    <w:uiPriority w:val="99"/>
    <w:semiHidden/>
    <w:unhideWhenUsed/>
    <w:rsid w:val="00B57E6A"/>
    <w:rPr>
      <w:color w:val="605E5C"/>
      <w:shd w:val="clear" w:color="auto" w:fill="E1DFDD"/>
    </w:rPr>
  </w:style>
  <w:style w:type="paragraph" w:styleId="afc">
    <w:name w:val="footnote text"/>
    <w:basedOn w:val="a"/>
    <w:link w:val="afd"/>
    <w:uiPriority w:val="99"/>
    <w:semiHidden/>
    <w:unhideWhenUsed/>
    <w:rsid w:val="00032CDA"/>
    <w:pPr>
      <w:spacing w:after="0" w:line="240" w:lineRule="auto"/>
    </w:pPr>
    <w:rPr>
      <w:rFonts w:asciiTheme="minorHAnsi" w:eastAsiaTheme="minorEastAsia" w:hAnsiTheme="minorHAnsi" w:cstheme="minorBidi"/>
      <w:sz w:val="20"/>
      <w:szCs w:val="20"/>
      <w:lang w:eastAsia="ru-RU"/>
    </w:rPr>
  </w:style>
  <w:style w:type="character" w:customStyle="1" w:styleId="afd">
    <w:name w:val="Текст сноски Знак"/>
    <w:basedOn w:val="a0"/>
    <w:link w:val="afc"/>
    <w:uiPriority w:val="99"/>
    <w:semiHidden/>
    <w:rsid w:val="00032CDA"/>
    <w:rPr>
      <w:rFonts w:asciiTheme="minorHAnsi" w:eastAsiaTheme="minorEastAsia" w:hAnsiTheme="minorHAnsi" w:cstheme="minorBidi"/>
    </w:rPr>
  </w:style>
  <w:style w:type="character" w:styleId="afe">
    <w:name w:val="footnote reference"/>
    <w:basedOn w:val="a0"/>
    <w:uiPriority w:val="99"/>
    <w:semiHidden/>
    <w:unhideWhenUsed/>
    <w:rsid w:val="00032C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132">
      <w:bodyDiv w:val="1"/>
      <w:marLeft w:val="0"/>
      <w:marRight w:val="0"/>
      <w:marTop w:val="0"/>
      <w:marBottom w:val="0"/>
      <w:divBdr>
        <w:top w:val="none" w:sz="0" w:space="0" w:color="auto"/>
        <w:left w:val="none" w:sz="0" w:space="0" w:color="auto"/>
        <w:bottom w:val="none" w:sz="0" w:space="0" w:color="auto"/>
        <w:right w:val="none" w:sz="0" w:space="0" w:color="auto"/>
      </w:divBdr>
    </w:div>
    <w:div w:id="5208734">
      <w:bodyDiv w:val="1"/>
      <w:marLeft w:val="0"/>
      <w:marRight w:val="0"/>
      <w:marTop w:val="0"/>
      <w:marBottom w:val="0"/>
      <w:divBdr>
        <w:top w:val="none" w:sz="0" w:space="0" w:color="auto"/>
        <w:left w:val="none" w:sz="0" w:space="0" w:color="auto"/>
        <w:bottom w:val="none" w:sz="0" w:space="0" w:color="auto"/>
        <w:right w:val="none" w:sz="0" w:space="0" w:color="auto"/>
      </w:divBdr>
    </w:div>
    <w:div w:id="7754351">
      <w:bodyDiv w:val="1"/>
      <w:marLeft w:val="0"/>
      <w:marRight w:val="0"/>
      <w:marTop w:val="0"/>
      <w:marBottom w:val="0"/>
      <w:divBdr>
        <w:top w:val="none" w:sz="0" w:space="0" w:color="auto"/>
        <w:left w:val="none" w:sz="0" w:space="0" w:color="auto"/>
        <w:bottom w:val="none" w:sz="0" w:space="0" w:color="auto"/>
        <w:right w:val="none" w:sz="0" w:space="0" w:color="auto"/>
      </w:divBdr>
    </w:div>
    <w:div w:id="12999815">
      <w:bodyDiv w:val="1"/>
      <w:marLeft w:val="0"/>
      <w:marRight w:val="0"/>
      <w:marTop w:val="0"/>
      <w:marBottom w:val="0"/>
      <w:divBdr>
        <w:top w:val="none" w:sz="0" w:space="0" w:color="auto"/>
        <w:left w:val="none" w:sz="0" w:space="0" w:color="auto"/>
        <w:bottom w:val="none" w:sz="0" w:space="0" w:color="auto"/>
        <w:right w:val="none" w:sz="0" w:space="0" w:color="auto"/>
      </w:divBdr>
    </w:div>
    <w:div w:id="17896756">
      <w:bodyDiv w:val="1"/>
      <w:marLeft w:val="0"/>
      <w:marRight w:val="0"/>
      <w:marTop w:val="0"/>
      <w:marBottom w:val="0"/>
      <w:divBdr>
        <w:top w:val="none" w:sz="0" w:space="0" w:color="auto"/>
        <w:left w:val="none" w:sz="0" w:space="0" w:color="auto"/>
        <w:bottom w:val="none" w:sz="0" w:space="0" w:color="auto"/>
        <w:right w:val="none" w:sz="0" w:space="0" w:color="auto"/>
      </w:divBdr>
    </w:div>
    <w:div w:id="29763036">
      <w:bodyDiv w:val="1"/>
      <w:marLeft w:val="0"/>
      <w:marRight w:val="0"/>
      <w:marTop w:val="0"/>
      <w:marBottom w:val="0"/>
      <w:divBdr>
        <w:top w:val="none" w:sz="0" w:space="0" w:color="auto"/>
        <w:left w:val="none" w:sz="0" w:space="0" w:color="auto"/>
        <w:bottom w:val="none" w:sz="0" w:space="0" w:color="auto"/>
        <w:right w:val="none" w:sz="0" w:space="0" w:color="auto"/>
      </w:divBdr>
    </w:div>
    <w:div w:id="36126621">
      <w:bodyDiv w:val="1"/>
      <w:marLeft w:val="0"/>
      <w:marRight w:val="0"/>
      <w:marTop w:val="0"/>
      <w:marBottom w:val="0"/>
      <w:divBdr>
        <w:top w:val="none" w:sz="0" w:space="0" w:color="auto"/>
        <w:left w:val="none" w:sz="0" w:space="0" w:color="auto"/>
        <w:bottom w:val="none" w:sz="0" w:space="0" w:color="auto"/>
        <w:right w:val="none" w:sz="0" w:space="0" w:color="auto"/>
      </w:divBdr>
    </w:div>
    <w:div w:id="73481541">
      <w:bodyDiv w:val="1"/>
      <w:marLeft w:val="0"/>
      <w:marRight w:val="0"/>
      <w:marTop w:val="0"/>
      <w:marBottom w:val="0"/>
      <w:divBdr>
        <w:top w:val="none" w:sz="0" w:space="0" w:color="auto"/>
        <w:left w:val="none" w:sz="0" w:space="0" w:color="auto"/>
        <w:bottom w:val="none" w:sz="0" w:space="0" w:color="auto"/>
        <w:right w:val="none" w:sz="0" w:space="0" w:color="auto"/>
      </w:divBdr>
    </w:div>
    <w:div w:id="79186161">
      <w:bodyDiv w:val="1"/>
      <w:marLeft w:val="0"/>
      <w:marRight w:val="0"/>
      <w:marTop w:val="0"/>
      <w:marBottom w:val="0"/>
      <w:divBdr>
        <w:top w:val="none" w:sz="0" w:space="0" w:color="auto"/>
        <w:left w:val="none" w:sz="0" w:space="0" w:color="auto"/>
        <w:bottom w:val="none" w:sz="0" w:space="0" w:color="auto"/>
        <w:right w:val="none" w:sz="0" w:space="0" w:color="auto"/>
      </w:divBdr>
    </w:div>
    <w:div w:id="81727385">
      <w:bodyDiv w:val="1"/>
      <w:marLeft w:val="0"/>
      <w:marRight w:val="0"/>
      <w:marTop w:val="0"/>
      <w:marBottom w:val="0"/>
      <w:divBdr>
        <w:top w:val="none" w:sz="0" w:space="0" w:color="auto"/>
        <w:left w:val="none" w:sz="0" w:space="0" w:color="auto"/>
        <w:bottom w:val="none" w:sz="0" w:space="0" w:color="auto"/>
        <w:right w:val="none" w:sz="0" w:space="0" w:color="auto"/>
      </w:divBdr>
    </w:div>
    <w:div w:id="103575333">
      <w:bodyDiv w:val="1"/>
      <w:marLeft w:val="0"/>
      <w:marRight w:val="0"/>
      <w:marTop w:val="0"/>
      <w:marBottom w:val="0"/>
      <w:divBdr>
        <w:top w:val="none" w:sz="0" w:space="0" w:color="auto"/>
        <w:left w:val="none" w:sz="0" w:space="0" w:color="auto"/>
        <w:bottom w:val="none" w:sz="0" w:space="0" w:color="auto"/>
        <w:right w:val="none" w:sz="0" w:space="0" w:color="auto"/>
      </w:divBdr>
    </w:div>
    <w:div w:id="104542409">
      <w:bodyDiv w:val="1"/>
      <w:marLeft w:val="0"/>
      <w:marRight w:val="0"/>
      <w:marTop w:val="0"/>
      <w:marBottom w:val="0"/>
      <w:divBdr>
        <w:top w:val="none" w:sz="0" w:space="0" w:color="auto"/>
        <w:left w:val="none" w:sz="0" w:space="0" w:color="auto"/>
        <w:bottom w:val="none" w:sz="0" w:space="0" w:color="auto"/>
        <w:right w:val="none" w:sz="0" w:space="0" w:color="auto"/>
      </w:divBdr>
    </w:div>
    <w:div w:id="124668465">
      <w:bodyDiv w:val="1"/>
      <w:marLeft w:val="0"/>
      <w:marRight w:val="0"/>
      <w:marTop w:val="0"/>
      <w:marBottom w:val="0"/>
      <w:divBdr>
        <w:top w:val="none" w:sz="0" w:space="0" w:color="auto"/>
        <w:left w:val="none" w:sz="0" w:space="0" w:color="auto"/>
        <w:bottom w:val="none" w:sz="0" w:space="0" w:color="auto"/>
        <w:right w:val="none" w:sz="0" w:space="0" w:color="auto"/>
      </w:divBdr>
    </w:div>
    <w:div w:id="128784948">
      <w:bodyDiv w:val="1"/>
      <w:marLeft w:val="0"/>
      <w:marRight w:val="0"/>
      <w:marTop w:val="0"/>
      <w:marBottom w:val="0"/>
      <w:divBdr>
        <w:top w:val="none" w:sz="0" w:space="0" w:color="auto"/>
        <w:left w:val="none" w:sz="0" w:space="0" w:color="auto"/>
        <w:bottom w:val="none" w:sz="0" w:space="0" w:color="auto"/>
        <w:right w:val="none" w:sz="0" w:space="0" w:color="auto"/>
      </w:divBdr>
    </w:div>
    <w:div w:id="173692852">
      <w:bodyDiv w:val="1"/>
      <w:marLeft w:val="0"/>
      <w:marRight w:val="0"/>
      <w:marTop w:val="0"/>
      <w:marBottom w:val="0"/>
      <w:divBdr>
        <w:top w:val="none" w:sz="0" w:space="0" w:color="auto"/>
        <w:left w:val="none" w:sz="0" w:space="0" w:color="auto"/>
        <w:bottom w:val="none" w:sz="0" w:space="0" w:color="auto"/>
        <w:right w:val="none" w:sz="0" w:space="0" w:color="auto"/>
      </w:divBdr>
    </w:div>
    <w:div w:id="181021634">
      <w:bodyDiv w:val="1"/>
      <w:marLeft w:val="0"/>
      <w:marRight w:val="0"/>
      <w:marTop w:val="0"/>
      <w:marBottom w:val="0"/>
      <w:divBdr>
        <w:top w:val="none" w:sz="0" w:space="0" w:color="auto"/>
        <w:left w:val="none" w:sz="0" w:space="0" w:color="auto"/>
        <w:bottom w:val="none" w:sz="0" w:space="0" w:color="auto"/>
        <w:right w:val="none" w:sz="0" w:space="0" w:color="auto"/>
      </w:divBdr>
    </w:div>
    <w:div w:id="188372910">
      <w:bodyDiv w:val="1"/>
      <w:marLeft w:val="0"/>
      <w:marRight w:val="0"/>
      <w:marTop w:val="0"/>
      <w:marBottom w:val="0"/>
      <w:divBdr>
        <w:top w:val="none" w:sz="0" w:space="0" w:color="auto"/>
        <w:left w:val="none" w:sz="0" w:space="0" w:color="auto"/>
        <w:bottom w:val="none" w:sz="0" w:space="0" w:color="auto"/>
        <w:right w:val="none" w:sz="0" w:space="0" w:color="auto"/>
      </w:divBdr>
    </w:div>
    <w:div w:id="212540726">
      <w:bodyDiv w:val="1"/>
      <w:marLeft w:val="0"/>
      <w:marRight w:val="0"/>
      <w:marTop w:val="0"/>
      <w:marBottom w:val="0"/>
      <w:divBdr>
        <w:top w:val="none" w:sz="0" w:space="0" w:color="auto"/>
        <w:left w:val="none" w:sz="0" w:space="0" w:color="auto"/>
        <w:bottom w:val="none" w:sz="0" w:space="0" w:color="auto"/>
        <w:right w:val="none" w:sz="0" w:space="0" w:color="auto"/>
      </w:divBdr>
    </w:div>
    <w:div w:id="229464892">
      <w:bodyDiv w:val="1"/>
      <w:marLeft w:val="0"/>
      <w:marRight w:val="0"/>
      <w:marTop w:val="0"/>
      <w:marBottom w:val="0"/>
      <w:divBdr>
        <w:top w:val="none" w:sz="0" w:space="0" w:color="auto"/>
        <w:left w:val="none" w:sz="0" w:space="0" w:color="auto"/>
        <w:bottom w:val="none" w:sz="0" w:space="0" w:color="auto"/>
        <w:right w:val="none" w:sz="0" w:space="0" w:color="auto"/>
      </w:divBdr>
    </w:div>
    <w:div w:id="235864814">
      <w:bodyDiv w:val="1"/>
      <w:marLeft w:val="0"/>
      <w:marRight w:val="0"/>
      <w:marTop w:val="0"/>
      <w:marBottom w:val="0"/>
      <w:divBdr>
        <w:top w:val="none" w:sz="0" w:space="0" w:color="auto"/>
        <w:left w:val="none" w:sz="0" w:space="0" w:color="auto"/>
        <w:bottom w:val="none" w:sz="0" w:space="0" w:color="auto"/>
        <w:right w:val="none" w:sz="0" w:space="0" w:color="auto"/>
      </w:divBdr>
    </w:div>
    <w:div w:id="262349490">
      <w:bodyDiv w:val="1"/>
      <w:marLeft w:val="0"/>
      <w:marRight w:val="0"/>
      <w:marTop w:val="0"/>
      <w:marBottom w:val="0"/>
      <w:divBdr>
        <w:top w:val="none" w:sz="0" w:space="0" w:color="auto"/>
        <w:left w:val="none" w:sz="0" w:space="0" w:color="auto"/>
        <w:bottom w:val="none" w:sz="0" w:space="0" w:color="auto"/>
        <w:right w:val="none" w:sz="0" w:space="0" w:color="auto"/>
      </w:divBdr>
    </w:div>
    <w:div w:id="271667525">
      <w:bodyDiv w:val="1"/>
      <w:marLeft w:val="0"/>
      <w:marRight w:val="0"/>
      <w:marTop w:val="0"/>
      <w:marBottom w:val="0"/>
      <w:divBdr>
        <w:top w:val="none" w:sz="0" w:space="0" w:color="auto"/>
        <w:left w:val="none" w:sz="0" w:space="0" w:color="auto"/>
        <w:bottom w:val="none" w:sz="0" w:space="0" w:color="auto"/>
        <w:right w:val="none" w:sz="0" w:space="0" w:color="auto"/>
      </w:divBdr>
    </w:div>
    <w:div w:id="314385013">
      <w:bodyDiv w:val="1"/>
      <w:marLeft w:val="0"/>
      <w:marRight w:val="0"/>
      <w:marTop w:val="0"/>
      <w:marBottom w:val="0"/>
      <w:divBdr>
        <w:top w:val="none" w:sz="0" w:space="0" w:color="auto"/>
        <w:left w:val="none" w:sz="0" w:space="0" w:color="auto"/>
        <w:bottom w:val="none" w:sz="0" w:space="0" w:color="auto"/>
        <w:right w:val="none" w:sz="0" w:space="0" w:color="auto"/>
      </w:divBdr>
    </w:div>
    <w:div w:id="433133687">
      <w:bodyDiv w:val="1"/>
      <w:marLeft w:val="0"/>
      <w:marRight w:val="0"/>
      <w:marTop w:val="0"/>
      <w:marBottom w:val="0"/>
      <w:divBdr>
        <w:top w:val="none" w:sz="0" w:space="0" w:color="auto"/>
        <w:left w:val="none" w:sz="0" w:space="0" w:color="auto"/>
        <w:bottom w:val="none" w:sz="0" w:space="0" w:color="auto"/>
        <w:right w:val="none" w:sz="0" w:space="0" w:color="auto"/>
      </w:divBdr>
    </w:div>
    <w:div w:id="500241439">
      <w:bodyDiv w:val="1"/>
      <w:marLeft w:val="0"/>
      <w:marRight w:val="0"/>
      <w:marTop w:val="0"/>
      <w:marBottom w:val="0"/>
      <w:divBdr>
        <w:top w:val="none" w:sz="0" w:space="0" w:color="auto"/>
        <w:left w:val="none" w:sz="0" w:space="0" w:color="auto"/>
        <w:bottom w:val="none" w:sz="0" w:space="0" w:color="auto"/>
        <w:right w:val="none" w:sz="0" w:space="0" w:color="auto"/>
      </w:divBdr>
    </w:div>
    <w:div w:id="514270752">
      <w:bodyDiv w:val="1"/>
      <w:marLeft w:val="0"/>
      <w:marRight w:val="0"/>
      <w:marTop w:val="0"/>
      <w:marBottom w:val="0"/>
      <w:divBdr>
        <w:top w:val="none" w:sz="0" w:space="0" w:color="auto"/>
        <w:left w:val="none" w:sz="0" w:space="0" w:color="auto"/>
        <w:bottom w:val="none" w:sz="0" w:space="0" w:color="auto"/>
        <w:right w:val="none" w:sz="0" w:space="0" w:color="auto"/>
      </w:divBdr>
    </w:div>
    <w:div w:id="534655344">
      <w:bodyDiv w:val="1"/>
      <w:marLeft w:val="0"/>
      <w:marRight w:val="0"/>
      <w:marTop w:val="0"/>
      <w:marBottom w:val="0"/>
      <w:divBdr>
        <w:top w:val="none" w:sz="0" w:space="0" w:color="auto"/>
        <w:left w:val="none" w:sz="0" w:space="0" w:color="auto"/>
        <w:bottom w:val="none" w:sz="0" w:space="0" w:color="auto"/>
        <w:right w:val="none" w:sz="0" w:space="0" w:color="auto"/>
      </w:divBdr>
      <w:divsChild>
        <w:div w:id="412700782">
          <w:marLeft w:val="0"/>
          <w:marRight w:val="0"/>
          <w:marTop w:val="0"/>
          <w:marBottom w:val="0"/>
          <w:divBdr>
            <w:top w:val="none" w:sz="0" w:space="0" w:color="auto"/>
            <w:left w:val="none" w:sz="0" w:space="0" w:color="auto"/>
            <w:bottom w:val="none" w:sz="0" w:space="0" w:color="auto"/>
            <w:right w:val="none" w:sz="0" w:space="0" w:color="auto"/>
          </w:divBdr>
          <w:divsChild>
            <w:div w:id="1516118869">
              <w:marLeft w:val="0"/>
              <w:marRight w:val="0"/>
              <w:marTop w:val="0"/>
              <w:marBottom w:val="0"/>
              <w:divBdr>
                <w:top w:val="none" w:sz="0" w:space="0" w:color="auto"/>
                <w:left w:val="none" w:sz="0" w:space="0" w:color="auto"/>
                <w:bottom w:val="none" w:sz="0" w:space="0" w:color="auto"/>
                <w:right w:val="none" w:sz="0" w:space="0" w:color="auto"/>
              </w:divBdr>
              <w:divsChild>
                <w:div w:id="2039625277">
                  <w:marLeft w:val="0"/>
                  <w:marRight w:val="0"/>
                  <w:marTop w:val="0"/>
                  <w:marBottom w:val="0"/>
                  <w:divBdr>
                    <w:top w:val="none" w:sz="0" w:space="0" w:color="auto"/>
                    <w:left w:val="none" w:sz="0" w:space="0" w:color="auto"/>
                    <w:bottom w:val="none" w:sz="0" w:space="0" w:color="auto"/>
                    <w:right w:val="none" w:sz="0" w:space="0" w:color="auto"/>
                  </w:divBdr>
                  <w:divsChild>
                    <w:div w:id="1723169587">
                      <w:marLeft w:val="0"/>
                      <w:marRight w:val="0"/>
                      <w:marTop w:val="1350"/>
                      <w:marBottom w:val="0"/>
                      <w:divBdr>
                        <w:top w:val="none" w:sz="0" w:space="0" w:color="auto"/>
                        <w:left w:val="none" w:sz="0" w:space="0" w:color="auto"/>
                        <w:bottom w:val="none" w:sz="0" w:space="0" w:color="auto"/>
                        <w:right w:val="none" w:sz="0" w:space="0" w:color="auto"/>
                      </w:divBdr>
                      <w:divsChild>
                        <w:div w:id="119230025">
                          <w:marLeft w:val="0"/>
                          <w:marRight w:val="4096"/>
                          <w:marTop w:val="0"/>
                          <w:marBottom w:val="0"/>
                          <w:divBdr>
                            <w:top w:val="none" w:sz="0" w:space="0" w:color="auto"/>
                            <w:left w:val="none" w:sz="0" w:space="0" w:color="auto"/>
                            <w:bottom w:val="none" w:sz="0" w:space="0" w:color="auto"/>
                            <w:right w:val="none" w:sz="0" w:space="0" w:color="auto"/>
                          </w:divBdr>
                          <w:divsChild>
                            <w:div w:id="516969845">
                              <w:marLeft w:val="3690"/>
                              <w:marRight w:val="0"/>
                              <w:marTop w:val="435"/>
                              <w:marBottom w:val="0"/>
                              <w:divBdr>
                                <w:top w:val="none" w:sz="0" w:space="0" w:color="auto"/>
                                <w:left w:val="none" w:sz="0" w:space="0" w:color="auto"/>
                                <w:bottom w:val="none" w:sz="0" w:space="0" w:color="auto"/>
                                <w:right w:val="none" w:sz="0" w:space="0" w:color="auto"/>
                              </w:divBdr>
                              <w:divsChild>
                                <w:div w:id="1657493978">
                                  <w:marLeft w:val="0"/>
                                  <w:marRight w:val="0"/>
                                  <w:marTop w:val="0"/>
                                  <w:marBottom w:val="0"/>
                                  <w:divBdr>
                                    <w:top w:val="none" w:sz="0" w:space="0" w:color="auto"/>
                                    <w:left w:val="none" w:sz="0" w:space="0" w:color="auto"/>
                                    <w:bottom w:val="none" w:sz="0" w:space="0" w:color="auto"/>
                                    <w:right w:val="none" w:sz="0" w:space="0" w:color="auto"/>
                                  </w:divBdr>
                                  <w:divsChild>
                                    <w:div w:id="16542089">
                                      <w:marLeft w:val="0"/>
                                      <w:marRight w:val="0"/>
                                      <w:marTop w:val="0"/>
                                      <w:marBottom w:val="0"/>
                                      <w:divBdr>
                                        <w:top w:val="none" w:sz="0" w:space="0" w:color="auto"/>
                                        <w:left w:val="none" w:sz="0" w:space="0" w:color="auto"/>
                                        <w:bottom w:val="none" w:sz="0" w:space="0" w:color="auto"/>
                                        <w:right w:val="none" w:sz="0" w:space="0" w:color="auto"/>
                                      </w:divBdr>
                                      <w:divsChild>
                                        <w:div w:id="1975018823">
                                          <w:marLeft w:val="0"/>
                                          <w:marRight w:val="0"/>
                                          <w:marTop w:val="0"/>
                                          <w:marBottom w:val="0"/>
                                          <w:divBdr>
                                            <w:top w:val="none" w:sz="0" w:space="0" w:color="auto"/>
                                            <w:left w:val="none" w:sz="0" w:space="0" w:color="auto"/>
                                            <w:bottom w:val="none" w:sz="0" w:space="0" w:color="auto"/>
                                            <w:right w:val="none" w:sz="0" w:space="0" w:color="auto"/>
                                          </w:divBdr>
                                          <w:divsChild>
                                            <w:div w:id="462121704">
                                              <w:marLeft w:val="0"/>
                                              <w:marRight w:val="0"/>
                                              <w:marTop w:val="0"/>
                                              <w:marBottom w:val="0"/>
                                              <w:divBdr>
                                                <w:top w:val="none" w:sz="0" w:space="0" w:color="auto"/>
                                                <w:left w:val="none" w:sz="0" w:space="0" w:color="auto"/>
                                                <w:bottom w:val="none" w:sz="0" w:space="0" w:color="auto"/>
                                                <w:right w:val="none" w:sz="0" w:space="0" w:color="auto"/>
                                              </w:divBdr>
                                              <w:divsChild>
                                                <w:div w:id="997146259">
                                                  <w:marLeft w:val="0"/>
                                                  <w:marRight w:val="0"/>
                                                  <w:marTop w:val="0"/>
                                                  <w:marBottom w:val="0"/>
                                                  <w:divBdr>
                                                    <w:top w:val="none" w:sz="0" w:space="0" w:color="auto"/>
                                                    <w:left w:val="none" w:sz="0" w:space="0" w:color="auto"/>
                                                    <w:bottom w:val="none" w:sz="0" w:space="0" w:color="auto"/>
                                                    <w:right w:val="none" w:sz="0" w:space="0" w:color="auto"/>
                                                  </w:divBdr>
                                                  <w:divsChild>
                                                    <w:div w:id="1786389154">
                                                      <w:marLeft w:val="0"/>
                                                      <w:marRight w:val="0"/>
                                                      <w:marTop w:val="0"/>
                                                      <w:marBottom w:val="0"/>
                                                      <w:divBdr>
                                                        <w:top w:val="none" w:sz="0" w:space="0" w:color="auto"/>
                                                        <w:left w:val="none" w:sz="0" w:space="0" w:color="auto"/>
                                                        <w:bottom w:val="none" w:sz="0" w:space="0" w:color="auto"/>
                                                        <w:right w:val="none" w:sz="0" w:space="0" w:color="auto"/>
                                                      </w:divBdr>
                                                      <w:divsChild>
                                                        <w:div w:id="2070112383">
                                                          <w:marLeft w:val="0"/>
                                                          <w:marRight w:val="0"/>
                                                          <w:marTop w:val="0"/>
                                                          <w:marBottom w:val="0"/>
                                                          <w:divBdr>
                                                            <w:top w:val="none" w:sz="0" w:space="0" w:color="auto"/>
                                                            <w:left w:val="none" w:sz="0" w:space="0" w:color="auto"/>
                                                            <w:bottom w:val="none" w:sz="0" w:space="0" w:color="auto"/>
                                                            <w:right w:val="none" w:sz="0" w:space="0" w:color="auto"/>
                                                          </w:divBdr>
                                                          <w:divsChild>
                                                            <w:div w:id="1489633673">
                                                              <w:marLeft w:val="0"/>
                                                              <w:marRight w:val="0"/>
                                                              <w:marTop w:val="0"/>
                                                              <w:marBottom w:val="0"/>
                                                              <w:divBdr>
                                                                <w:top w:val="none" w:sz="0" w:space="0" w:color="auto"/>
                                                                <w:left w:val="none" w:sz="0" w:space="0" w:color="auto"/>
                                                                <w:bottom w:val="none" w:sz="0" w:space="0" w:color="auto"/>
                                                                <w:right w:val="none" w:sz="0" w:space="0" w:color="auto"/>
                                                              </w:divBdr>
                                                              <w:divsChild>
                                                                <w:div w:id="1247350734">
                                                                  <w:marLeft w:val="0"/>
                                                                  <w:marRight w:val="0"/>
                                                                  <w:marTop w:val="0"/>
                                                                  <w:marBottom w:val="0"/>
                                                                  <w:divBdr>
                                                                    <w:top w:val="none" w:sz="0" w:space="0" w:color="auto"/>
                                                                    <w:left w:val="none" w:sz="0" w:space="0" w:color="auto"/>
                                                                    <w:bottom w:val="none" w:sz="0" w:space="0" w:color="auto"/>
                                                                    <w:right w:val="none" w:sz="0" w:space="0" w:color="auto"/>
                                                                  </w:divBdr>
                                                                  <w:divsChild>
                                                                    <w:div w:id="239491288">
                                                                      <w:marLeft w:val="0"/>
                                                                      <w:marRight w:val="0"/>
                                                                      <w:marTop w:val="0"/>
                                                                      <w:marBottom w:val="0"/>
                                                                      <w:divBdr>
                                                                        <w:top w:val="none" w:sz="0" w:space="0" w:color="auto"/>
                                                                        <w:left w:val="none" w:sz="0" w:space="0" w:color="auto"/>
                                                                        <w:bottom w:val="none" w:sz="0" w:space="0" w:color="auto"/>
                                                                        <w:right w:val="none" w:sz="0" w:space="0" w:color="auto"/>
                                                                      </w:divBdr>
                                                                      <w:divsChild>
                                                                        <w:div w:id="1562642663">
                                                                          <w:marLeft w:val="0"/>
                                                                          <w:marRight w:val="0"/>
                                                                          <w:marTop w:val="0"/>
                                                                          <w:marBottom w:val="0"/>
                                                                          <w:divBdr>
                                                                            <w:top w:val="none" w:sz="0" w:space="0" w:color="auto"/>
                                                                            <w:left w:val="none" w:sz="0" w:space="0" w:color="auto"/>
                                                                            <w:bottom w:val="none" w:sz="0" w:space="0" w:color="auto"/>
                                                                            <w:right w:val="none" w:sz="0" w:space="0" w:color="auto"/>
                                                                          </w:divBdr>
                                                                          <w:divsChild>
                                                                            <w:div w:id="727991777">
                                                                              <w:marLeft w:val="0"/>
                                                                              <w:marRight w:val="0"/>
                                                                              <w:marTop w:val="0"/>
                                                                              <w:marBottom w:val="0"/>
                                                                              <w:divBdr>
                                                                                <w:top w:val="none" w:sz="0" w:space="0" w:color="auto"/>
                                                                                <w:left w:val="none" w:sz="0" w:space="0" w:color="auto"/>
                                                                                <w:bottom w:val="none" w:sz="0" w:space="0" w:color="auto"/>
                                                                                <w:right w:val="none" w:sz="0" w:space="0" w:color="auto"/>
                                                                              </w:divBdr>
                                                                              <w:divsChild>
                                                                                <w:div w:id="946040717">
                                                                                  <w:marLeft w:val="0"/>
                                                                                  <w:marRight w:val="0"/>
                                                                                  <w:marTop w:val="0"/>
                                                                                  <w:marBottom w:val="0"/>
                                                                                  <w:divBdr>
                                                                                    <w:top w:val="none" w:sz="0" w:space="0" w:color="auto"/>
                                                                                    <w:left w:val="none" w:sz="0" w:space="0" w:color="auto"/>
                                                                                    <w:bottom w:val="none" w:sz="0" w:space="0" w:color="auto"/>
                                                                                    <w:right w:val="none" w:sz="0" w:space="0" w:color="auto"/>
                                                                                  </w:divBdr>
                                                                                  <w:divsChild>
                                                                                    <w:div w:id="1756199592">
                                                                                      <w:marLeft w:val="0"/>
                                                                                      <w:marRight w:val="0"/>
                                                                                      <w:marTop w:val="0"/>
                                                                                      <w:marBottom w:val="0"/>
                                                                                      <w:divBdr>
                                                                                        <w:top w:val="none" w:sz="0" w:space="0" w:color="auto"/>
                                                                                        <w:left w:val="none" w:sz="0" w:space="0" w:color="auto"/>
                                                                                        <w:bottom w:val="none" w:sz="0" w:space="0" w:color="auto"/>
                                                                                        <w:right w:val="none" w:sz="0" w:space="0" w:color="auto"/>
                                                                                      </w:divBdr>
                                                                                      <w:divsChild>
                                                                                        <w:div w:id="843008021">
                                                                                          <w:marLeft w:val="0"/>
                                                                                          <w:marRight w:val="0"/>
                                                                                          <w:marTop w:val="0"/>
                                                                                          <w:marBottom w:val="0"/>
                                                                                          <w:divBdr>
                                                                                            <w:top w:val="none" w:sz="0" w:space="0" w:color="auto"/>
                                                                                            <w:left w:val="none" w:sz="0" w:space="0" w:color="auto"/>
                                                                                            <w:bottom w:val="none" w:sz="0" w:space="0" w:color="auto"/>
                                                                                            <w:right w:val="none" w:sz="0" w:space="0" w:color="auto"/>
                                                                                          </w:divBdr>
                                                                                          <w:divsChild>
                                                                                            <w:div w:id="1624577664">
                                                                                              <w:marLeft w:val="0"/>
                                                                                              <w:marRight w:val="0"/>
                                                                                              <w:marTop w:val="0"/>
                                                                                              <w:marBottom w:val="0"/>
                                                                                              <w:divBdr>
                                                                                                <w:top w:val="none" w:sz="0" w:space="0" w:color="auto"/>
                                                                                                <w:left w:val="none" w:sz="0" w:space="0" w:color="auto"/>
                                                                                                <w:bottom w:val="none" w:sz="0" w:space="0" w:color="auto"/>
                                                                                                <w:right w:val="none" w:sz="0" w:space="0" w:color="auto"/>
                                                                                              </w:divBdr>
                                                                                              <w:divsChild>
                                                                                                <w:div w:id="888567732">
                                                                                                  <w:marLeft w:val="0"/>
                                                                                                  <w:marRight w:val="0"/>
                                                                                                  <w:marTop w:val="0"/>
                                                                                                  <w:marBottom w:val="0"/>
                                                                                                  <w:divBdr>
                                                                                                    <w:top w:val="none" w:sz="0" w:space="0" w:color="auto"/>
                                                                                                    <w:left w:val="none" w:sz="0" w:space="0" w:color="auto"/>
                                                                                                    <w:bottom w:val="none" w:sz="0" w:space="0" w:color="auto"/>
                                                                                                    <w:right w:val="none" w:sz="0" w:space="0" w:color="auto"/>
                                                                                                  </w:divBdr>
                                                                                                  <w:divsChild>
                                                                                                    <w:div w:id="619805572">
                                                                                                      <w:marLeft w:val="0"/>
                                                                                                      <w:marRight w:val="0"/>
                                                                                                      <w:marTop w:val="0"/>
                                                                                                      <w:marBottom w:val="0"/>
                                                                                                      <w:divBdr>
                                                                                                        <w:top w:val="none" w:sz="0" w:space="0" w:color="auto"/>
                                                                                                        <w:left w:val="none" w:sz="0" w:space="0" w:color="auto"/>
                                                                                                        <w:bottom w:val="none" w:sz="0" w:space="0" w:color="auto"/>
                                                                                                        <w:right w:val="none" w:sz="0" w:space="0" w:color="auto"/>
                                                                                                      </w:divBdr>
                                                                                                      <w:divsChild>
                                                                                                        <w:div w:id="1586961047">
                                                                                                          <w:marLeft w:val="0"/>
                                                                                                          <w:marRight w:val="0"/>
                                                                                                          <w:marTop w:val="0"/>
                                                                                                          <w:marBottom w:val="0"/>
                                                                                                          <w:divBdr>
                                                                                                            <w:top w:val="none" w:sz="0" w:space="0" w:color="auto"/>
                                                                                                            <w:left w:val="none" w:sz="0" w:space="0" w:color="auto"/>
                                                                                                            <w:bottom w:val="none" w:sz="0" w:space="0" w:color="auto"/>
                                                                                                            <w:right w:val="none" w:sz="0" w:space="0" w:color="auto"/>
                                                                                                          </w:divBdr>
                                                                                                          <w:divsChild>
                                                                                                            <w:div w:id="8270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283002">
      <w:bodyDiv w:val="1"/>
      <w:marLeft w:val="0"/>
      <w:marRight w:val="0"/>
      <w:marTop w:val="0"/>
      <w:marBottom w:val="0"/>
      <w:divBdr>
        <w:top w:val="none" w:sz="0" w:space="0" w:color="auto"/>
        <w:left w:val="none" w:sz="0" w:space="0" w:color="auto"/>
        <w:bottom w:val="none" w:sz="0" w:space="0" w:color="auto"/>
        <w:right w:val="none" w:sz="0" w:space="0" w:color="auto"/>
      </w:divBdr>
    </w:div>
    <w:div w:id="547649413">
      <w:bodyDiv w:val="1"/>
      <w:marLeft w:val="0"/>
      <w:marRight w:val="0"/>
      <w:marTop w:val="0"/>
      <w:marBottom w:val="0"/>
      <w:divBdr>
        <w:top w:val="none" w:sz="0" w:space="0" w:color="auto"/>
        <w:left w:val="none" w:sz="0" w:space="0" w:color="auto"/>
        <w:bottom w:val="none" w:sz="0" w:space="0" w:color="auto"/>
        <w:right w:val="none" w:sz="0" w:space="0" w:color="auto"/>
      </w:divBdr>
    </w:div>
    <w:div w:id="550384364">
      <w:bodyDiv w:val="1"/>
      <w:marLeft w:val="0"/>
      <w:marRight w:val="0"/>
      <w:marTop w:val="0"/>
      <w:marBottom w:val="0"/>
      <w:divBdr>
        <w:top w:val="none" w:sz="0" w:space="0" w:color="auto"/>
        <w:left w:val="none" w:sz="0" w:space="0" w:color="auto"/>
        <w:bottom w:val="none" w:sz="0" w:space="0" w:color="auto"/>
        <w:right w:val="none" w:sz="0" w:space="0" w:color="auto"/>
      </w:divBdr>
    </w:div>
    <w:div w:id="563027339">
      <w:bodyDiv w:val="1"/>
      <w:marLeft w:val="0"/>
      <w:marRight w:val="0"/>
      <w:marTop w:val="0"/>
      <w:marBottom w:val="0"/>
      <w:divBdr>
        <w:top w:val="none" w:sz="0" w:space="0" w:color="auto"/>
        <w:left w:val="none" w:sz="0" w:space="0" w:color="auto"/>
        <w:bottom w:val="none" w:sz="0" w:space="0" w:color="auto"/>
        <w:right w:val="none" w:sz="0" w:space="0" w:color="auto"/>
      </w:divBdr>
    </w:div>
    <w:div w:id="572475037">
      <w:bodyDiv w:val="1"/>
      <w:marLeft w:val="0"/>
      <w:marRight w:val="0"/>
      <w:marTop w:val="0"/>
      <w:marBottom w:val="0"/>
      <w:divBdr>
        <w:top w:val="none" w:sz="0" w:space="0" w:color="auto"/>
        <w:left w:val="none" w:sz="0" w:space="0" w:color="auto"/>
        <w:bottom w:val="none" w:sz="0" w:space="0" w:color="auto"/>
        <w:right w:val="none" w:sz="0" w:space="0" w:color="auto"/>
      </w:divBdr>
    </w:div>
    <w:div w:id="576014522">
      <w:bodyDiv w:val="1"/>
      <w:marLeft w:val="0"/>
      <w:marRight w:val="0"/>
      <w:marTop w:val="0"/>
      <w:marBottom w:val="0"/>
      <w:divBdr>
        <w:top w:val="none" w:sz="0" w:space="0" w:color="auto"/>
        <w:left w:val="none" w:sz="0" w:space="0" w:color="auto"/>
        <w:bottom w:val="none" w:sz="0" w:space="0" w:color="auto"/>
        <w:right w:val="none" w:sz="0" w:space="0" w:color="auto"/>
      </w:divBdr>
    </w:div>
    <w:div w:id="581258547">
      <w:bodyDiv w:val="1"/>
      <w:marLeft w:val="0"/>
      <w:marRight w:val="0"/>
      <w:marTop w:val="0"/>
      <w:marBottom w:val="0"/>
      <w:divBdr>
        <w:top w:val="none" w:sz="0" w:space="0" w:color="auto"/>
        <w:left w:val="none" w:sz="0" w:space="0" w:color="auto"/>
        <w:bottom w:val="none" w:sz="0" w:space="0" w:color="auto"/>
        <w:right w:val="none" w:sz="0" w:space="0" w:color="auto"/>
      </w:divBdr>
    </w:div>
    <w:div w:id="599947750">
      <w:bodyDiv w:val="1"/>
      <w:marLeft w:val="0"/>
      <w:marRight w:val="0"/>
      <w:marTop w:val="0"/>
      <w:marBottom w:val="0"/>
      <w:divBdr>
        <w:top w:val="none" w:sz="0" w:space="0" w:color="auto"/>
        <w:left w:val="none" w:sz="0" w:space="0" w:color="auto"/>
        <w:bottom w:val="none" w:sz="0" w:space="0" w:color="auto"/>
        <w:right w:val="none" w:sz="0" w:space="0" w:color="auto"/>
      </w:divBdr>
    </w:div>
    <w:div w:id="614824391">
      <w:bodyDiv w:val="1"/>
      <w:marLeft w:val="0"/>
      <w:marRight w:val="0"/>
      <w:marTop w:val="0"/>
      <w:marBottom w:val="0"/>
      <w:divBdr>
        <w:top w:val="none" w:sz="0" w:space="0" w:color="auto"/>
        <w:left w:val="none" w:sz="0" w:space="0" w:color="auto"/>
        <w:bottom w:val="none" w:sz="0" w:space="0" w:color="auto"/>
        <w:right w:val="none" w:sz="0" w:space="0" w:color="auto"/>
      </w:divBdr>
    </w:div>
    <w:div w:id="625043012">
      <w:bodyDiv w:val="1"/>
      <w:marLeft w:val="0"/>
      <w:marRight w:val="0"/>
      <w:marTop w:val="0"/>
      <w:marBottom w:val="0"/>
      <w:divBdr>
        <w:top w:val="none" w:sz="0" w:space="0" w:color="auto"/>
        <w:left w:val="none" w:sz="0" w:space="0" w:color="auto"/>
        <w:bottom w:val="none" w:sz="0" w:space="0" w:color="auto"/>
        <w:right w:val="none" w:sz="0" w:space="0" w:color="auto"/>
      </w:divBdr>
    </w:div>
    <w:div w:id="628128118">
      <w:bodyDiv w:val="1"/>
      <w:marLeft w:val="0"/>
      <w:marRight w:val="0"/>
      <w:marTop w:val="0"/>
      <w:marBottom w:val="0"/>
      <w:divBdr>
        <w:top w:val="none" w:sz="0" w:space="0" w:color="auto"/>
        <w:left w:val="none" w:sz="0" w:space="0" w:color="auto"/>
        <w:bottom w:val="none" w:sz="0" w:space="0" w:color="auto"/>
        <w:right w:val="none" w:sz="0" w:space="0" w:color="auto"/>
      </w:divBdr>
    </w:div>
    <w:div w:id="636451415">
      <w:bodyDiv w:val="1"/>
      <w:marLeft w:val="0"/>
      <w:marRight w:val="0"/>
      <w:marTop w:val="0"/>
      <w:marBottom w:val="0"/>
      <w:divBdr>
        <w:top w:val="none" w:sz="0" w:space="0" w:color="auto"/>
        <w:left w:val="none" w:sz="0" w:space="0" w:color="auto"/>
        <w:bottom w:val="none" w:sz="0" w:space="0" w:color="auto"/>
        <w:right w:val="none" w:sz="0" w:space="0" w:color="auto"/>
      </w:divBdr>
    </w:div>
    <w:div w:id="671033689">
      <w:bodyDiv w:val="1"/>
      <w:marLeft w:val="0"/>
      <w:marRight w:val="0"/>
      <w:marTop w:val="0"/>
      <w:marBottom w:val="0"/>
      <w:divBdr>
        <w:top w:val="none" w:sz="0" w:space="0" w:color="auto"/>
        <w:left w:val="none" w:sz="0" w:space="0" w:color="auto"/>
        <w:bottom w:val="none" w:sz="0" w:space="0" w:color="auto"/>
        <w:right w:val="none" w:sz="0" w:space="0" w:color="auto"/>
      </w:divBdr>
    </w:div>
    <w:div w:id="708724269">
      <w:bodyDiv w:val="1"/>
      <w:marLeft w:val="0"/>
      <w:marRight w:val="0"/>
      <w:marTop w:val="0"/>
      <w:marBottom w:val="0"/>
      <w:divBdr>
        <w:top w:val="none" w:sz="0" w:space="0" w:color="auto"/>
        <w:left w:val="none" w:sz="0" w:space="0" w:color="auto"/>
        <w:bottom w:val="none" w:sz="0" w:space="0" w:color="auto"/>
        <w:right w:val="none" w:sz="0" w:space="0" w:color="auto"/>
      </w:divBdr>
    </w:div>
    <w:div w:id="711465045">
      <w:bodyDiv w:val="1"/>
      <w:marLeft w:val="0"/>
      <w:marRight w:val="0"/>
      <w:marTop w:val="0"/>
      <w:marBottom w:val="0"/>
      <w:divBdr>
        <w:top w:val="none" w:sz="0" w:space="0" w:color="auto"/>
        <w:left w:val="none" w:sz="0" w:space="0" w:color="auto"/>
        <w:bottom w:val="none" w:sz="0" w:space="0" w:color="auto"/>
        <w:right w:val="none" w:sz="0" w:space="0" w:color="auto"/>
      </w:divBdr>
    </w:div>
    <w:div w:id="722825053">
      <w:bodyDiv w:val="1"/>
      <w:marLeft w:val="0"/>
      <w:marRight w:val="0"/>
      <w:marTop w:val="0"/>
      <w:marBottom w:val="0"/>
      <w:divBdr>
        <w:top w:val="none" w:sz="0" w:space="0" w:color="auto"/>
        <w:left w:val="none" w:sz="0" w:space="0" w:color="auto"/>
        <w:bottom w:val="none" w:sz="0" w:space="0" w:color="auto"/>
        <w:right w:val="none" w:sz="0" w:space="0" w:color="auto"/>
      </w:divBdr>
    </w:div>
    <w:div w:id="730614307">
      <w:bodyDiv w:val="1"/>
      <w:marLeft w:val="0"/>
      <w:marRight w:val="0"/>
      <w:marTop w:val="0"/>
      <w:marBottom w:val="0"/>
      <w:divBdr>
        <w:top w:val="none" w:sz="0" w:space="0" w:color="auto"/>
        <w:left w:val="none" w:sz="0" w:space="0" w:color="auto"/>
        <w:bottom w:val="none" w:sz="0" w:space="0" w:color="auto"/>
        <w:right w:val="none" w:sz="0" w:space="0" w:color="auto"/>
      </w:divBdr>
    </w:div>
    <w:div w:id="744841963">
      <w:bodyDiv w:val="1"/>
      <w:marLeft w:val="0"/>
      <w:marRight w:val="0"/>
      <w:marTop w:val="0"/>
      <w:marBottom w:val="0"/>
      <w:divBdr>
        <w:top w:val="none" w:sz="0" w:space="0" w:color="auto"/>
        <w:left w:val="none" w:sz="0" w:space="0" w:color="auto"/>
        <w:bottom w:val="none" w:sz="0" w:space="0" w:color="auto"/>
        <w:right w:val="none" w:sz="0" w:space="0" w:color="auto"/>
      </w:divBdr>
    </w:div>
    <w:div w:id="822086686">
      <w:bodyDiv w:val="1"/>
      <w:marLeft w:val="0"/>
      <w:marRight w:val="0"/>
      <w:marTop w:val="0"/>
      <w:marBottom w:val="0"/>
      <w:divBdr>
        <w:top w:val="none" w:sz="0" w:space="0" w:color="auto"/>
        <w:left w:val="none" w:sz="0" w:space="0" w:color="auto"/>
        <w:bottom w:val="none" w:sz="0" w:space="0" w:color="auto"/>
        <w:right w:val="none" w:sz="0" w:space="0" w:color="auto"/>
      </w:divBdr>
      <w:divsChild>
        <w:div w:id="1312949600">
          <w:marLeft w:val="0"/>
          <w:marRight w:val="0"/>
          <w:marTop w:val="120"/>
          <w:marBottom w:val="0"/>
          <w:divBdr>
            <w:top w:val="none" w:sz="0" w:space="0" w:color="auto"/>
            <w:left w:val="none" w:sz="0" w:space="0" w:color="auto"/>
            <w:bottom w:val="none" w:sz="0" w:space="0" w:color="auto"/>
            <w:right w:val="none" w:sz="0" w:space="0" w:color="auto"/>
          </w:divBdr>
        </w:div>
        <w:div w:id="1857841632">
          <w:marLeft w:val="0"/>
          <w:marRight w:val="0"/>
          <w:marTop w:val="120"/>
          <w:marBottom w:val="0"/>
          <w:divBdr>
            <w:top w:val="none" w:sz="0" w:space="0" w:color="auto"/>
            <w:left w:val="none" w:sz="0" w:space="0" w:color="auto"/>
            <w:bottom w:val="none" w:sz="0" w:space="0" w:color="auto"/>
            <w:right w:val="none" w:sz="0" w:space="0" w:color="auto"/>
          </w:divBdr>
        </w:div>
        <w:div w:id="1860855564">
          <w:marLeft w:val="0"/>
          <w:marRight w:val="0"/>
          <w:marTop w:val="120"/>
          <w:marBottom w:val="0"/>
          <w:divBdr>
            <w:top w:val="none" w:sz="0" w:space="0" w:color="auto"/>
            <w:left w:val="none" w:sz="0" w:space="0" w:color="auto"/>
            <w:bottom w:val="none" w:sz="0" w:space="0" w:color="auto"/>
            <w:right w:val="none" w:sz="0" w:space="0" w:color="auto"/>
          </w:divBdr>
        </w:div>
      </w:divsChild>
    </w:div>
    <w:div w:id="847256994">
      <w:bodyDiv w:val="1"/>
      <w:marLeft w:val="0"/>
      <w:marRight w:val="0"/>
      <w:marTop w:val="0"/>
      <w:marBottom w:val="0"/>
      <w:divBdr>
        <w:top w:val="none" w:sz="0" w:space="0" w:color="auto"/>
        <w:left w:val="none" w:sz="0" w:space="0" w:color="auto"/>
        <w:bottom w:val="none" w:sz="0" w:space="0" w:color="auto"/>
        <w:right w:val="none" w:sz="0" w:space="0" w:color="auto"/>
      </w:divBdr>
    </w:div>
    <w:div w:id="850605071">
      <w:bodyDiv w:val="1"/>
      <w:marLeft w:val="0"/>
      <w:marRight w:val="0"/>
      <w:marTop w:val="0"/>
      <w:marBottom w:val="0"/>
      <w:divBdr>
        <w:top w:val="none" w:sz="0" w:space="0" w:color="auto"/>
        <w:left w:val="none" w:sz="0" w:space="0" w:color="auto"/>
        <w:bottom w:val="none" w:sz="0" w:space="0" w:color="auto"/>
        <w:right w:val="none" w:sz="0" w:space="0" w:color="auto"/>
      </w:divBdr>
    </w:div>
    <w:div w:id="889657483">
      <w:bodyDiv w:val="1"/>
      <w:marLeft w:val="0"/>
      <w:marRight w:val="0"/>
      <w:marTop w:val="0"/>
      <w:marBottom w:val="0"/>
      <w:divBdr>
        <w:top w:val="none" w:sz="0" w:space="0" w:color="auto"/>
        <w:left w:val="none" w:sz="0" w:space="0" w:color="auto"/>
        <w:bottom w:val="none" w:sz="0" w:space="0" w:color="auto"/>
        <w:right w:val="none" w:sz="0" w:space="0" w:color="auto"/>
      </w:divBdr>
    </w:div>
    <w:div w:id="903418926">
      <w:bodyDiv w:val="1"/>
      <w:marLeft w:val="0"/>
      <w:marRight w:val="0"/>
      <w:marTop w:val="0"/>
      <w:marBottom w:val="0"/>
      <w:divBdr>
        <w:top w:val="none" w:sz="0" w:space="0" w:color="auto"/>
        <w:left w:val="none" w:sz="0" w:space="0" w:color="auto"/>
        <w:bottom w:val="none" w:sz="0" w:space="0" w:color="auto"/>
        <w:right w:val="none" w:sz="0" w:space="0" w:color="auto"/>
      </w:divBdr>
    </w:div>
    <w:div w:id="912399999">
      <w:bodyDiv w:val="1"/>
      <w:marLeft w:val="0"/>
      <w:marRight w:val="0"/>
      <w:marTop w:val="0"/>
      <w:marBottom w:val="0"/>
      <w:divBdr>
        <w:top w:val="none" w:sz="0" w:space="0" w:color="auto"/>
        <w:left w:val="none" w:sz="0" w:space="0" w:color="auto"/>
        <w:bottom w:val="none" w:sz="0" w:space="0" w:color="auto"/>
        <w:right w:val="none" w:sz="0" w:space="0" w:color="auto"/>
      </w:divBdr>
    </w:div>
    <w:div w:id="916399220">
      <w:bodyDiv w:val="1"/>
      <w:marLeft w:val="0"/>
      <w:marRight w:val="0"/>
      <w:marTop w:val="0"/>
      <w:marBottom w:val="0"/>
      <w:divBdr>
        <w:top w:val="none" w:sz="0" w:space="0" w:color="auto"/>
        <w:left w:val="none" w:sz="0" w:space="0" w:color="auto"/>
        <w:bottom w:val="none" w:sz="0" w:space="0" w:color="auto"/>
        <w:right w:val="none" w:sz="0" w:space="0" w:color="auto"/>
      </w:divBdr>
    </w:div>
    <w:div w:id="945115715">
      <w:bodyDiv w:val="1"/>
      <w:marLeft w:val="0"/>
      <w:marRight w:val="0"/>
      <w:marTop w:val="0"/>
      <w:marBottom w:val="0"/>
      <w:divBdr>
        <w:top w:val="none" w:sz="0" w:space="0" w:color="auto"/>
        <w:left w:val="none" w:sz="0" w:space="0" w:color="auto"/>
        <w:bottom w:val="none" w:sz="0" w:space="0" w:color="auto"/>
        <w:right w:val="none" w:sz="0" w:space="0" w:color="auto"/>
      </w:divBdr>
      <w:divsChild>
        <w:div w:id="1151403046">
          <w:marLeft w:val="0"/>
          <w:marRight w:val="0"/>
          <w:marTop w:val="0"/>
          <w:marBottom w:val="0"/>
          <w:divBdr>
            <w:top w:val="none" w:sz="0" w:space="0" w:color="auto"/>
            <w:left w:val="none" w:sz="0" w:space="0" w:color="auto"/>
            <w:bottom w:val="none" w:sz="0" w:space="0" w:color="auto"/>
            <w:right w:val="none" w:sz="0" w:space="0" w:color="auto"/>
          </w:divBdr>
        </w:div>
      </w:divsChild>
    </w:div>
    <w:div w:id="995692031">
      <w:bodyDiv w:val="1"/>
      <w:marLeft w:val="0"/>
      <w:marRight w:val="0"/>
      <w:marTop w:val="0"/>
      <w:marBottom w:val="0"/>
      <w:divBdr>
        <w:top w:val="none" w:sz="0" w:space="0" w:color="auto"/>
        <w:left w:val="none" w:sz="0" w:space="0" w:color="auto"/>
        <w:bottom w:val="none" w:sz="0" w:space="0" w:color="auto"/>
        <w:right w:val="none" w:sz="0" w:space="0" w:color="auto"/>
      </w:divBdr>
      <w:divsChild>
        <w:div w:id="13774272">
          <w:marLeft w:val="0"/>
          <w:marRight w:val="0"/>
          <w:marTop w:val="120"/>
          <w:marBottom w:val="0"/>
          <w:divBdr>
            <w:top w:val="none" w:sz="0" w:space="0" w:color="auto"/>
            <w:left w:val="none" w:sz="0" w:space="0" w:color="auto"/>
            <w:bottom w:val="none" w:sz="0" w:space="0" w:color="auto"/>
            <w:right w:val="none" w:sz="0" w:space="0" w:color="auto"/>
          </w:divBdr>
        </w:div>
        <w:div w:id="139469836">
          <w:marLeft w:val="0"/>
          <w:marRight w:val="0"/>
          <w:marTop w:val="120"/>
          <w:marBottom w:val="0"/>
          <w:divBdr>
            <w:top w:val="none" w:sz="0" w:space="0" w:color="auto"/>
            <w:left w:val="none" w:sz="0" w:space="0" w:color="auto"/>
            <w:bottom w:val="none" w:sz="0" w:space="0" w:color="auto"/>
            <w:right w:val="none" w:sz="0" w:space="0" w:color="auto"/>
          </w:divBdr>
        </w:div>
        <w:div w:id="180169204">
          <w:marLeft w:val="0"/>
          <w:marRight w:val="0"/>
          <w:marTop w:val="120"/>
          <w:marBottom w:val="0"/>
          <w:divBdr>
            <w:top w:val="none" w:sz="0" w:space="0" w:color="auto"/>
            <w:left w:val="none" w:sz="0" w:space="0" w:color="auto"/>
            <w:bottom w:val="none" w:sz="0" w:space="0" w:color="auto"/>
            <w:right w:val="none" w:sz="0" w:space="0" w:color="auto"/>
          </w:divBdr>
        </w:div>
        <w:div w:id="439617001">
          <w:marLeft w:val="0"/>
          <w:marRight w:val="0"/>
          <w:marTop w:val="120"/>
          <w:marBottom w:val="0"/>
          <w:divBdr>
            <w:top w:val="none" w:sz="0" w:space="0" w:color="auto"/>
            <w:left w:val="none" w:sz="0" w:space="0" w:color="auto"/>
            <w:bottom w:val="none" w:sz="0" w:space="0" w:color="auto"/>
            <w:right w:val="none" w:sz="0" w:space="0" w:color="auto"/>
          </w:divBdr>
        </w:div>
        <w:div w:id="822239399">
          <w:marLeft w:val="0"/>
          <w:marRight w:val="0"/>
          <w:marTop w:val="120"/>
          <w:marBottom w:val="0"/>
          <w:divBdr>
            <w:top w:val="none" w:sz="0" w:space="0" w:color="auto"/>
            <w:left w:val="none" w:sz="0" w:space="0" w:color="auto"/>
            <w:bottom w:val="none" w:sz="0" w:space="0" w:color="auto"/>
            <w:right w:val="none" w:sz="0" w:space="0" w:color="auto"/>
          </w:divBdr>
        </w:div>
        <w:div w:id="1160271514">
          <w:marLeft w:val="0"/>
          <w:marRight w:val="0"/>
          <w:marTop w:val="120"/>
          <w:marBottom w:val="0"/>
          <w:divBdr>
            <w:top w:val="none" w:sz="0" w:space="0" w:color="auto"/>
            <w:left w:val="none" w:sz="0" w:space="0" w:color="auto"/>
            <w:bottom w:val="none" w:sz="0" w:space="0" w:color="auto"/>
            <w:right w:val="none" w:sz="0" w:space="0" w:color="auto"/>
          </w:divBdr>
        </w:div>
        <w:div w:id="1210647774">
          <w:marLeft w:val="0"/>
          <w:marRight w:val="0"/>
          <w:marTop w:val="120"/>
          <w:marBottom w:val="0"/>
          <w:divBdr>
            <w:top w:val="none" w:sz="0" w:space="0" w:color="auto"/>
            <w:left w:val="none" w:sz="0" w:space="0" w:color="auto"/>
            <w:bottom w:val="none" w:sz="0" w:space="0" w:color="auto"/>
            <w:right w:val="none" w:sz="0" w:space="0" w:color="auto"/>
          </w:divBdr>
        </w:div>
        <w:div w:id="1219783581">
          <w:marLeft w:val="0"/>
          <w:marRight w:val="0"/>
          <w:marTop w:val="120"/>
          <w:marBottom w:val="0"/>
          <w:divBdr>
            <w:top w:val="none" w:sz="0" w:space="0" w:color="auto"/>
            <w:left w:val="none" w:sz="0" w:space="0" w:color="auto"/>
            <w:bottom w:val="none" w:sz="0" w:space="0" w:color="auto"/>
            <w:right w:val="none" w:sz="0" w:space="0" w:color="auto"/>
          </w:divBdr>
        </w:div>
        <w:div w:id="1951819655">
          <w:marLeft w:val="0"/>
          <w:marRight w:val="0"/>
          <w:marTop w:val="120"/>
          <w:marBottom w:val="0"/>
          <w:divBdr>
            <w:top w:val="none" w:sz="0" w:space="0" w:color="auto"/>
            <w:left w:val="none" w:sz="0" w:space="0" w:color="auto"/>
            <w:bottom w:val="none" w:sz="0" w:space="0" w:color="auto"/>
            <w:right w:val="none" w:sz="0" w:space="0" w:color="auto"/>
          </w:divBdr>
        </w:div>
        <w:div w:id="2043509918">
          <w:marLeft w:val="0"/>
          <w:marRight w:val="0"/>
          <w:marTop w:val="120"/>
          <w:marBottom w:val="0"/>
          <w:divBdr>
            <w:top w:val="none" w:sz="0" w:space="0" w:color="auto"/>
            <w:left w:val="none" w:sz="0" w:space="0" w:color="auto"/>
            <w:bottom w:val="none" w:sz="0" w:space="0" w:color="auto"/>
            <w:right w:val="none" w:sz="0" w:space="0" w:color="auto"/>
          </w:divBdr>
        </w:div>
      </w:divsChild>
    </w:div>
    <w:div w:id="1017922063">
      <w:bodyDiv w:val="1"/>
      <w:marLeft w:val="0"/>
      <w:marRight w:val="0"/>
      <w:marTop w:val="0"/>
      <w:marBottom w:val="0"/>
      <w:divBdr>
        <w:top w:val="none" w:sz="0" w:space="0" w:color="auto"/>
        <w:left w:val="none" w:sz="0" w:space="0" w:color="auto"/>
        <w:bottom w:val="none" w:sz="0" w:space="0" w:color="auto"/>
        <w:right w:val="none" w:sz="0" w:space="0" w:color="auto"/>
      </w:divBdr>
    </w:div>
    <w:div w:id="1044790287">
      <w:bodyDiv w:val="1"/>
      <w:marLeft w:val="0"/>
      <w:marRight w:val="0"/>
      <w:marTop w:val="0"/>
      <w:marBottom w:val="0"/>
      <w:divBdr>
        <w:top w:val="none" w:sz="0" w:space="0" w:color="auto"/>
        <w:left w:val="none" w:sz="0" w:space="0" w:color="auto"/>
        <w:bottom w:val="none" w:sz="0" w:space="0" w:color="auto"/>
        <w:right w:val="none" w:sz="0" w:space="0" w:color="auto"/>
      </w:divBdr>
      <w:divsChild>
        <w:div w:id="1086801680">
          <w:marLeft w:val="0"/>
          <w:marRight w:val="0"/>
          <w:marTop w:val="0"/>
          <w:marBottom w:val="0"/>
          <w:divBdr>
            <w:top w:val="none" w:sz="0" w:space="0" w:color="auto"/>
            <w:left w:val="none" w:sz="0" w:space="0" w:color="auto"/>
            <w:bottom w:val="none" w:sz="0" w:space="0" w:color="auto"/>
            <w:right w:val="none" w:sz="0" w:space="0" w:color="auto"/>
          </w:divBdr>
          <w:divsChild>
            <w:div w:id="96827268">
              <w:marLeft w:val="0"/>
              <w:marRight w:val="0"/>
              <w:marTop w:val="0"/>
              <w:marBottom w:val="0"/>
              <w:divBdr>
                <w:top w:val="none" w:sz="0" w:space="0" w:color="auto"/>
                <w:left w:val="none" w:sz="0" w:space="0" w:color="auto"/>
                <w:bottom w:val="none" w:sz="0" w:space="0" w:color="auto"/>
                <w:right w:val="none" w:sz="0" w:space="0" w:color="auto"/>
              </w:divBdr>
              <w:divsChild>
                <w:div w:id="2070417980">
                  <w:marLeft w:val="0"/>
                  <w:marRight w:val="0"/>
                  <w:marTop w:val="0"/>
                  <w:marBottom w:val="0"/>
                  <w:divBdr>
                    <w:top w:val="none" w:sz="0" w:space="0" w:color="auto"/>
                    <w:left w:val="none" w:sz="0" w:space="0" w:color="auto"/>
                    <w:bottom w:val="none" w:sz="0" w:space="0" w:color="auto"/>
                    <w:right w:val="none" w:sz="0" w:space="0" w:color="auto"/>
                  </w:divBdr>
                  <w:divsChild>
                    <w:div w:id="1224833880">
                      <w:marLeft w:val="0"/>
                      <w:marRight w:val="0"/>
                      <w:marTop w:val="0"/>
                      <w:marBottom w:val="0"/>
                      <w:divBdr>
                        <w:top w:val="none" w:sz="0" w:space="0" w:color="auto"/>
                        <w:left w:val="none" w:sz="0" w:space="0" w:color="auto"/>
                        <w:bottom w:val="none" w:sz="0" w:space="0" w:color="auto"/>
                        <w:right w:val="none" w:sz="0" w:space="0" w:color="auto"/>
                      </w:divBdr>
                      <w:divsChild>
                        <w:div w:id="103116229">
                          <w:marLeft w:val="0"/>
                          <w:marRight w:val="0"/>
                          <w:marTop w:val="0"/>
                          <w:marBottom w:val="0"/>
                          <w:divBdr>
                            <w:top w:val="none" w:sz="0" w:space="0" w:color="auto"/>
                            <w:left w:val="none" w:sz="0" w:space="0" w:color="auto"/>
                            <w:bottom w:val="none" w:sz="0" w:space="0" w:color="auto"/>
                            <w:right w:val="none" w:sz="0" w:space="0" w:color="auto"/>
                          </w:divBdr>
                          <w:divsChild>
                            <w:div w:id="1528250793">
                              <w:marLeft w:val="0"/>
                              <w:marRight w:val="0"/>
                              <w:marTop w:val="0"/>
                              <w:marBottom w:val="0"/>
                              <w:divBdr>
                                <w:top w:val="none" w:sz="0" w:space="0" w:color="auto"/>
                                <w:left w:val="none" w:sz="0" w:space="0" w:color="auto"/>
                                <w:bottom w:val="none" w:sz="0" w:space="0" w:color="auto"/>
                                <w:right w:val="none" w:sz="0" w:space="0" w:color="auto"/>
                              </w:divBdr>
                              <w:divsChild>
                                <w:div w:id="2125346432">
                                  <w:marLeft w:val="0"/>
                                  <w:marRight w:val="0"/>
                                  <w:marTop w:val="0"/>
                                  <w:marBottom w:val="0"/>
                                  <w:divBdr>
                                    <w:top w:val="none" w:sz="0" w:space="0" w:color="auto"/>
                                    <w:left w:val="none" w:sz="0" w:space="0" w:color="auto"/>
                                    <w:bottom w:val="none" w:sz="0" w:space="0" w:color="auto"/>
                                    <w:right w:val="none" w:sz="0" w:space="0" w:color="auto"/>
                                  </w:divBdr>
                                  <w:divsChild>
                                    <w:div w:id="1212381309">
                                      <w:marLeft w:val="0"/>
                                      <w:marRight w:val="0"/>
                                      <w:marTop w:val="0"/>
                                      <w:marBottom w:val="0"/>
                                      <w:divBdr>
                                        <w:top w:val="none" w:sz="0" w:space="0" w:color="auto"/>
                                        <w:left w:val="none" w:sz="0" w:space="0" w:color="auto"/>
                                        <w:bottom w:val="none" w:sz="0" w:space="0" w:color="auto"/>
                                        <w:right w:val="none" w:sz="0" w:space="0" w:color="auto"/>
                                      </w:divBdr>
                                      <w:divsChild>
                                        <w:div w:id="1475219315">
                                          <w:marLeft w:val="0"/>
                                          <w:marRight w:val="0"/>
                                          <w:marTop w:val="0"/>
                                          <w:marBottom w:val="0"/>
                                          <w:divBdr>
                                            <w:top w:val="none" w:sz="0" w:space="0" w:color="auto"/>
                                            <w:left w:val="none" w:sz="0" w:space="0" w:color="auto"/>
                                            <w:bottom w:val="none" w:sz="0" w:space="0" w:color="auto"/>
                                            <w:right w:val="none" w:sz="0" w:space="0" w:color="auto"/>
                                          </w:divBdr>
                                          <w:divsChild>
                                            <w:div w:id="1327781463">
                                              <w:marLeft w:val="0"/>
                                              <w:marRight w:val="0"/>
                                              <w:marTop w:val="0"/>
                                              <w:marBottom w:val="0"/>
                                              <w:divBdr>
                                                <w:top w:val="none" w:sz="0" w:space="0" w:color="auto"/>
                                                <w:left w:val="none" w:sz="0" w:space="0" w:color="auto"/>
                                                <w:bottom w:val="none" w:sz="0" w:space="0" w:color="auto"/>
                                                <w:right w:val="none" w:sz="0" w:space="0" w:color="auto"/>
                                              </w:divBdr>
                                              <w:divsChild>
                                                <w:div w:id="1716999239">
                                                  <w:marLeft w:val="0"/>
                                                  <w:marRight w:val="0"/>
                                                  <w:marTop w:val="0"/>
                                                  <w:marBottom w:val="0"/>
                                                  <w:divBdr>
                                                    <w:top w:val="none" w:sz="0" w:space="0" w:color="auto"/>
                                                    <w:left w:val="none" w:sz="0" w:space="0" w:color="auto"/>
                                                    <w:bottom w:val="none" w:sz="0" w:space="0" w:color="auto"/>
                                                    <w:right w:val="none" w:sz="0" w:space="0" w:color="auto"/>
                                                  </w:divBdr>
                                                  <w:divsChild>
                                                    <w:div w:id="989865609">
                                                      <w:marLeft w:val="0"/>
                                                      <w:marRight w:val="0"/>
                                                      <w:marTop w:val="0"/>
                                                      <w:marBottom w:val="0"/>
                                                      <w:divBdr>
                                                        <w:top w:val="none" w:sz="0" w:space="0" w:color="auto"/>
                                                        <w:left w:val="none" w:sz="0" w:space="0" w:color="auto"/>
                                                        <w:bottom w:val="none" w:sz="0" w:space="0" w:color="auto"/>
                                                        <w:right w:val="none" w:sz="0" w:space="0" w:color="auto"/>
                                                      </w:divBdr>
                                                      <w:divsChild>
                                                        <w:div w:id="374307793">
                                                          <w:marLeft w:val="0"/>
                                                          <w:marRight w:val="0"/>
                                                          <w:marTop w:val="0"/>
                                                          <w:marBottom w:val="0"/>
                                                          <w:divBdr>
                                                            <w:top w:val="none" w:sz="0" w:space="0" w:color="auto"/>
                                                            <w:left w:val="none" w:sz="0" w:space="0" w:color="auto"/>
                                                            <w:bottom w:val="none" w:sz="0" w:space="0" w:color="auto"/>
                                                            <w:right w:val="none" w:sz="0" w:space="0" w:color="auto"/>
                                                          </w:divBdr>
                                                          <w:divsChild>
                                                            <w:div w:id="1975787950">
                                                              <w:marLeft w:val="0"/>
                                                              <w:marRight w:val="0"/>
                                                              <w:marTop w:val="0"/>
                                                              <w:marBottom w:val="0"/>
                                                              <w:divBdr>
                                                                <w:top w:val="none" w:sz="0" w:space="0" w:color="auto"/>
                                                                <w:left w:val="none" w:sz="0" w:space="0" w:color="auto"/>
                                                                <w:bottom w:val="none" w:sz="0" w:space="0" w:color="auto"/>
                                                                <w:right w:val="none" w:sz="0" w:space="0" w:color="auto"/>
                                                              </w:divBdr>
                                                              <w:divsChild>
                                                                <w:div w:id="5058143">
                                                                  <w:marLeft w:val="0"/>
                                                                  <w:marRight w:val="0"/>
                                                                  <w:marTop w:val="0"/>
                                                                  <w:marBottom w:val="0"/>
                                                                  <w:divBdr>
                                                                    <w:top w:val="none" w:sz="0" w:space="0" w:color="auto"/>
                                                                    <w:left w:val="none" w:sz="0" w:space="0" w:color="auto"/>
                                                                    <w:bottom w:val="none" w:sz="0" w:space="0" w:color="auto"/>
                                                                    <w:right w:val="none" w:sz="0" w:space="0" w:color="auto"/>
                                                                  </w:divBdr>
                                                                  <w:divsChild>
                                                                    <w:div w:id="805702026">
                                                                      <w:marLeft w:val="0"/>
                                                                      <w:marRight w:val="0"/>
                                                                      <w:marTop w:val="0"/>
                                                                      <w:marBottom w:val="0"/>
                                                                      <w:divBdr>
                                                                        <w:top w:val="none" w:sz="0" w:space="0" w:color="auto"/>
                                                                        <w:left w:val="none" w:sz="0" w:space="0" w:color="auto"/>
                                                                        <w:bottom w:val="none" w:sz="0" w:space="0" w:color="auto"/>
                                                                        <w:right w:val="none" w:sz="0" w:space="0" w:color="auto"/>
                                                                      </w:divBdr>
                                                                      <w:divsChild>
                                                                        <w:div w:id="2065832379">
                                                                          <w:marLeft w:val="0"/>
                                                                          <w:marRight w:val="0"/>
                                                                          <w:marTop w:val="0"/>
                                                                          <w:marBottom w:val="0"/>
                                                                          <w:divBdr>
                                                                            <w:top w:val="none" w:sz="0" w:space="0" w:color="auto"/>
                                                                            <w:left w:val="none" w:sz="0" w:space="0" w:color="auto"/>
                                                                            <w:bottom w:val="none" w:sz="0" w:space="0" w:color="auto"/>
                                                                            <w:right w:val="none" w:sz="0" w:space="0" w:color="auto"/>
                                                                          </w:divBdr>
                                                                          <w:divsChild>
                                                                            <w:div w:id="360134937">
                                                                              <w:marLeft w:val="0"/>
                                                                              <w:marRight w:val="0"/>
                                                                              <w:marTop w:val="0"/>
                                                                              <w:marBottom w:val="0"/>
                                                                              <w:divBdr>
                                                                                <w:top w:val="none" w:sz="0" w:space="0" w:color="auto"/>
                                                                                <w:left w:val="none" w:sz="0" w:space="0" w:color="auto"/>
                                                                                <w:bottom w:val="none" w:sz="0" w:space="0" w:color="auto"/>
                                                                                <w:right w:val="none" w:sz="0" w:space="0" w:color="auto"/>
                                                                              </w:divBdr>
                                                                              <w:divsChild>
                                                                                <w:div w:id="385179979">
                                                                                  <w:marLeft w:val="0"/>
                                                                                  <w:marRight w:val="0"/>
                                                                                  <w:marTop w:val="0"/>
                                                                                  <w:marBottom w:val="0"/>
                                                                                  <w:divBdr>
                                                                                    <w:top w:val="none" w:sz="0" w:space="0" w:color="auto"/>
                                                                                    <w:left w:val="none" w:sz="0" w:space="0" w:color="auto"/>
                                                                                    <w:bottom w:val="none" w:sz="0" w:space="0" w:color="auto"/>
                                                                                    <w:right w:val="none" w:sz="0" w:space="0" w:color="auto"/>
                                                                                  </w:divBdr>
                                                                                  <w:divsChild>
                                                                                    <w:div w:id="2085911524">
                                                                                      <w:marLeft w:val="0"/>
                                                                                      <w:marRight w:val="0"/>
                                                                                      <w:marTop w:val="0"/>
                                                                                      <w:marBottom w:val="0"/>
                                                                                      <w:divBdr>
                                                                                        <w:top w:val="none" w:sz="0" w:space="0" w:color="auto"/>
                                                                                        <w:left w:val="none" w:sz="0" w:space="0" w:color="auto"/>
                                                                                        <w:bottom w:val="none" w:sz="0" w:space="0" w:color="auto"/>
                                                                                        <w:right w:val="none" w:sz="0" w:space="0" w:color="auto"/>
                                                                                      </w:divBdr>
                                                                                      <w:divsChild>
                                                                                        <w:div w:id="1206213718">
                                                                                          <w:marLeft w:val="0"/>
                                                                                          <w:marRight w:val="0"/>
                                                                                          <w:marTop w:val="0"/>
                                                                                          <w:marBottom w:val="0"/>
                                                                                          <w:divBdr>
                                                                                            <w:top w:val="none" w:sz="0" w:space="0" w:color="auto"/>
                                                                                            <w:left w:val="none" w:sz="0" w:space="0" w:color="auto"/>
                                                                                            <w:bottom w:val="none" w:sz="0" w:space="0" w:color="auto"/>
                                                                                            <w:right w:val="none" w:sz="0" w:space="0" w:color="auto"/>
                                                                                          </w:divBdr>
                                                                                          <w:divsChild>
                                                                                            <w:div w:id="627009131">
                                                                                              <w:marLeft w:val="0"/>
                                                                                              <w:marRight w:val="0"/>
                                                                                              <w:marTop w:val="0"/>
                                                                                              <w:marBottom w:val="0"/>
                                                                                              <w:divBdr>
                                                                                                <w:top w:val="none" w:sz="0" w:space="0" w:color="auto"/>
                                                                                                <w:left w:val="none" w:sz="0" w:space="0" w:color="auto"/>
                                                                                                <w:bottom w:val="none" w:sz="0" w:space="0" w:color="auto"/>
                                                                                                <w:right w:val="none" w:sz="0" w:space="0" w:color="auto"/>
                                                                                              </w:divBdr>
                                                                                              <w:divsChild>
                                                                                                <w:div w:id="1919823836">
                                                                                                  <w:marLeft w:val="0"/>
                                                                                                  <w:marRight w:val="0"/>
                                                                                                  <w:marTop w:val="0"/>
                                                                                                  <w:marBottom w:val="0"/>
                                                                                                  <w:divBdr>
                                                                                                    <w:top w:val="none" w:sz="0" w:space="0" w:color="auto"/>
                                                                                                    <w:left w:val="none" w:sz="0" w:space="0" w:color="auto"/>
                                                                                                    <w:bottom w:val="none" w:sz="0" w:space="0" w:color="auto"/>
                                                                                                    <w:right w:val="none" w:sz="0" w:space="0" w:color="auto"/>
                                                                                                  </w:divBdr>
                                                                                                  <w:divsChild>
                                                                                                    <w:div w:id="2146464632">
                                                                                                      <w:marLeft w:val="0"/>
                                                                                                      <w:marRight w:val="0"/>
                                                                                                      <w:marTop w:val="0"/>
                                                                                                      <w:marBottom w:val="0"/>
                                                                                                      <w:divBdr>
                                                                                                        <w:top w:val="none" w:sz="0" w:space="0" w:color="auto"/>
                                                                                                        <w:left w:val="none" w:sz="0" w:space="0" w:color="auto"/>
                                                                                                        <w:bottom w:val="none" w:sz="0" w:space="0" w:color="auto"/>
                                                                                                        <w:right w:val="none" w:sz="0" w:space="0" w:color="auto"/>
                                                                                                      </w:divBdr>
                                                                                                      <w:divsChild>
                                                                                                        <w:div w:id="554317494">
                                                                                                          <w:marLeft w:val="0"/>
                                                                                                          <w:marRight w:val="0"/>
                                                                                                          <w:marTop w:val="0"/>
                                                                                                          <w:marBottom w:val="0"/>
                                                                                                          <w:divBdr>
                                                                                                            <w:top w:val="none" w:sz="0" w:space="0" w:color="auto"/>
                                                                                                            <w:left w:val="none" w:sz="0" w:space="0" w:color="auto"/>
                                                                                                            <w:bottom w:val="none" w:sz="0" w:space="0" w:color="auto"/>
                                                                                                            <w:right w:val="none" w:sz="0" w:space="0" w:color="auto"/>
                                                                                                          </w:divBdr>
                                                                                                          <w:divsChild>
                                                                                                            <w:div w:id="782845270">
                                                                                                              <w:marLeft w:val="0"/>
                                                                                                              <w:marRight w:val="0"/>
                                                                                                              <w:marTop w:val="0"/>
                                                                                                              <w:marBottom w:val="0"/>
                                                                                                              <w:divBdr>
                                                                                                                <w:top w:val="none" w:sz="0" w:space="0" w:color="auto"/>
                                                                                                                <w:left w:val="none" w:sz="0" w:space="0" w:color="auto"/>
                                                                                                                <w:bottom w:val="none" w:sz="0" w:space="0" w:color="auto"/>
                                                                                                                <w:right w:val="none" w:sz="0" w:space="0" w:color="auto"/>
                                                                                                              </w:divBdr>
                                                                                                              <w:divsChild>
                                                                                                                <w:div w:id="1864055850">
                                                                                                                  <w:marLeft w:val="0"/>
                                                                                                                  <w:marRight w:val="0"/>
                                                                                                                  <w:marTop w:val="0"/>
                                                                                                                  <w:marBottom w:val="0"/>
                                                                                                                  <w:divBdr>
                                                                                                                    <w:top w:val="none" w:sz="0" w:space="0" w:color="auto"/>
                                                                                                                    <w:left w:val="none" w:sz="0" w:space="0" w:color="auto"/>
                                                                                                                    <w:bottom w:val="none" w:sz="0" w:space="0" w:color="auto"/>
                                                                                                                    <w:right w:val="none" w:sz="0" w:space="0" w:color="auto"/>
                                                                                                                  </w:divBdr>
                                                                                                                  <w:divsChild>
                                                                                                                    <w:div w:id="2024279844">
                                                                                                                      <w:marLeft w:val="0"/>
                                                                                                                      <w:marRight w:val="0"/>
                                                                                                                      <w:marTop w:val="0"/>
                                                                                                                      <w:marBottom w:val="0"/>
                                                                                                                      <w:divBdr>
                                                                                                                        <w:top w:val="none" w:sz="0" w:space="0" w:color="auto"/>
                                                                                                                        <w:left w:val="none" w:sz="0" w:space="0" w:color="auto"/>
                                                                                                                        <w:bottom w:val="none" w:sz="0" w:space="0" w:color="auto"/>
                                                                                                                        <w:right w:val="none" w:sz="0" w:space="0" w:color="auto"/>
                                                                                                                      </w:divBdr>
                                                                                                                      <w:divsChild>
                                                                                                                        <w:div w:id="1305771724">
                                                                                                                          <w:marLeft w:val="0"/>
                                                                                                                          <w:marRight w:val="0"/>
                                                                                                                          <w:marTop w:val="0"/>
                                                                                                                          <w:marBottom w:val="0"/>
                                                                                                                          <w:divBdr>
                                                                                                                            <w:top w:val="none" w:sz="0" w:space="0" w:color="auto"/>
                                                                                                                            <w:left w:val="none" w:sz="0" w:space="0" w:color="auto"/>
                                                                                                                            <w:bottom w:val="none" w:sz="0" w:space="0" w:color="auto"/>
                                                                                                                            <w:right w:val="none" w:sz="0" w:space="0" w:color="auto"/>
                                                                                                                          </w:divBdr>
                                                                                                                          <w:divsChild>
                                                                                                                            <w:div w:id="4321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24164">
      <w:bodyDiv w:val="1"/>
      <w:marLeft w:val="0"/>
      <w:marRight w:val="0"/>
      <w:marTop w:val="0"/>
      <w:marBottom w:val="0"/>
      <w:divBdr>
        <w:top w:val="none" w:sz="0" w:space="0" w:color="auto"/>
        <w:left w:val="none" w:sz="0" w:space="0" w:color="auto"/>
        <w:bottom w:val="none" w:sz="0" w:space="0" w:color="auto"/>
        <w:right w:val="none" w:sz="0" w:space="0" w:color="auto"/>
      </w:divBdr>
      <w:divsChild>
        <w:div w:id="1203715258">
          <w:marLeft w:val="0"/>
          <w:marRight w:val="0"/>
          <w:marTop w:val="120"/>
          <w:marBottom w:val="0"/>
          <w:divBdr>
            <w:top w:val="none" w:sz="0" w:space="0" w:color="auto"/>
            <w:left w:val="none" w:sz="0" w:space="0" w:color="auto"/>
            <w:bottom w:val="none" w:sz="0" w:space="0" w:color="auto"/>
            <w:right w:val="none" w:sz="0" w:space="0" w:color="auto"/>
          </w:divBdr>
        </w:div>
        <w:div w:id="1294871780">
          <w:marLeft w:val="0"/>
          <w:marRight w:val="0"/>
          <w:marTop w:val="120"/>
          <w:marBottom w:val="0"/>
          <w:divBdr>
            <w:top w:val="none" w:sz="0" w:space="0" w:color="auto"/>
            <w:left w:val="none" w:sz="0" w:space="0" w:color="auto"/>
            <w:bottom w:val="none" w:sz="0" w:space="0" w:color="auto"/>
            <w:right w:val="none" w:sz="0" w:space="0" w:color="auto"/>
          </w:divBdr>
        </w:div>
      </w:divsChild>
    </w:div>
    <w:div w:id="1080176031">
      <w:bodyDiv w:val="1"/>
      <w:marLeft w:val="0"/>
      <w:marRight w:val="0"/>
      <w:marTop w:val="0"/>
      <w:marBottom w:val="0"/>
      <w:divBdr>
        <w:top w:val="none" w:sz="0" w:space="0" w:color="auto"/>
        <w:left w:val="none" w:sz="0" w:space="0" w:color="auto"/>
        <w:bottom w:val="none" w:sz="0" w:space="0" w:color="auto"/>
        <w:right w:val="none" w:sz="0" w:space="0" w:color="auto"/>
      </w:divBdr>
    </w:div>
    <w:div w:id="1157770021">
      <w:bodyDiv w:val="1"/>
      <w:marLeft w:val="0"/>
      <w:marRight w:val="0"/>
      <w:marTop w:val="0"/>
      <w:marBottom w:val="0"/>
      <w:divBdr>
        <w:top w:val="none" w:sz="0" w:space="0" w:color="auto"/>
        <w:left w:val="none" w:sz="0" w:space="0" w:color="auto"/>
        <w:bottom w:val="none" w:sz="0" w:space="0" w:color="auto"/>
        <w:right w:val="none" w:sz="0" w:space="0" w:color="auto"/>
      </w:divBdr>
    </w:div>
    <w:div w:id="1173842363">
      <w:bodyDiv w:val="1"/>
      <w:marLeft w:val="0"/>
      <w:marRight w:val="0"/>
      <w:marTop w:val="0"/>
      <w:marBottom w:val="0"/>
      <w:divBdr>
        <w:top w:val="none" w:sz="0" w:space="0" w:color="auto"/>
        <w:left w:val="none" w:sz="0" w:space="0" w:color="auto"/>
        <w:bottom w:val="none" w:sz="0" w:space="0" w:color="auto"/>
        <w:right w:val="none" w:sz="0" w:space="0" w:color="auto"/>
      </w:divBdr>
    </w:div>
    <w:div w:id="1184831043">
      <w:bodyDiv w:val="1"/>
      <w:marLeft w:val="0"/>
      <w:marRight w:val="0"/>
      <w:marTop w:val="0"/>
      <w:marBottom w:val="0"/>
      <w:divBdr>
        <w:top w:val="none" w:sz="0" w:space="0" w:color="auto"/>
        <w:left w:val="none" w:sz="0" w:space="0" w:color="auto"/>
        <w:bottom w:val="none" w:sz="0" w:space="0" w:color="auto"/>
        <w:right w:val="none" w:sz="0" w:space="0" w:color="auto"/>
      </w:divBdr>
    </w:div>
    <w:div w:id="1228152334">
      <w:bodyDiv w:val="1"/>
      <w:marLeft w:val="0"/>
      <w:marRight w:val="0"/>
      <w:marTop w:val="0"/>
      <w:marBottom w:val="0"/>
      <w:divBdr>
        <w:top w:val="none" w:sz="0" w:space="0" w:color="auto"/>
        <w:left w:val="none" w:sz="0" w:space="0" w:color="auto"/>
        <w:bottom w:val="none" w:sz="0" w:space="0" w:color="auto"/>
        <w:right w:val="none" w:sz="0" w:space="0" w:color="auto"/>
      </w:divBdr>
      <w:divsChild>
        <w:div w:id="129979011">
          <w:marLeft w:val="0"/>
          <w:marRight w:val="0"/>
          <w:marTop w:val="120"/>
          <w:marBottom w:val="0"/>
          <w:divBdr>
            <w:top w:val="none" w:sz="0" w:space="0" w:color="auto"/>
            <w:left w:val="none" w:sz="0" w:space="0" w:color="auto"/>
            <w:bottom w:val="none" w:sz="0" w:space="0" w:color="auto"/>
            <w:right w:val="none" w:sz="0" w:space="0" w:color="auto"/>
          </w:divBdr>
        </w:div>
        <w:div w:id="210730874">
          <w:marLeft w:val="0"/>
          <w:marRight w:val="0"/>
          <w:marTop w:val="120"/>
          <w:marBottom w:val="0"/>
          <w:divBdr>
            <w:top w:val="none" w:sz="0" w:space="0" w:color="auto"/>
            <w:left w:val="none" w:sz="0" w:space="0" w:color="auto"/>
            <w:bottom w:val="none" w:sz="0" w:space="0" w:color="auto"/>
            <w:right w:val="none" w:sz="0" w:space="0" w:color="auto"/>
          </w:divBdr>
        </w:div>
        <w:div w:id="241837213">
          <w:marLeft w:val="0"/>
          <w:marRight w:val="0"/>
          <w:marTop w:val="120"/>
          <w:marBottom w:val="0"/>
          <w:divBdr>
            <w:top w:val="none" w:sz="0" w:space="0" w:color="auto"/>
            <w:left w:val="none" w:sz="0" w:space="0" w:color="auto"/>
            <w:bottom w:val="none" w:sz="0" w:space="0" w:color="auto"/>
            <w:right w:val="none" w:sz="0" w:space="0" w:color="auto"/>
          </w:divBdr>
        </w:div>
        <w:div w:id="373122946">
          <w:marLeft w:val="0"/>
          <w:marRight w:val="0"/>
          <w:marTop w:val="120"/>
          <w:marBottom w:val="0"/>
          <w:divBdr>
            <w:top w:val="none" w:sz="0" w:space="0" w:color="auto"/>
            <w:left w:val="none" w:sz="0" w:space="0" w:color="auto"/>
            <w:bottom w:val="none" w:sz="0" w:space="0" w:color="auto"/>
            <w:right w:val="none" w:sz="0" w:space="0" w:color="auto"/>
          </w:divBdr>
        </w:div>
        <w:div w:id="552354746">
          <w:marLeft w:val="0"/>
          <w:marRight w:val="0"/>
          <w:marTop w:val="120"/>
          <w:marBottom w:val="0"/>
          <w:divBdr>
            <w:top w:val="none" w:sz="0" w:space="0" w:color="auto"/>
            <w:left w:val="none" w:sz="0" w:space="0" w:color="auto"/>
            <w:bottom w:val="none" w:sz="0" w:space="0" w:color="auto"/>
            <w:right w:val="none" w:sz="0" w:space="0" w:color="auto"/>
          </w:divBdr>
        </w:div>
        <w:div w:id="1079980141">
          <w:marLeft w:val="0"/>
          <w:marRight w:val="0"/>
          <w:marTop w:val="120"/>
          <w:marBottom w:val="0"/>
          <w:divBdr>
            <w:top w:val="none" w:sz="0" w:space="0" w:color="auto"/>
            <w:left w:val="none" w:sz="0" w:space="0" w:color="auto"/>
            <w:bottom w:val="none" w:sz="0" w:space="0" w:color="auto"/>
            <w:right w:val="none" w:sz="0" w:space="0" w:color="auto"/>
          </w:divBdr>
        </w:div>
        <w:div w:id="1368406296">
          <w:marLeft w:val="0"/>
          <w:marRight w:val="0"/>
          <w:marTop w:val="120"/>
          <w:marBottom w:val="0"/>
          <w:divBdr>
            <w:top w:val="none" w:sz="0" w:space="0" w:color="auto"/>
            <w:left w:val="none" w:sz="0" w:space="0" w:color="auto"/>
            <w:bottom w:val="none" w:sz="0" w:space="0" w:color="auto"/>
            <w:right w:val="none" w:sz="0" w:space="0" w:color="auto"/>
          </w:divBdr>
        </w:div>
        <w:div w:id="1651666681">
          <w:marLeft w:val="0"/>
          <w:marRight w:val="0"/>
          <w:marTop w:val="120"/>
          <w:marBottom w:val="0"/>
          <w:divBdr>
            <w:top w:val="none" w:sz="0" w:space="0" w:color="auto"/>
            <w:left w:val="none" w:sz="0" w:space="0" w:color="auto"/>
            <w:bottom w:val="none" w:sz="0" w:space="0" w:color="auto"/>
            <w:right w:val="none" w:sz="0" w:space="0" w:color="auto"/>
          </w:divBdr>
        </w:div>
        <w:div w:id="2106730041">
          <w:marLeft w:val="0"/>
          <w:marRight w:val="0"/>
          <w:marTop w:val="120"/>
          <w:marBottom w:val="0"/>
          <w:divBdr>
            <w:top w:val="none" w:sz="0" w:space="0" w:color="auto"/>
            <w:left w:val="none" w:sz="0" w:space="0" w:color="auto"/>
            <w:bottom w:val="none" w:sz="0" w:space="0" w:color="auto"/>
            <w:right w:val="none" w:sz="0" w:space="0" w:color="auto"/>
          </w:divBdr>
        </w:div>
        <w:div w:id="2107849477">
          <w:marLeft w:val="0"/>
          <w:marRight w:val="0"/>
          <w:marTop w:val="120"/>
          <w:marBottom w:val="0"/>
          <w:divBdr>
            <w:top w:val="none" w:sz="0" w:space="0" w:color="auto"/>
            <w:left w:val="none" w:sz="0" w:space="0" w:color="auto"/>
            <w:bottom w:val="none" w:sz="0" w:space="0" w:color="auto"/>
            <w:right w:val="none" w:sz="0" w:space="0" w:color="auto"/>
          </w:divBdr>
        </w:div>
      </w:divsChild>
    </w:div>
    <w:div w:id="1235044642">
      <w:bodyDiv w:val="1"/>
      <w:marLeft w:val="0"/>
      <w:marRight w:val="0"/>
      <w:marTop w:val="0"/>
      <w:marBottom w:val="0"/>
      <w:divBdr>
        <w:top w:val="none" w:sz="0" w:space="0" w:color="auto"/>
        <w:left w:val="none" w:sz="0" w:space="0" w:color="auto"/>
        <w:bottom w:val="none" w:sz="0" w:space="0" w:color="auto"/>
        <w:right w:val="none" w:sz="0" w:space="0" w:color="auto"/>
      </w:divBdr>
    </w:div>
    <w:div w:id="1245190433">
      <w:bodyDiv w:val="1"/>
      <w:marLeft w:val="0"/>
      <w:marRight w:val="0"/>
      <w:marTop w:val="0"/>
      <w:marBottom w:val="0"/>
      <w:divBdr>
        <w:top w:val="none" w:sz="0" w:space="0" w:color="auto"/>
        <w:left w:val="none" w:sz="0" w:space="0" w:color="auto"/>
        <w:bottom w:val="none" w:sz="0" w:space="0" w:color="auto"/>
        <w:right w:val="none" w:sz="0" w:space="0" w:color="auto"/>
      </w:divBdr>
    </w:div>
    <w:div w:id="1255746319">
      <w:bodyDiv w:val="1"/>
      <w:marLeft w:val="0"/>
      <w:marRight w:val="0"/>
      <w:marTop w:val="0"/>
      <w:marBottom w:val="0"/>
      <w:divBdr>
        <w:top w:val="none" w:sz="0" w:space="0" w:color="auto"/>
        <w:left w:val="none" w:sz="0" w:space="0" w:color="auto"/>
        <w:bottom w:val="none" w:sz="0" w:space="0" w:color="auto"/>
        <w:right w:val="none" w:sz="0" w:space="0" w:color="auto"/>
      </w:divBdr>
    </w:div>
    <w:div w:id="1264605861">
      <w:bodyDiv w:val="1"/>
      <w:marLeft w:val="0"/>
      <w:marRight w:val="0"/>
      <w:marTop w:val="0"/>
      <w:marBottom w:val="0"/>
      <w:divBdr>
        <w:top w:val="none" w:sz="0" w:space="0" w:color="auto"/>
        <w:left w:val="none" w:sz="0" w:space="0" w:color="auto"/>
        <w:bottom w:val="none" w:sz="0" w:space="0" w:color="auto"/>
        <w:right w:val="none" w:sz="0" w:space="0" w:color="auto"/>
      </w:divBdr>
      <w:divsChild>
        <w:div w:id="1377239182">
          <w:marLeft w:val="0"/>
          <w:marRight w:val="0"/>
          <w:marTop w:val="0"/>
          <w:marBottom w:val="0"/>
          <w:divBdr>
            <w:top w:val="none" w:sz="0" w:space="0" w:color="auto"/>
            <w:left w:val="none" w:sz="0" w:space="0" w:color="auto"/>
            <w:bottom w:val="none" w:sz="0" w:space="0" w:color="auto"/>
            <w:right w:val="none" w:sz="0" w:space="0" w:color="auto"/>
          </w:divBdr>
          <w:divsChild>
            <w:div w:id="1194153912">
              <w:marLeft w:val="0"/>
              <w:marRight w:val="0"/>
              <w:marTop w:val="0"/>
              <w:marBottom w:val="0"/>
              <w:divBdr>
                <w:top w:val="none" w:sz="0" w:space="0" w:color="auto"/>
                <w:left w:val="none" w:sz="0" w:space="0" w:color="auto"/>
                <w:bottom w:val="none" w:sz="0" w:space="0" w:color="auto"/>
                <w:right w:val="none" w:sz="0" w:space="0" w:color="auto"/>
              </w:divBdr>
              <w:divsChild>
                <w:div w:id="415516095">
                  <w:marLeft w:val="0"/>
                  <w:marRight w:val="0"/>
                  <w:marTop w:val="0"/>
                  <w:marBottom w:val="0"/>
                  <w:divBdr>
                    <w:top w:val="none" w:sz="0" w:space="0" w:color="auto"/>
                    <w:left w:val="none" w:sz="0" w:space="0" w:color="auto"/>
                    <w:bottom w:val="none" w:sz="0" w:space="0" w:color="auto"/>
                    <w:right w:val="none" w:sz="0" w:space="0" w:color="auto"/>
                  </w:divBdr>
                  <w:divsChild>
                    <w:div w:id="175727770">
                      <w:marLeft w:val="0"/>
                      <w:marRight w:val="0"/>
                      <w:marTop w:val="0"/>
                      <w:marBottom w:val="0"/>
                      <w:divBdr>
                        <w:top w:val="none" w:sz="0" w:space="0" w:color="auto"/>
                        <w:left w:val="none" w:sz="0" w:space="0" w:color="auto"/>
                        <w:bottom w:val="none" w:sz="0" w:space="0" w:color="auto"/>
                        <w:right w:val="none" w:sz="0" w:space="0" w:color="auto"/>
                      </w:divBdr>
                      <w:divsChild>
                        <w:div w:id="997883189">
                          <w:marLeft w:val="0"/>
                          <w:marRight w:val="0"/>
                          <w:marTop w:val="0"/>
                          <w:marBottom w:val="0"/>
                          <w:divBdr>
                            <w:top w:val="none" w:sz="0" w:space="0" w:color="auto"/>
                            <w:left w:val="none" w:sz="0" w:space="0" w:color="auto"/>
                            <w:bottom w:val="none" w:sz="0" w:space="0" w:color="auto"/>
                            <w:right w:val="none" w:sz="0" w:space="0" w:color="auto"/>
                          </w:divBdr>
                          <w:divsChild>
                            <w:div w:id="828059372">
                              <w:marLeft w:val="0"/>
                              <w:marRight w:val="0"/>
                              <w:marTop w:val="0"/>
                              <w:marBottom w:val="0"/>
                              <w:divBdr>
                                <w:top w:val="none" w:sz="0" w:space="0" w:color="auto"/>
                                <w:left w:val="none" w:sz="0" w:space="0" w:color="auto"/>
                                <w:bottom w:val="none" w:sz="0" w:space="0" w:color="auto"/>
                                <w:right w:val="none" w:sz="0" w:space="0" w:color="auto"/>
                              </w:divBdr>
                              <w:divsChild>
                                <w:div w:id="598176557">
                                  <w:marLeft w:val="0"/>
                                  <w:marRight w:val="0"/>
                                  <w:marTop w:val="0"/>
                                  <w:marBottom w:val="0"/>
                                  <w:divBdr>
                                    <w:top w:val="none" w:sz="0" w:space="0" w:color="auto"/>
                                    <w:left w:val="none" w:sz="0" w:space="0" w:color="auto"/>
                                    <w:bottom w:val="none" w:sz="0" w:space="0" w:color="auto"/>
                                    <w:right w:val="none" w:sz="0" w:space="0" w:color="auto"/>
                                  </w:divBdr>
                                  <w:divsChild>
                                    <w:div w:id="1419671454">
                                      <w:marLeft w:val="0"/>
                                      <w:marRight w:val="0"/>
                                      <w:marTop w:val="0"/>
                                      <w:marBottom w:val="0"/>
                                      <w:divBdr>
                                        <w:top w:val="none" w:sz="0" w:space="0" w:color="auto"/>
                                        <w:left w:val="none" w:sz="0" w:space="0" w:color="auto"/>
                                        <w:bottom w:val="none" w:sz="0" w:space="0" w:color="auto"/>
                                        <w:right w:val="none" w:sz="0" w:space="0" w:color="auto"/>
                                      </w:divBdr>
                                      <w:divsChild>
                                        <w:div w:id="400643127">
                                          <w:marLeft w:val="0"/>
                                          <w:marRight w:val="0"/>
                                          <w:marTop w:val="0"/>
                                          <w:marBottom w:val="0"/>
                                          <w:divBdr>
                                            <w:top w:val="none" w:sz="0" w:space="0" w:color="auto"/>
                                            <w:left w:val="none" w:sz="0" w:space="0" w:color="auto"/>
                                            <w:bottom w:val="none" w:sz="0" w:space="0" w:color="auto"/>
                                            <w:right w:val="none" w:sz="0" w:space="0" w:color="auto"/>
                                          </w:divBdr>
                                          <w:divsChild>
                                            <w:div w:id="286010005">
                                              <w:marLeft w:val="0"/>
                                              <w:marRight w:val="0"/>
                                              <w:marTop w:val="0"/>
                                              <w:marBottom w:val="0"/>
                                              <w:divBdr>
                                                <w:top w:val="none" w:sz="0" w:space="0" w:color="auto"/>
                                                <w:left w:val="none" w:sz="0" w:space="0" w:color="auto"/>
                                                <w:bottom w:val="none" w:sz="0" w:space="0" w:color="auto"/>
                                                <w:right w:val="none" w:sz="0" w:space="0" w:color="auto"/>
                                              </w:divBdr>
                                              <w:divsChild>
                                                <w:div w:id="833255776">
                                                  <w:marLeft w:val="0"/>
                                                  <w:marRight w:val="0"/>
                                                  <w:marTop w:val="0"/>
                                                  <w:marBottom w:val="0"/>
                                                  <w:divBdr>
                                                    <w:top w:val="none" w:sz="0" w:space="0" w:color="auto"/>
                                                    <w:left w:val="none" w:sz="0" w:space="0" w:color="auto"/>
                                                    <w:bottom w:val="none" w:sz="0" w:space="0" w:color="auto"/>
                                                    <w:right w:val="none" w:sz="0" w:space="0" w:color="auto"/>
                                                  </w:divBdr>
                                                  <w:divsChild>
                                                    <w:div w:id="664016935">
                                                      <w:marLeft w:val="0"/>
                                                      <w:marRight w:val="0"/>
                                                      <w:marTop w:val="0"/>
                                                      <w:marBottom w:val="0"/>
                                                      <w:divBdr>
                                                        <w:top w:val="none" w:sz="0" w:space="0" w:color="auto"/>
                                                        <w:left w:val="none" w:sz="0" w:space="0" w:color="auto"/>
                                                        <w:bottom w:val="none" w:sz="0" w:space="0" w:color="auto"/>
                                                        <w:right w:val="none" w:sz="0" w:space="0" w:color="auto"/>
                                                      </w:divBdr>
                                                      <w:divsChild>
                                                        <w:div w:id="230427683">
                                                          <w:marLeft w:val="0"/>
                                                          <w:marRight w:val="0"/>
                                                          <w:marTop w:val="0"/>
                                                          <w:marBottom w:val="0"/>
                                                          <w:divBdr>
                                                            <w:top w:val="none" w:sz="0" w:space="0" w:color="auto"/>
                                                            <w:left w:val="none" w:sz="0" w:space="0" w:color="auto"/>
                                                            <w:bottom w:val="none" w:sz="0" w:space="0" w:color="auto"/>
                                                            <w:right w:val="none" w:sz="0" w:space="0" w:color="auto"/>
                                                          </w:divBdr>
                                                          <w:divsChild>
                                                            <w:div w:id="288632078">
                                                              <w:marLeft w:val="0"/>
                                                              <w:marRight w:val="0"/>
                                                              <w:marTop w:val="0"/>
                                                              <w:marBottom w:val="0"/>
                                                              <w:divBdr>
                                                                <w:top w:val="none" w:sz="0" w:space="0" w:color="auto"/>
                                                                <w:left w:val="none" w:sz="0" w:space="0" w:color="auto"/>
                                                                <w:bottom w:val="none" w:sz="0" w:space="0" w:color="auto"/>
                                                                <w:right w:val="none" w:sz="0" w:space="0" w:color="auto"/>
                                                              </w:divBdr>
                                                              <w:divsChild>
                                                                <w:div w:id="426737096">
                                                                  <w:marLeft w:val="0"/>
                                                                  <w:marRight w:val="0"/>
                                                                  <w:marTop w:val="0"/>
                                                                  <w:marBottom w:val="0"/>
                                                                  <w:divBdr>
                                                                    <w:top w:val="none" w:sz="0" w:space="0" w:color="auto"/>
                                                                    <w:left w:val="none" w:sz="0" w:space="0" w:color="auto"/>
                                                                    <w:bottom w:val="none" w:sz="0" w:space="0" w:color="auto"/>
                                                                    <w:right w:val="none" w:sz="0" w:space="0" w:color="auto"/>
                                                                  </w:divBdr>
                                                                  <w:divsChild>
                                                                    <w:div w:id="1009135923">
                                                                      <w:marLeft w:val="0"/>
                                                                      <w:marRight w:val="0"/>
                                                                      <w:marTop w:val="0"/>
                                                                      <w:marBottom w:val="0"/>
                                                                      <w:divBdr>
                                                                        <w:top w:val="none" w:sz="0" w:space="0" w:color="auto"/>
                                                                        <w:left w:val="none" w:sz="0" w:space="0" w:color="auto"/>
                                                                        <w:bottom w:val="none" w:sz="0" w:space="0" w:color="auto"/>
                                                                        <w:right w:val="none" w:sz="0" w:space="0" w:color="auto"/>
                                                                      </w:divBdr>
                                                                      <w:divsChild>
                                                                        <w:div w:id="894511435">
                                                                          <w:marLeft w:val="0"/>
                                                                          <w:marRight w:val="0"/>
                                                                          <w:marTop w:val="0"/>
                                                                          <w:marBottom w:val="0"/>
                                                                          <w:divBdr>
                                                                            <w:top w:val="none" w:sz="0" w:space="0" w:color="auto"/>
                                                                            <w:left w:val="none" w:sz="0" w:space="0" w:color="auto"/>
                                                                            <w:bottom w:val="none" w:sz="0" w:space="0" w:color="auto"/>
                                                                            <w:right w:val="none" w:sz="0" w:space="0" w:color="auto"/>
                                                                          </w:divBdr>
                                                                          <w:divsChild>
                                                                            <w:div w:id="546449462">
                                                                              <w:marLeft w:val="0"/>
                                                                              <w:marRight w:val="0"/>
                                                                              <w:marTop w:val="0"/>
                                                                              <w:marBottom w:val="0"/>
                                                                              <w:divBdr>
                                                                                <w:top w:val="none" w:sz="0" w:space="0" w:color="auto"/>
                                                                                <w:left w:val="none" w:sz="0" w:space="0" w:color="auto"/>
                                                                                <w:bottom w:val="none" w:sz="0" w:space="0" w:color="auto"/>
                                                                                <w:right w:val="none" w:sz="0" w:space="0" w:color="auto"/>
                                                                              </w:divBdr>
                                                                              <w:divsChild>
                                                                                <w:div w:id="1755514774">
                                                                                  <w:marLeft w:val="0"/>
                                                                                  <w:marRight w:val="0"/>
                                                                                  <w:marTop w:val="0"/>
                                                                                  <w:marBottom w:val="0"/>
                                                                                  <w:divBdr>
                                                                                    <w:top w:val="none" w:sz="0" w:space="0" w:color="auto"/>
                                                                                    <w:left w:val="none" w:sz="0" w:space="0" w:color="auto"/>
                                                                                    <w:bottom w:val="none" w:sz="0" w:space="0" w:color="auto"/>
                                                                                    <w:right w:val="none" w:sz="0" w:space="0" w:color="auto"/>
                                                                                  </w:divBdr>
                                                                                  <w:divsChild>
                                                                                    <w:div w:id="293799529">
                                                                                      <w:marLeft w:val="0"/>
                                                                                      <w:marRight w:val="0"/>
                                                                                      <w:marTop w:val="0"/>
                                                                                      <w:marBottom w:val="0"/>
                                                                                      <w:divBdr>
                                                                                        <w:top w:val="none" w:sz="0" w:space="0" w:color="auto"/>
                                                                                        <w:left w:val="none" w:sz="0" w:space="0" w:color="auto"/>
                                                                                        <w:bottom w:val="none" w:sz="0" w:space="0" w:color="auto"/>
                                                                                        <w:right w:val="none" w:sz="0" w:space="0" w:color="auto"/>
                                                                                      </w:divBdr>
                                                                                      <w:divsChild>
                                                                                        <w:div w:id="858735975">
                                                                                          <w:marLeft w:val="0"/>
                                                                                          <w:marRight w:val="0"/>
                                                                                          <w:marTop w:val="0"/>
                                                                                          <w:marBottom w:val="0"/>
                                                                                          <w:divBdr>
                                                                                            <w:top w:val="none" w:sz="0" w:space="0" w:color="auto"/>
                                                                                            <w:left w:val="none" w:sz="0" w:space="0" w:color="auto"/>
                                                                                            <w:bottom w:val="none" w:sz="0" w:space="0" w:color="auto"/>
                                                                                            <w:right w:val="none" w:sz="0" w:space="0" w:color="auto"/>
                                                                                          </w:divBdr>
                                                                                          <w:divsChild>
                                                                                            <w:div w:id="1134177094">
                                                                                              <w:marLeft w:val="0"/>
                                                                                              <w:marRight w:val="0"/>
                                                                                              <w:marTop w:val="0"/>
                                                                                              <w:marBottom w:val="0"/>
                                                                                              <w:divBdr>
                                                                                                <w:top w:val="none" w:sz="0" w:space="0" w:color="auto"/>
                                                                                                <w:left w:val="none" w:sz="0" w:space="0" w:color="auto"/>
                                                                                                <w:bottom w:val="none" w:sz="0" w:space="0" w:color="auto"/>
                                                                                                <w:right w:val="none" w:sz="0" w:space="0" w:color="auto"/>
                                                                                              </w:divBdr>
                                                                                              <w:divsChild>
                                                                                                <w:div w:id="1247569669">
                                                                                                  <w:marLeft w:val="0"/>
                                                                                                  <w:marRight w:val="0"/>
                                                                                                  <w:marTop w:val="0"/>
                                                                                                  <w:marBottom w:val="0"/>
                                                                                                  <w:divBdr>
                                                                                                    <w:top w:val="none" w:sz="0" w:space="0" w:color="auto"/>
                                                                                                    <w:left w:val="none" w:sz="0" w:space="0" w:color="auto"/>
                                                                                                    <w:bottom w:val="none" w:sz="0" w:space="0" w:color="auto"/>
                                                                                                    <w:right w:val="none" w:sz="0" w:space="0" w:color="auto"/>
                                                                                                  </w:divBdr>
                                                                                                  <w:divsChild>
                                                                                                    <w:div w:id="2099016520">
                                                                                                      <w:marLeft w:val="0"/>
                                                                                                      <w:marRight w:val="0"/>
                                                                                                      <w:marTop w:val="0"/>
                                                                                                      <w:marBottom w:val="0"/>
                                                                                                      <w:divBdr>
                                                                                                        <w:top w:val="none" w:sz="0" w:space="0" w:color="auto"/>
                                                                                                        <w:left w:val="none" w:sz="0" w:space="0" w:color="auto"/>
                                                                                                        <w:bottom w:val="none" w:sz="0" w:space="0" w:color="auto"/>
                                                                                                        <w:right w:val="none" w:sz="0" w:space="0" w:color="auto"/>
                                                                                                      </w:divBdr>
                                                                                                      <w:divsChild>
                                                                                                        <w:div w:id="1874271057">
                                                                                                          <w:marLeft w:val="0"/>
                                                                                                          <w:marRight w:val="0"/>
                                                                                                          <w:marTop w:val="0"/>
                                                                                                          <w:marBottom w:val="0"/>
                                                                                                          <w:divBdr>
                                                                                                            <w:top w:val="none" w:sz="0" w:space="0" w:color="auto"/>
                                                                                                            <w:left w:val="none" w:sz="0" w:space="0" w:color="auto"/>
                                                                                                            <w:bottom w:val="none" w:sz="0" w:space="0" w:color="auto"/>
                                                                                                            <w:right w:val="none" w:sz="0" w:space="0" w:color="auto"/>
                                                                                                          </w:divBdr>
                                                                                                          <w:divsChild>
                                                                                                            <w:div w:id="1155603954">
                                                                                                              <w:marLeft w:val="0"/>
                                                                                                              <w:marRight w:val="0"/>
                                                                                                              <w:marTop w:val="0"/>
                                                                                                              <w:marBottom w:val="0"/>
                                                                                                              <w:divBdr>
                                                                                                                <w:top w:val="none" w:sz="0" w:space="0" w:color="auto"/>
                                                                                                                <w:left w:val="none" w:sz="0" w:space="0" w:color="auto"/>
                                                                                                                <w:bottom w:val="none" w:sz="0" w:space="0" w:color="auto"/>
                                                                                                                <w:right w:val="none" w:sz="0" w:space="0" w:color="auto"/>
                                                                                                              </w:divBdr>
                                                                                                              <w:divsChild>
                                                                                                                <w:div w:id="18079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768286">
      <w:bodyDiv w:val="1"/>
      <w:marLeft w:val="0"/>
      <w:marRight w:val="0"/>
      <w:marTop w:val="0"/>
      <w:marBottom w:val="0"/>
      <w:divBdr>
        <w:top w:val="none" w:sz="0" w:space="0" w:color="auto"/>
        <w:left w:val="none" w:sz="0" w:space="0" w:color="auto"/>
        <w:bottom w:val="none" w:sz="0" w:space="0" w:color="auto"/>
        <w:right w:val="none" w:sz="0" w:space="0" w:color="auto"/>
      </w:divBdr>
    </w:div>
    <w:div w:id="1328746439">
      <w:bodyDiv w:val="1"/>
      <w:marLeft w:val="0"/>
      <w:marRight w:val="0"/>
      <w:marTop w:val="0"/>
      <w:marBottom w:val="0"/>
      <w:divBdr>
        <w:top w:val="none" w:sz="0" w:space="0" w:color="auto"/>
        <w:left w:val="none" w:sz="0" w:space="0" w:color="auto"/>
        <w:bottom w:val="none" w:sz="0" w:space="0" w:color="auto"/>
        <w:right w:val="none" w:sz="0" w:space="0" w:color="auto"/>
      </w:divBdr>
    </w:div>
    <w:div w:id="1348099100">
      <w:bodyDiv w:val="1"/>
      <w:marLeft w:val="0"/>
      <w:marRight w:val="0"/>
      <w:marTop w:val="0"/>
      <w:marBottom w:val="0"/>
      <w:divBdr>
        <w:top w:val="none" w:sz="0" w:space="0" w:color="auto"/>
        <w:left w:val="none" w:sz="0" w:space="0" w:color="auto"/>
        <w:bottom w:val="none" w:sz="0" w:space="0" w:color="auto"/>
        <w:right w:val="none" w:sz="0" w:space="0" w:color="auto"/>
      </w:divBdr>
    </w:div>
    <w:div w:id="1375696642">
      <w:bodyDiv w:val="1"/>
      <w:marLeft w:val="0"/>
      <w:marRight w:val="0"/>
      <w:marTop w:val="0"/>
      <w:marBottom w:val="0"/>
      <w:divBdr>
        <w:top w:val="none" w:sz="0" w:space="0" w:color="auto"/>
        <w:left w:val="none" w:sz="0" w:space="0" w:color="auto"/>
        <w:bottom w:val="none" w:sz="0" w:space="0" w:color="auto"/>
        <w:right w:val="none" w:sz="0" w:space="0" w:color="auto"/>
      </w:divBdr>
    </w:div>
    <w:div w:id="1383599069">
      <w:bodyDiv w:val="1"/>
      <w:marLeft w:val="0"/>
      <w:marRight w:val="0"/>
      <w:marTop w:val="0"/>
      <w:marBottom w:val="0"/>
      <w:divBdr>
        <w:top w:val="none" w:sz="0" w:space="0" w:color="auto"/>
        <w:left w:val="none" w:sz="0" w:space="0" w:color="auto"/>
        <w:bottom w:val="none" w:sz="0" w:space="0" w:color="auto"/>
        <w:right w:val="none" w:sz="0" w:space="0" w:color="auto"/>
      </w:divBdr>
    </w:div>
    <w:div w:id="1387147309">
      <w:bodyDiv w:val="1"/>
      <w:marLeft w:val="0"/>
      <w:marRight w:val="0"/>
      <w:marTop w:val="0"/>
      <w:marBottom w:val="0"/>
      <w:divBdr>
        <w:top w:val="none" w:sz="0" w:space="0" w:color="auto"/>
        <w:left w:val="none" w:sz="0" w:space="0" w:color="auto"/>
        <w:bottom w:val="none" w:sz="0" w:space="0" w:color="auto"/>
        <w:right w:val="none" w:sz="0" w:space="0" w:color="auto"/>
      </w:divBdr>
    </w:div>
    <w:div w:id="1446119958">
      <w:bodyDiv w:val="1"/>
      <w:marLeft w:val="0"/>
      <w:marRight w:val="0"/>
      <w:marTop w:val="0"/>
      <w:marBottom w:val="0"/>
      <w:divBdr>
        <w:top w:val="none" w:sz="0" w:space="0" w:color="auto"/>
        <w:left w:val="none" w:sz="0" w:space="0" w:color="auto"/>
        <w:bottom w:val="none" w:sz="0" w:space="0" w:color="auto"/>
        <w:right w:val="none" w:sz="0" w:space="0" w:color="auto"/>
      </w:divBdr>
    </w:div>
    <w:div w:id="1620338060">
      <w:bodyDiv w:val="1"/>
      <w:marLeft w:val="0"/>
      <w:marRight w:val="0"/>
      <w:marTop w:val="0"/>
      <w:marBottom w:val="0"/>
      <w:divBdr>
        <w:top w:val="none" w:sz="0" w:space="0" w:color="auto"/>
        <w:left w:val="none" w:sz="0" w:space="0" w:color="auto"/>
        <w:bottom w:val="none" w:sz="0" w:space="0" w:color="auto"/>
        <w:right w:val="none" w:sz="0" w:space="0" w:color="auto"/>
      </w:divBdr>
    </w:div>
    <w:div w:id="1621759322">
      <w:bodyDiv w:val="1"/>
      <w:marLeft w:val="0"/>
      <w:marRight w:val="0"/>
      <w:marTop w:val="0"/>
      <w:marBottom w:val="0"/>
      <w:divBdr>
        <w:top w:val="none" w:sz="0" w:space="0" w:color="auto"/>
        <w:left w:val="none" w:sz="0" w:space="0" w:color="auto"/>
        <w:bottom w:val="none" w:sz="0" w:space="0" w:color="auto"/>
        <w:right w:val="none" w:sz="0" w:space="0" w:color="auto"/>
      </w:divBdr>
    </w:div>
    <w:div w:id="1659189272">
      <w:bodyDiv w:val="1"/>
      <w:marLeft w:val="0"/>
      <w:marRight w:val="0"/>
      <w:marTop w:val="0"/>
      <w:marBottom w:val="0"/>
      <w:divBdr>
        <w:top w:val="none" w:sz="0" w:space="0" w:color="auto"/>
        <w:left w:val="none" w:sz="0" w:space="0" w:color="auto"/>
        <w:bottom w:val="none" w:sz="0" w:space="0" w:color="auto"/>
        <w:right w:val="none" w:sz="0" w:space="0" w:color="auto"/>
      </w:divBdr>
      <w:divsChild>
        <w:div w:id="1639340217">
          <w:marLeft w:val="0"/>
          <w:marRight w:val="0"/>
          <w:marTop w:val="0"/>
          <w:marBottom w:val="0"/>
          <w:divBdr>
            <w:top w:val="none" w:sz="0" w:space="0" w:color="auto"/>
            <w:left w:val="none" w:sz="0" w:space="0" w:color="auto"/>
            <w:bottom w:val="none" w:sz="0" w:space="0" w:color="auto"/>
            <w:right w:val="none" w:sz="0" w:space="0" w:color="auto"/>
          </w:divBdr>
          <w:divsChild>
            <w:div w:id="388379898">
              <w:marLeft w:val="0"/>
              <w:marRight w:val="0"/>
              <w:marTop w:val="0"/>
              <w:marBottom w:val="0"/>
              <w:divBdr>
                <w:top w:val="none" w:sz="0" w:space="0" w:color="auto"/>
                <w:left w:val="none" w:sz="0" w:space="0" w:color="auto"/>
                <w:bottom w:val="none" w:sz="0" w:space="0" w:color="auto"/>
                <w:right w:val="none" w:sz="0" w:space="0" w:color="auto"/>
              </w:divBdr>
              <w:divsChild>
                <w:div w:id="1328441425">
                  <w:marLeft w:val="0"/>
                  <w:marRight w:val="0"/>
                  <w:marTop w:val="0"/>
                  <w:marBottom w:val="0"/>
                  <w:divBdr>
                    <w:top w:val="none" w:sz="0" w:space="0" w:color="auto"/>
                    <w:left w:val="none" w:sz="0" w:space="0" w:color="auto"/>
                    <w:bottom w:val="none" w:sz="0" w:space="0" w:color="auto"/>
                    <w:right w:val="none" w:sz="0" w:space="0" w:color="auto"/>
                  </w:divBdr>
                  <w:divsChild>
                    <w:div w:id="355155214">
                      <w:marLeft w:val="0"/>
                      <w:marRight w:val="0"/>
                      <w:marTop w:val="1350"/>
                      <w:marBottom w:val="0"/>
                      <w:divBdr>
                        <w:top w:val="none" w:sz="0" w:space="0" w:color="auto"/>
                        <w:left w:val="none" w:sz="0" w:space="0" w:color="auto"/>
                        <w:bottom w:val="none" w:sz="0" w:space="0" w:color="auto"/>
                        <w:right w:val="none" w:sz="0" w:space="0" w:color="auto"/>
                      </w:divBdr>
                      <w:divsChild>
                        <w:div w:id="1944801833">
                          <w:marLeft w:val="0"/>
                          <w:marRight w:val="4096"/>
                          <w:marTop w:val="0"/>
                          <w:marBottom w:val="0"/>
                          <w:divBdr>
                            <w:top w:val="none" w:sz="0" w:space="0" w:color="auto"/>
                            <w:left w:val="none" w:sz="0" w:space="0" w:color="auto"/>
                            <w:bottom w:val="none" w:sz="0" w:space="0" w:color="auto"/>
                            <w:right w:val="none" w:sz="0" w:space="0" w:color="auto"/>
                          </w:divBdr>
                          <w:divsChild>
                            <w:div w:id="1777944604">
                              <w:marLeft w:val="3690"/>
                              <w:marRight w:val="0"/>
                              <w:marTop w:val="435"/>
                              <w:marBottom w:val="0"/>
                              <w:divBdr>
                                <w:top w:val="none" w:sz="0" w:space="0" w:color="auto"/>
                                <w:left w:val="none" w:sz="0" w:space="0" w:color="auto"/>
                                <w:bottom w:val="none" w:sz="0" w:space="0" w:color="auto"/>
                                <w:right w:val="none" w:sz="0" w:space="0" w:color="auto"/>
                              </w:divBdr>
                              <w:divsChild>
                                <w:div w:id="1931699553">
                                  <w:marLeft w:val="0"/>
                                  <w:marRight w:val="0"/>
                                  <w:marTop w:val="0"/>
                                  <w:marBottom w:val="0"/>
                                  <w:divBdr>
                                    <w:top w:val="none" w:sz="0" w:space="0" w:color="auto"/>
                                    <w:left w:val="none" w:sz="0" w:space="0" w:color="auto"/>
                                    <w:bottom w:val="none" w:sz="0" w:space="0" w:color="auto"/>
                                    <w:right w:val="none" w:sz="0" w:space="0" w:color="auto"/>
                                  </w:divBdr>
                                  <w:divsChild>
                                    <w:div w:id="664287339">
                                      <w:marLeft w:val="0"/>
                                      <w:marRight w:val="0"/>
                                      <w:marTop w:val="0"/>
                                      <w:marBottom w:val="0"/>
                                      <w:divBdr>
                                        <w:top w:val="none" w:sz="0" w:space="0" w:color="auto"/>
                                        <w:left w:val="none" w:sz="0" w:space="0" w:color="auto"/>
                                        <w:bottom w:val="none" w:sz="0" w:space="0" w:color="auto"/>
                                        <w:right w:val="none" w:sz="0" w:space="0" w:color="auto"/>
                                      </w:divBdr>
                                      <w:divsChild>
                                        <w:div w:id="292828091">
                                          <w:marLeft w:val="0"/>
                                          <w:marRight w:val="0"/>
                                          <w:marTop w:val="0"/>
                                          <w:marBottom w:val="0"/>
                                          <w:divBdr>
                                            <w:top w:val="none" w:sz="0" w:space="0" w:color="auto"/>
                                            <w:left w:val="none" w:sz="0" w:space="0" w:color="auto"/>
                                            <w:bottom w:val="none" w:sz="0" w:space="0" w:color="auto"/>
                                            <w:right w:val="none" w:sz="0" w:space="0" w:color="auto"/>
                                          </w:divBdr>
                                          <w:divsChild>
                                            <w:div w:id="694232617">
                                              <w:marLeft w:val="0"/>
                                              <w:marRight w:val="0"/>
                                              <w:marTop w:val="0"/>
                                              <w:marBottom w:val="0"/>
                                              <w:divBdr>
                                                <w:top w:val="none" w:sz="0" w:space="0" w:color="auto"/>
                                                <w:left w:val="none" w:sz="0" w:space="0" w:color="auto"/>
                                                <w:bottom w:val="none" w:sz="0" w:space="0" w:color="auto"/>
                                                <w:right w:val="none" w:sz="0" w:space="0" w:color="auto"/>
                                              </w:divBdr>
                                              <w:divsChild>
                                                <w:div w:id="1861240111">
                                                  <w:marLeft w:val="0"/>
                                                  <w:marRight w:val="0"/>
                                                  <w:marTop w:val="0"/>
                                                  <w:marBottom w:val="0"/>
                                                  <w:divBdr>
                                                    <w:top w:val="none" w:sz="0" w:space="0" w:color="auto"/>
                                                    <w:left w:val="none" w:sz="0" w:space="0" w:color="auto"/>
                                                    <w:bottom w:val="none" w:sz="0" w:space="0" w:color="auto"/>
                                                    <w:right w:val="none" w:sz="0" w:space="0" w:color="auto"/>
                                                  </w:divBdr>
                                                  <w:divsChild>
                                                    <w:div w:id="1376737516">
                                                      <w:marLeft w:val="0"/>
                                                      <w:marRight w:val="0"/>
                                                      <w:marTop w:val="0"/>
                                                      <w:marBottom w:val="0"/>
                                                      <w:divBdr>
                                                        <w:top w:val="none" w:sz="0" w:space="0" w:color="auto"/>
                                                        <w:left w:val="none" w:sz="0" w:space="0" w:color="auto"/>
                                                        <w:bottom w:val="none" w:sz="0" w:space="0" w:color="auto"/>
                                                        <w:right w:val="none" w:sz="0" w:space="0" w:color="auto"/>
                                                      </w:divBdr>
                                                      <w:divsChild>
                                                        <w:div w:id="1530022038">
                                                          <w:marLeft w:val="0"/>
                                                          <w:marRight w:val="0"/>
                                                          <w:marTop w:val="0"/>
                                                          <w:marBottom w:val="0"/>
                                                          <w:divBdr>
                                                            <w:top w:val="none" w:sz="0" w:space="0" w:color="auto"/>
                                                            <w:left w:val="none" w:sz="0" w:space="0" w:color="auto"/>
                                                            <w:bottom w:val="none" w:sz="0" w:space="0" w:color="auto"/>
                                                            <w:right w:val="none" w:sz="0" w:space="0" w:color="auto"/>
                                                          </w:divBdr>
                                                          <w:divsChild>
                                                            <w:div w:id="5064561">
                                                              <w:marLeft w:val="0"/>
                                                              <w:marRight w:val="0"/>
                                                              <w:marTop w:val="0"/>
                                                              <w:marBottom w:val="0"/>
                                                              <w:divBdr>
                                                                <w:top w:val="none" w:sz="0" w:space="0" w:color="auto"/>
                                                                <w:left w:val="none" w:sz="0" w:space="0" w:color="auto"/>
                                                                <w:bottom w:val="none" w:sz="0" w:space="0" w:color="auto"/>
                                                                <w:right w:val="none" w:sz="0" w:space="0" w:color="auto"/>
                                                              </w:divBdr>
                                                              <w:divsChild>
                                                                <w:div w:id="1671636367">
                                                                  <w:marLeft w:val="0"/>
                                                                  <w:marRight w:val="0"/>
                                                                  <w:marTop w:val="0"/>
                                                                  <w:marBottom w:val="0"/>
                                                                  <w:divBdr>
                                                                    <w:top w:val="none" w:sz="0" w:space="0" w:color="auto"/>
                                                                    <w:left w:val="none" w:sz="0" w:space="0" w:color="auto"/>
                                                                    <w:bottom w:val="none" w:sz="0" w:space="0" w:color="auto"/>
                                                                    <w:right w:val="none" w:sz="0" w:space="0" w:color="auto"/>
                                                                  </w:divBdr>
                                                                  <w:divsChild>
                                                                    <w:div w:id="1237594018">
                                                                      <w:marLeft w:val="0"/>
                                                                      <w:marRight w:val="0"/>
                                                                      <w:marTop w:val="0"/>
                                                                      <w:marBottom w:val="0"/>
                                                                      <w:divBdr>
                                                                        <w:top w:val="none" w:sz="0" w:space="0" w:color="auto"/>
                                                                        <w:left w:val="none" w:sz="0" w:space="0" w:color="auto"/>
                                                                        <w:bottom w:val="none" w:sz="0" w:space="0" w:color="auto"/>
                                                                        <w:right w:val="none" w:sz="0" w:space="0" w:color="auto"/>
                                                                      </w:divBdr>
                                                                      <w:divsChild>
                                                                        <w:div w:id="683169169">
                                                                          <w:marLeft w:val="0"/>
                                                                          <w:marRight w:val="0"/>
                                                                          <w:marTop w:val="0"/>
                                                                          <w:marBottom w:val="0"/>
                                                                          <w:divBdr>
                                                                            <w:top w:val="none" w:sz="0" w:space="0" w:color="auto"/>
                                                                            <w:left w:val="none" w:sz="0" w:space="0" w:color="auto"/>
                                                                            <w:bottom w:val="none" w:sz="0" w:space="0" w:color="auto"/>
                                                                            <w:right w:val="none" w:sz="0" w:space="0" w:color="auto"/>
                                                                          </w:divBdr>
                                                                          <w:divsChild>
                                                                            <w:div w:id="1991985215">
                                                                              <w:marLeft w:val="0"/>
                                                                              <w:marRight w:val="0"/>
                                                                              <w:marTop w:val="0"/>
                                                                              <w:marBottom w:val="0"/>
                                                                              <w:divBdr>
                                                                                <w:top w:val="none" w:sz="0" w:space="0" w:color="auto"/>
                                                                                <w:left w:val="none" w:sz="0" w:space="0" w:color="auto"/>
                                                                                <w:bottom w:val="none" w:sz="0" w:space="0" w:color="auto"/>
                                                                                <w:right w:val="none" w:sz="0" w:space="0" w:color="auto"/>
                                                                              </w:divBdr>
                                                                              <w:divsChild>
                                                                                <w:div w:id="1493526912">
                                                                                  <w:marLeft w:val="0"/>
                                                                                  <w:marRight w:val="0"/>
                                                                                  <w:marTop w:val="0"/>
                                                                                  <w:marBottom w:val="0"/>
                                                                                  <w:divBdr>
                                                                                    <w:top w:val="none" w:sz="0" w:space="0" w:color="auto"/>
                                                                                    <w:left w:val="none" w:sz="0" w:space="0" w:color="auto"/>
                                                                                    <w:bottom w:val="none" w:sz="0" w:space="0" w:color="auto"/>
                                                                                    <w:right w:val="none" w:sz="0" w:space="0" w:color="auto"/>
                                                                                  </w:divBdr>
                                                                                  <w:divsChild>
                                                                                    <w:div w:id="20548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846100">
      <w:bodyDiv w:val="1"/>
      <w:marLeft w:val="0"/>
      <w:marRight w:val="0"/>
      <w:marTop w:val="0"/>
      <w:marBottom w:val="0"/>
      <w:divBdr>
        <w:top w:val="none" w:sz="0" w:space="0" w:color="auto"/>
        <w:left w:val="none" w:sz="0" w:space="0" w:color="auto"/>
        <w:bottom w:val="none" w:sz="0" w:space="0" w:color="auto"/>
        <w:right w:val="none" w:sz="0" w:space="0" w:color="auto"/>
      </w:divBdr>
    </w:div>
    <w:div w:id="1684629087">
      <w:bodyDiv w:val="1"/>
      <w:marLeft w:val="0"/>
      <w:marRight w:val="0"/>
      <w:marTop w:val="0"/>
      <w:marBottom w:val="0"/>
      <w:divBdr>
        <w:top w:val="none" w:sz="0" w:space="0" w:color="auto"/>
        <w:left w:val="none" w:sz="0" w:space="0" w:color="auto"/>
        <w:bottom w:val="none" w:sz="0" w:space="0" w:color="auto"/>
        <w:right w:val="none" w:sz="0" w:space="0" w:color="auto"/>
      </w:divBdr>
    </w:div>
    <w:div w:id="1710643204">
      <w:bodyDiv w:val="1"/>
      <w:marLeft w:val="0"/>
      <w:marRight w:val="0"/>
      <w:marTop w:val="0"/>
      <w:marBottom w:val="0"/>
      <w:divBdr>
        <w:top w:val="none" w:sz="0" w:space="0" w:color="auto"/>
        <w:left w:val="none" w:sz="0" w:space="0" w:color="auto"/>
        <w:bottom w:val="none" w:sz="0" w:space="0" w:color="auto"/>
        <w:right w:val="none" w:sz="0" w:space="0" w:color="auto"/>
      </w:divBdr>
    </w:div>
    <w:div w:id="1712224147">
      <w:bodyDiv w:val="1"/>
      <w:marLeft w:val="0"/>
      <w:marRight w:val="0"/>
      <w:marTop w:val="0"/>
      <w:marBottom w:val="0"/>
      <w:divBdr>
        <w:top w:val="none" w:sz="0" w:space="0" w:color="auto"/>
        <w:left w:val="none" w:sz="0" w:space="0" w:color="auto"/>
        <w:bottom w:val="none" w:sz="0" w:space="0" w:color="auto"/>
        <w:right w:val="none" w:sz="0" w:space="0" w:color="auto"/>
      </w:divBdr>
    </w:div>
    <w:div w:id="1732852219">
      <w:bodyDiv w:val="1"/>
      <w:marLeft w:val="0"/>
      <w:marRight w:val="0"/>
      <w:marTop w:val="0"/>
      <w:marBottom w:val="0"/>
      <w:divBdr>
        <w:top w:val="none" w:sz="0" w:space="0" w:color="auto"/>
        <w:left w:val="none" w:sz="0" w:space="0" w:color="auto"/>
        <w:bottom w:val="none" w:sz="0" w:space="0" w:color="auto"/>
        <w:right w:val="none" w:sz="0" w:space="0" w:color="auto"/>
      </w:divBdr>
    </w:div>
    <w:div w:id="1761558304">
      <w:bodyDiv w:val="1"/>
      <w:marLeft w:val="0"/>
      <w:marRight w:val="0"/>
      <w:marTop w:val="0"/>
      <w:marBottom w:val="0"/>
      <w:divBdr>
        <w:top w:val="none" w:sz="0" w:space="0" w:color="auto"/>
        <w:left w:val="none" w:sz="0" w:space="0" w:color="auto"/>
        <w:bottom w:val="none" w:sz="0" w:space="0" w:color="auto"/>
        <w:right w:val="none" w:sz="0" w:space="0" w:color="auto"/>
      </w:divBdr>
    </w:div>
    <w:div w:id="1790777645">
      <w:bodyDiv w:val="1"/>
      <w:marLeft w:val="0"/>
      <w:marRight w:val="0"/>
      <w:marTop w:val="0"/>
      <w:marBottom w:val="0"/>
      <w:divBdr>
        <w:top w:val="none" w:sz="0" w:space="0" w:color="auto"/>
        <w:left w:val="none" w:sz="0" w:space="0" w:color="auto"/>
        <w:bottom w:val="none" w:sz="0" w:space="0" w:color="auto"/>
        <w:right w:val="none" w:sz="0" w:space="0" w:color="auto"/>
      </w:divBdr>
    </w:div>
    <w:div w:id="1807971459">
      <w:bodyDiv w:val="1"/>
      <w:marLeft w:val="0"/>
      <w:marRight w:val="0"/>
      <w:marTop w:val="0"/>
      <w:marBottom w:val="0"/>
      <w:divBdr>
        <w:top w:val="none" w:sz="0" w:space="0" w:color="auto"/>
        <w:left w:val="none" w:sz="0" w:space="0" w:color="auto"/>
        <w:bottom w:val="none" w:sz="0" w:space="0" w:color="auto"/>
        <w:right w:val="none" w:sz="0" w:space="0" w:color="auto"/>
      </w:divBdr>
    </w:div>
    <w:div w:id="1874996387">
      <w:bodyDiv w:val="1"/>
      <w:marLeft w:val="0"/>
      <w:marRight w:val="0"/>
      <w:marTop w:val="0"/>
      <w:marBottom w:val="0"/>
      <w:divBdr>
        <w:top w:val="none" w:sz="0" w:space="0" w:color="auto"/>
        <w:left w:val="none" w:sz="0" w:space="0" w:color="auto"/>
        <w:bottom w:val="none" w:sz="0" w:space="0" w:color="auto"/>
        <w:right w:val="none" w:sz="0" w:space="0" w:color="auto"/>
      </w:divBdr>
    </w:div>
    <w:div w:id="1887793011">
      <w:bodyDiv w:val="1"/>
      <w:marLeft w:val="0"/>
      <w:marRight w:val="0"/>
      <w:marTop w:val="0"/>
      <w:marBottom w:val="0"/>
      <w:divBdr>
        <w:top w:val="none" w:sz="0" w:space="0" w:color="auto"/>
        <w:left w:val="none" w:sz="0" w:space="0" w:color="auto"/>
        <w:bottom w:val="none" w:sz="0" w:space="0" w:color="auto"/>
        <w:right w:val="none" w:sz="0" w:space="0" w:color="auto"/>
      </w:divBdr>
    </w:div>
    <w:div w:id="1895115548">
      <w:bodyDiv w:val="1"/>
      <w:marLeft w:val="0"/>
      <w:marRight w:val="0"/>
      <w:marTop w:val="0"/>
      <w:marBottom w:val="0"/>
      <w:divBdr>
        <w:top w:val="none" w:sz="0" w:space="0" w:color="auto"/>
        <w:left w:val="none" w:sz="0" w:space="0" w:color="auto"/>
        <w:bottom w:val="none" w:sz="0" w:space="0" w:color="auto"/>
        <w:right w:val="none" w:sz="0" w:space="0" w:color="auto"/>
      </w:divBdr>
    </w:div>
    <w:div w:id="1933010212">
      <w:bodyDiv w:val="1"/>
      <w:marLeft w:val="0"/>
      <w:marRight w:val="0"/>
      <w:marTop w:val="0"/>
      <w:marBottom w:val="0"/>
      <w:divBdr>
        <w:top w:val="none" w:sz="0" w:space="0" w:color="auto"/>
        <w:left w:val="none" w:sz="0" w:space="0" w:color="auto"/>
        <w:bottom w:val="none" w:sz="0" w:space="0" w:color="auto"/>
        <w:right w:val="none" w:sz="0" w:space="0" w:color="auto"/>
      </w:divBdr>
    </w:div>
    <w:div w:id="1940523270">
      <w:bodyDiv w:val="1"/>
      <w:marLeft w:val="0"/>
      <w:marRight w:val="0"/>
      <w:marTop w:val="0"/>
      <w:marBottom w:val="0"/>
      <w:divBdr>
        <w:top w:val="none" w:sz="0" w:space="0" w:color="auto"/>
        <w:left w:val="none" w:sz="0" w:space="0" w:color="auto"/>
        <w:bottom w:val="none" w:sz="0" w:space="0" w:color="auto"/>
        <w:right w:val="none" w:sz="0" w:space="0" w:color="auto"/>
      </w:divBdr>
    </w:div>
    <w:div w:id="1946307209">
      <w:bodyDiv w:val="1"/>
      <w:marLeft w:val="0"/>
      <w:marRight w:val="0"/>
      <w:marTop w:val="0"/>
      <w:marBottom w:val="0"/>
      <w:divBdr>
        <w:top w:val="none" w:sz="0" w:space="0" w:color="auto"/>
        <w:left w:val="none" w:sz="0" w:space="0" w:color="auto"/>
        <w:bottom w:val="none" w:sz="0" w:space="0" w:color="auto"/>
        <w:right w:val="none" w:sz="0" w:space="0" w:color="auto"/>
      </w:divBdr>
    </w:div>
    <w:div w:id="1953776832">
      <w:bodyDiv w:val="1"/>
      <w:marLeft w:val="0"/>
      <w:marRight w:val="0"/>
      <w:marTop w:val="0"/>
      <w:marBottom w:val="0"/>
      <w:divBdr>
        <w:top w:val="none" w:sz="0" w:space="0" w:color="auto"/>
        <w:left w:val="none" w:sz="0" w:space="0" w:color="auto"/>
        <w:bottom w:val="none" w:sz="0" w:space="0" w:color="auto"/>
        <w:right w:val="none" w:sz="0" w:space="0" w:color="auto"/>
      </w:divBdr>
    </w:div>
    <w:div w:id="1979261356">
      <w:bodyDiv w:val="1"/>
      <w:marLeft w:val="0"/>
      <w:marRight w:val="0"/>
      <w:marTop w:val="0"/>
      <w:marBottom w:val="0"/>
      <w:divBdr>
        <w:top w:val="none" w:sz="0" w:space="0" w:color="auto"/>
        <w:left w:val="none" w:sz="0" w:space="0" w:color="auto"/>
        <w:bottom w:val="none" w:sz="0" w:space="0" w:color="auto"/>
        <w:right w:val="none" w:sz="0" w:space="0" w:color="auto"/>
      </w:divBdr>
    </w:div>
    <w:div w:id="1982690230">
      <w:bodyDiv w:val="1"/>
      <w:marLeft w:val="0"/>
      <w:marRight w:val="0"/>
      <w:marTop w:val="0"/>
      <w:marBottom w:val="0"/>
      <w:divBdr>
        <w:top w:val="none" w:sz="0" w:space="0" w:color="auto"/>
        <w:left w:val="none" w:sz="0" w:space="0" w:color="auto"/>
        <w:bottom w:val="none" w:sz="0" w:space="0" w:color="auto"/>
        <w:right w:val="none" w:sz="0" w:space="0" w:color="auto"/>
      </w:divBdr>
    </w:div>
    <w:div w:id="1995571998">
      <w:bodyDiv w:val="1"/>
      <w:marLeft w:val="0"/>
      <w:marRight w:val="0"/>
      <w:marTop w:val="0"/>
      <w:marBottom w:val="0"/>
      <w:divBdr>
        <w:top w:val="none" w:sz="0" w:space="0" w:color="auto"/>
        <w:left w:val="none" w:sz="0" w:space="0" w:color="auto"/>
        <w:bottom w:val="none" w:sz="0" w:space="0" w:color="auto"/>
        <w:right w:val="none" w:sz="0" w:space="0" w:color="auto"/>
      </w:divBdr>
    </w:div>
    <w:div w:id="2009285110">
      <w:bodyDiv w:val="1"/>
      <w:marLeft w:val="0"/>
      <w:marRight w:val="0"/>
      <w:marTop w:val="0"/>
      <w:marBottom w:val="0"/>
      <w:divBdr>
        <w:top w:val="none" w:sz="0" w:space="0" w:color="auto"/>
        <w:left w:val="none" w:sz="0" w:space="0" w:color="auto"/>
        <w:bottom w:val="none" w:sz="0" w:space="0" w:color="auto"/>
        <w:right w:val="none" w:sz="0" w:space="0" w:color="auto"/>
      </w:divBdr>
      <w:divsChild>
        <w:div w:id="1062291417">
          <w:marLeft w:val="0"/>
          <w:marRight w:val="0"/>
          <w:marTop w:val="0"/>
          <w:marBottom w:val="0"/>
          <w:divBdr>
            <w:top w:val="none" w:sz="0" w:space="0" w:color="auto"/>
            <w:left w:val="none" w:sz="0" w:space="0" w:color="auto"/>
            <w:bottom w:val="none" w:sz="0" w:space="0" w:color="auto"/>
            <w:right w:val="none" w:sz="0" w:space="0" w:color="auto"/>
          </w:divBdr>
          <w:divsChild>
            <w:div w:id="763650804">
              <w:marLeft w:val="0"/>
              <w:marRight w:val="0"/>
              <w:marTop w:val="0"/>
              <w:marBottom w:val="0"/>
              <w:divBdr>
                <w:top w:val="none" w:sz="0" w:space="0" w:color="auto"/>
                <w:left w:val="none" w:sz="0" w:space="0" w:color="auto"/>
                <w:bottom w:val="none" w:sz="0" w:space="0" w:color="auto"/>
                <w:right w:val="none" w:sz="0" w:space="0" w:color="auto"/>
              </w:divBdr>
              <w:divsChild>
                <w:div w:id="1530410212">
                  <w:marLeft w:val="0"/>
                  <w:marRight w:val="0"/>
                  <w:marTop w:val="0"/>
                  <w:marBottom w:val="0"/>
                  <w:divBdr>
                    <w:top w:val="none" w:sz="0" w:space="0" w:color="auto"/>
                    <w:left w:val="none" w:sz="0" w:space="0" w:color="auto"/>
                    <w:bottom w:val="none" w:sz="0" w:space="0" w:color="auto"/>
                    <w:right w:val="none" w:sz="0" w:space="0" w:color="auto"/>
                  </w:divBdr>
                  <w:divsChild>
                    <w:div w:id="1174341421">
                      <w:marLeft w:val="0"/>
                      <w:marRight w:val="0"/>
                      <w:marTop w:val="1350"/>
                      <w:marBottom w:val="0"/>
                      <w:divBdr>
                        <w:top w:val="none" w:sz="0" w:space="0" w:color="auto"/>
                        <w:left w:val="none" w:sz="0" w:space="0" w:color="auto"/>
                        <w:bottom w:val="none" w:sz="0" w:space="0" w:color="auto"/>
                        <w:right w:val="none" w:sz="0" w:space="0" w:color="auto"/>
                      </w:divBdr>
                      <w:divsChild>
                        <w:div w:id="1169716911">
                          <w:marLeft w:val="0"/>
                          <w:marRight w:val="4096"/>
                          <w:marTop w:val="0"/>
                          <w:marBottom w:val="0"/>
                          <w:divBdr>
                            <w:top w:val="none" w:sz="0" w:space="0" w:color="auto"/>
                            <w:left w:val="none" w:sz="0" w:space="0" w:color="auto"/>
                            <w:bottom w:val="none" w:sz="0" w:space="0" w:color="auto"/>
                            <w:right w:val="none" w:sz="0" w:space="0" w:color="auto"/>
                          </w:divBdr>
                          <w:divsChild>
                            <w:div w:id="520970712">
                              <w:marLeft w:val="3690"/>
                              <w:marRight w:val="0"/>
                              <w:marTop w:val="435"/>
                              <w:marBottom w:val="0"/>
                              <w:divBdr>
                                <w:top w:val="none" w:sz="0" w:space="0" w:color="auto"/>
                                <w:left w:val="none" w:sz="0" w:space="0" w:color="auto"/>
                                <w:bottom w:val="none" w:sz="0" w:space="0" w:color="auto"/>
                                <w:right w:val="none" w:sz="0" w:space="0" w:color="auto"/>
                              </w:divBdr>
                              <w:divsChild>
                                <w:div w:id="1027675929">
                                  <w:marLeft w:val="0"/>
                                  <w:marRight w:val="0"/>
                                  <w:marTop w:val="0"/>
                                  <w:marBottom w:val="0"/>
                                  <w:divBdr>
                                    <w:top w:val="none" w:sz="0" w:space="0" w:color="auto"/>
                                    <w:left w:val="none" w:sz="0" w:space="0" w:color="auto"/>
                                    <w:bottom w:val="none" w:sz="0" w:space="0" w:color="auto"/>
                                    <w:right w:val="none" w:sz="0" w:space="0" w:color="auto"/>
                                  </w:divBdr>
                                  <w:divsChild>
                                    <w:div w:id="1903834671">
                                      <w:marLeft w:val="0"/>
                                      <w:marRight w:val="0"/>
                                      <w:marTop w:val="0"/>
                                      <w:marBottom w:val="0"/>
                                      <w:divBdr>
                                        <w:top w:val="none" w:sz="0" w:space="0" w:color="auto"/>
                                        <w:left w:val="none" w:sz="0" w:space="0" w:color="auto"/>
                                        <w:bottom w:val="none" w:sz="0" w:space="0" w:color="auto"/>
                                        <w:right w:val="none" w:sz="0" w:space="0" w:color="auto"/>
                                      </w:divBdr>
                                      <w:divsChild>
                                        <w:div w:id="473836543">
                                          <w:marLeft w:val="0"/>
                                          <w:marRight w:val="0"/>
                                          <w:marTop w:val="0"/>
                                          <w:marBottom w:val="0"/>
                                          <w:divBdr>
                                            <w:top w:val="none" w:sz="0" w:space="0" w:color="auto"/>
                                            <w:left w:val="none" w:sz="0" w:space="0" w:color="auto"/>
                                            <w:bottom w:val="none" w:sz="0" w:space="0" w:color="auto"/>
                                            <w:right w:val="none" w:sz="0" w:space="0" w:color="auto"/>
                                          </w:divBdr>
                                          <w:divsChild>
                                            <w:div w:id="1059015302">
                                              <w:marLeft w:val="0"/>
                                              <w:marRight w:val="0"/>
                                              <w:marTop w:val="0"/>
                                              <w:marBottom w:val="0"/>
                                              <w:divBdr>
                                                <w:top w:val="none" w:sz="0" w:space="0" w:color="auto"/>
                                                <w:left w:val="none" w:sz="0" w:space="0" w:color="auto"/>
                                                <w:bottom w:val="none" w:sz="0" w:space="0" w:color="auto"/>
                                                <w:right w:val="none" w:sz="0" w:space="0" w:color="auto"/>
                                              </w:divBdr>
                                              <w:divsChild>
                                                <w:div w:id="352846563">
                                                  <w:marLeft w:val="0"/>
                                                  <w:marRight w:val="0"/>
                                                  <w:marTop w:val="0"/>
                                                  <w:marBottom w:val="0"/>
                                                  <w:divBdr>
                                                    <w:top w:val="none" w:sz="0" w:space="0" w:color="auto"/>
                                                    <w:left w:val="none" w:sz="0" w:space="0" w:color="auto"/>
                                                    <w:bottom w:val="none" w:sz="0" w:space="0" w:color="auto"/>
                                                    <w:right w:val="none" w:sz="0" w:space="0" w:color="auto"/>
                                                  </w:divBdr>
                                                  <w:divsChild>
                                                    <w:div w:id="1065834186">
                                                      <w:marLeft w:val="0"/>
                                                      <w:marRight w:val="0"/>
                                                      <w:marTop w:val="0"/>
                                                      <w:marBottom w:val="0"/>
                                                      <w:divBdr>
                                                        <w:top w:val="none" w:sz="0" w:space="0" w:color="auto"/>
                                                        <w:left w:val="none" w:sz="0" w:space="0" w:color="auto"/>
                                                        <w:bottom w:val="none" w:sz="0" w:space="0" w:color="auto"/>
                                                        <w:right w:val="none" w:sz="0" w:space="0" w:color="auto"/>
                                                      </w:divBdr>
                                                      <w:divsChild>
                                                        <w:div w:id="1101602703">
                                                          <w:marLeft w:val="0"/>
                                                          <w:marRight w:val="0"/>
                                                          <w:marTop w:val="0"/>
                                                          <w:marBottom w:val="0"/>
                                                          <w:divBdr>
                                                            <w:top w:val="none" w:sz="0" w:space="0" w:color="auto"/>
                                                            <w:left w:val="none" w:sz="0" w:space="0" w:color="auto"/>
                                                            <w:bottom w:val="none" w:sz="0" w:space="0" w:color="auto"/>
                                                            <w:right w:val="none" w:sz="0" w:space="0" w:color="auto"/>
                                                          </w:divBdr>
                                                          <w:divsChild>
                                                            <w:div w:id="868183363">
                                                              <w:marLeft w:val="0"/>
                                                              <w:marRight w:val="0"/>
                                                              <w:marTop w:val="0"/>
                                                              <w:marBottom w:val="0"/>
                                                              <w:divBdr>
                                                                <w:top w:val="none" w:sz="0" w:space="0" w:color="auto"/>
                                                                <w:left w:val="none" w:sz="0" w:space="0" w:color="auto"/>
                                                                <w:bottom w:val="none" w:sz="0" w:space="0" w:color="auto"/>
                                                                <w:right w:val="none" w:sz="0" w:space="0" w:color="auto"/>
                                                              </w:divBdr>
                                                              <w:divsChild>
                                                                <w:div w:id="1537230774">
                                                                  <w:marLeft w:val="0"/>
                                                                  <w:marRight w:val="0"/>
                                                                  <w:marTop w:val="0"/>
                                                                  <w:marBottom w:val="0"/>
                                                                  <w:divBdr>
                                                                    <w:top w:val="none" w:sz="0" w:space="0" w:color="auto"/>
                                                                    <w:left w:val="none" w:sz="0" w:space="0" w:color="auto"/>
                                                                    <w:bottom w:val="none" w:sz="0" w:space="0" w:color="auto"/>
                                                                    <w:right w:val="none" w:sz="0" w:space="0" w:color="auto"/>
                                                                  </w:divBdr>
                                                                  <w:divsChild>
                                                                    <w:div w:id="524295134">
                                                                      <w:marLeft w:val="0"/>
                                                                      <w:marRight w:val="0"/>
                                                                      <w:marTop w:val="0"/>
                                                                      <w:marBottom w:val="0"/>
                                                                      <w:divBdr>
                                                                        <w:top w:val="none" w:sz="0" w:space="0" w:color="auto"/>
                                                                        <w:left w:val="none" w:sz="0" w:space="0" w:color="auto"/>
                                                                        <w:bottom w:val="none" w:sz="0" w:space="0" w:color="auto"/>
                                                                        <w:right w:val="none" w:sz="0" w:space="0" w:color="auto"/>
                                                                      </w:divBdr>
                                                                      <w:divsChild>
                                                                        <w:div w:id="1406024449">
                                                                          <w:marLeft w:val="0"/>
                                                                          <w:marRight w:val="0"/>
                                                                          <w:marTop w:val="0"/>
                                                                          <w:marBottom w:val="0"/>
                                                                          <w:divBdr>
                                                                            <w:top w:val="none" w:sz="0" w:space="0" w:color="auto"/>
                                                                            <w:left w:val="none" w:sz="0" w:space="0" w:color="auto"/>
                                                                            <w:bottom w:val="none" w:sz="0" w:space="0" w:color="auto"/>
                                                                            <w:right w:val="none" w:sz="0" w:space="0" w:color="auto"/>
                                                                          </w:divBdr>
                                                                          <w:divsChild>
                                                                            <w:div w:id="1573927629">
                                                                              <w:marLeft w:val="0"/>
                                                                              <w:marRight w:val="0"/>
                                                                              <w:marTop w:val="0"/>
                                                                              <w:marBottom w:val="0"/>
                                                                              <w:divBdr>
                                                                                <w:top w:val="none" w:sz="0" w:space="0" w:color="auto"/>
                                                                                <w:left w:val="none" w:sz="0" w:space="0" w:color="auto"/>
                                                                                <w:bottom w:val="none" w:sz="0" w:space="0" w:color="auto"/>
                                                                                <w:right w:val="none" w:sz="0" w:space="0" w:color="auto"/>
                                                                              </w:divBdr>
                                                                              <w:divsChild>
                                                                                <w:div w:id="1925257323">
                                                                                  <w:marLeft w:val="0"/>
                                                                                  <w:marRight w:val="0"/>
                                                                                  <w:marTop w:val="0"/>
                                                                                  <w:marBottom w:val="0"/>
                                                                                  <w:divBdr>
                                                                                    <w:top w:val="none" w:sz="0" w:space="0" w:color="auto"/>
                                                                                    <w:left w:val="none" w:sz="0" w:space="0" w:color="auto"/>
                                                                                    <w:bottom w:val="none" w:sz="0" w:space="0" w:color="auto"/>
                                                                                    <w:right w:val="none" w:sz="0" w:space="0" w:color="auto"/>
                                                                                  </w:divBdr>
                                                                                  <w:divsChild>
                                                                                    <w:div w:id="68984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596453">
      <w:bodyDiv w:val="1"/>
      <w:marLeft w:val="0"/>
      <w:marRight w:val="0"/>
      <w:marTop w:val="0"/>
      <w:marBottom w:val="0"/>
      <w:divBdr>
        <w:top w:val="none" w:sz="0" w:space="0" w:color="auto"/>
        <w:left w:val="none" w:sz="0" w:space="0" w:color="auto"/>
        <w:bottom w:val="none" w:sz="0" w:space="0" w:color="auto"/>
        <w:right w:val="none" w:sz="0" w:space="0" w:color="auto"/>
      </w:divBdr>
    </w:div>
    <w:div w:id="2089764397">
      <w:bodyDiv w:val="1"/>
      <w:marLeft w:val="0"/>
      <w:marRight w:val="0"/>
      <w:marTop w:val="0"/>
      <w:marBottom w:val="0"/>
      <w:divBdr>
        <w:top w:val="none" w:sz="0" w:space="0" w:color="auto"/>
        <w:left w:val="none" w:sz="0" w:space="0" w:color="auto"/>
        <w:bottom w:val="none" w:sz="0" w:space="0" w:color="auto"/>
        <w:right w:val="none" w:sz="0" w:space="0" w:color="auto"/>
      </w:divBdr>
    </w:div>
    <w:div w:id="211262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0;&#1083;&#1077;&#1082;&#1089;&#1072;&#1085;&#1076;&#1088;\Desktop\&#1088;&#1072;&#1073;&#1086;&#1090;&#1072;%20&#1076;&#1086;&#1084;&#1072;\&#1087;&#1086;&#1083;&#1086;&#1078;&#1077;&#1085;&#1080;&#1077;%20&#1076;&#1086;%2016%20&#1080;&#1102;&#1083;&#1103;%202018\&#1060;&#1077;&#1076;&#1077;&#1088;&#1072;&#1083;&#1100;&#1085;&#1099;&#1081;%20&#1079;&#1072;&#1082;&#1086;&#1085;%20&#1086;&#1090;%2018.07.2011%20N%20223-&#1060;&#1047;%20(&#1088;&#1077;&#1076;.%20&#1086;&#1090;%2031.12.2017.rtf" TargetMode="External"/><Relationship Id="rId18" Type="http://schemas.openxmlformats.org/officeDocument/2006/relationships/hyperlink" Target="https://www.consultant.ru/document/cons_doc_LAW_446203/92c21101873860b815e2a0b883ec15dd4f6bebbe/" TargetMode="External"/><Relationship Id="rId26"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39"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21" Type="http://schemas.openxmlformats.org/officeDocument/2006/relationships/hyperlink" Target="http://www.consultant.ru/document/cons_doc_LAW_301744/93a4d990ce500281218aeea6b8a33c44338376f3/" TargetMode="External"/><Relationship Id="rId34"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42"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47"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50"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55" Type="http://schemas.openxmlformats.org/officeDocument/2006/relationships/hyperlink" Target="consultantplus://offline/ref=AF3581FC2D8EB4CB9C49E0A62F87781CA7BA41F680AA7B4DE929D7B786040E45E62AABC2F6038D27B2FE4EBCB80E71F60AB3480FFE1Ah878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1040;&#1083;&#1077;&#1082;&#1089;&#1072;&#1085;&#1076;&#1088;\Desktop\&#1088;&#1072;&#1073;&#1086;&#1090;&#1072;%20&#1076;&#1086;&#1084;&#1072;\&#1087;&#1086;&#1083;&#1086;&#1078;&#1077;&#1085;&#1080;&#1077;%20&#1076;&#1086;%2016%20&#1080;&#1102;&#1083;&#1103;%202018\&#1060;&#1077;&#1076;&#1077;&#1088;&#1072;&#1083;&#1100;&#1085;&#1099;&#1081;%20&#1079;&#1072;&#1082;&#1086;&#1085;%20&#1086;&#1090;%2018.07.2011%20N%20223-&#1060;&#1047;%20(&#1088;&#1077;&#1076;.%20&#1086;&#1090;%2031.12.2017.rtf" TargetMode="External"/><Relationship Id="rId20" Type="http://schemas.openxmlformats.org/officeDocument/2006/relationships/hyperlink" Target="consultantplus://offline/main?base=LAW;n=116964;fld=134;dst=100095" TargetMode="External"/><Relationship Id="rId29"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41"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54" Type="http://schemas.openxmlformats.org/officeDocument/2006/relationships/hyperlink" Target="consultantplus://offline/ref=AF3581FC2D8EB4CB9C49E0A62F87781CA7BA41F680AA7B4DE929D7B786040E45E62AABC1F6078125E1A45EB8F1597FEA09AB560BE01A8B10h773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odrsu.ru/" TargetMode="External"/><Relationship Id="rId24"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32"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37"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40"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45"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53" Type="http://schemas.openxmlformats.org/officeDocument/2006/relationships/hyperlink" Target="consultantplus://offline/ref=95FF965002342872515707686F18A16DDAC0F2F14CEC508ACB0B3CF3A3AC792BFB9CE2DD4E8B48374DC3F210BA8AB1C85EA8BDA1B197vB63E" TargetMode="External"/><Relationship Id="rId58" Type="http://schemas.openxmlformats.org/officeDocument/2006/relationships/hyperlink" Target="consultantplus://offline/ref=1CC74A75090CE8855CAA82361242ADE2822BEBCF551451A32E7688EBCA18102EBE7B58C106B16ECE623BE712B1D907DADD91DD8CF794y677E" TargetMode="External"/><Relationship Id="rId5" Type="http://schemas.openxmlformats.org/officeDocument/2006/relationships/webSettings" Target="webSettings.xml"/><Relationship Id="rId15" Type="http://schemas.openxmlformats.org/officeDocument/2006/relationships/hyperlink" Target="file:///C:\Users\&#1040;&#1083;&#1077;&#1082;&#1089;&#1072;&#1085;&#1076;&#1088;\Desktop\&#1088;&#1072;&#1073;&#1086;&#1090;&#1072;%20&#1076;&#1086;&#1084;&#1072;\&#1087;&#1086;&#1083;&#1086;&#1078;&#1077;&#1085;&#1080;&#1077;%20&#1076;&#1086;%2016%20&#1080;&#1102;&#1083;&#1103;%202018\&#1060;&#1077;&#1076;&#1077;&#1088;&#1072;&#1083;&#1100;&#1085;&#1099;&#1081;%20&#1079;&#1072;&#1082;&#1086;&#1085;%20&#1086;&#1090;%2018.07.2011%20N%20223-&#1060;&#1047;%20(&#1088;&#1077;&#1076;.%20&#1086;&#1090;%2031.12.2017.rtf" TargetMode="External"/><Relationship Id="rId23"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28"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36"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49"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57" Type="http://schemas.openxmlformats.org/officeDocument/2006/relationships/hyperlink" Target="consultantplus://offline/ref=AF3581FC2D8EB4CB9C49E0A62F87781CA7BA41F680AA7B4DE929D7B786040E45E62AABC2F60E8F27B2FE4EBCB80E71F60AB3480FFE1Ah878E" TargetMode="External"/><Relationship Id="rId61" Type="http://schemas.openxmlformats.org/officeDocument/2006/relationships/fontTable" Target="fontTable.xml"/><Relationship Id="rId10" Type="http://schemas.openxmlformats.org/officeDocument/2006/relationships/hyperlink" Target="https://www.calltouch.ru/glossary/assortiment/" TargetMode="External"/><Relationship Id="rId19" Type="http://schemas.openxmlformats.org/officeDocument/2006/relationships/hyperlink" Target="https://www.consultant.ru/document/cons_doc_LAW_448164/5377b0e3c206aea2e91c9ae02688db5bdc59685c/" TargetMode="External"/><Relationship Id="rId31"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44"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52" Type="http://schemas.openxmlformats.org/officeDocument/2006/relationships/hyperlink" Target="consultantplus://offline/ref=95FF965002342872515707686F18A16DDAC0F2F14CEC508ACB0B3CF3A3AC792BFB9CE2DD4E894F374DC3F210BA8AB1C85EA8BDA1B197vB63E" TargetMode="External"/><Relationship Id="rId60" Type="http://schemas.openxmlformats.org/officeDocument/2006/relationships/hyperlink" Target="http://new.zakupki.gov.ru/" TargetMode="External"/><Relationship Id="rId4" Type="http://schemas.openxmlformats.org/officeDocument/2006/relationships/settings" Target="settings.xml"/><Relationship Id="rId9" Type="http://schemas.openxmlformats.org/officeDocument/2006/relationships/hyperlink" Target="https://zakupki.gov.ru/" TargetMode="External"/><Relationship Id="rId14" Type="http://schemas.openxmlformats.org/officeDocument/2006/relationships/hyperlink" Target="file:///C:\Users\&#1040;&#1083;&#1077;&#1082;&#1089;&#1072;&#1085;&#1076;&#1088;\Desktop\&#1088;&#1072;&#1073;&#1086;&#1090;&#1072;%20&#1076;&#1086;&#1084;&#1072;\&#1087;&#1086;&#1083;&#1086;&#1078;&#1077;&#1085;&#1080;&#1077;%20&#1076;&#1086;%2016%20&#1080;&#1102;&#1083;&#1103;%202018\&#1060;&#1077;&#1076;&#1077;&#1088;&#1072;&#1083;&#1100;&#1085;&#1099;&#1081;%20&#1079;&#1072;&#1082;&#1086;&#1085;%20&#1086;&#1090;%2018.07.2011%20N%20223-&#1060;&#1047;%20(&#1088;&#1077;&#1076;.%20&#1086;&#1090;%2031.12.2017.rtf" TargetMode="External"/><Relationship Id="rId22" Type="http://schemas.openxmlformats.org/officeDocument/2006/relationships/hyperlink" Target="consultantplus://offline/ref=93B24AD62BB8894AF9D9F0807D8568D4F2E667F555F7F4B67D0650E58ECF8D41FEC4CA568D3CCE7FCCC4E7E07F82E5D4C0FBFB6B439AEAD916A1J" TargetMode="External"/><Relationship Id="rId27"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30"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35"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43"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48"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56" Type="http://schemas.openxmlformats.org/officeDocument/2006/relationships/hyperlink" Target="consultantplus://offline/ref=AF3581FC2D8EB4CB9C49E0A62F87781CA7BA41F680AA7B4DE929D7B786040E45E62AABC2F6018B27B2FE4EBCB80E71F60AB3480FFE1Ah878E" TargetMode="External"/><Relationship Id="rId8" Type="http://schemas.openxmlformats.org/officeDocument/2006/relationships/footer" Target="footer1.xml"/><Relationship Id="rId51" Type="http://schemas.openxmlformats.org/officeDocument/2006/relationships/hyperlink" Target="consultantplus://offline/ref=0F8941B5EB0CDC96CFC19FA75AF86945AA7A401294FD28E23F634CCEE9A2094484F5194904E7D10014C883B87064DF0D800E0D4A59Y960E" TargetMode="External"/><Relationship Id="rId3" Type="http://schemas.openxmlformats.org/officeDocument/2006/relationships/styles" Target="styles.xml"/><Relationship Id="rId12" Type="http://schemas.openxmlformats.org/officeDocument/2006/relationships/hyperlink" Target="file:///C:\Users\&#1040;&#1083;&#1077;&#1082;&#1089;&#1072;&#1085;&#1076;&#1088;\Desktop\&#1088;&#1072;&#1073;&#1086;&#1090;&#1072;%20&#1076;&#1086;&#1084;&#1072;\&#1087;&#1086;&#1083;&#1086;&#1078;&#1077;&#1085;&#1080;&#1077;%20&#1076;&#1086;%2016%20&#1080;&#1102;&#1083;&#1103;%202018\&#1060;&#1077;&#1076;&#1077;&#1088;&#1072;&#1083;&#1100;&#1085;&#1099;&#1081;%20&#1079;&#1072;&#1082;&#1086;&#1085;%20&#1086;&#1090;%2018.07.2011%20N%20223-&#1060;&#1047;%20(&#1088;&#1077;&#1076;.%20&#1086;&#1090;%2031.12.2017.rtf" TargetMode="External"/><Relationship Id="rId17" Type="http://schemas.openxmlformats.org/officeDocument/2006/relationships/hyperlink" Target="file:///C:\Users\&#1040;&#1083;&#1077;&#1082;&#1089;&#1072;&#1085;&#1076;&#1088;\Desktop\&#1088;&#1072;&#1073;&#1086;&#1090;&#1072;%20&#1076;&#1086;&#1084;&#1072;\&#1087;&#1086;&#1083;&#1086;&#1078;&#1077;&#1085;&#1080;&#1077;%20&#1076;&#1086;%2016%20&#1080;&#1102;&#1083;&#1103;%202018\&#1060;&#1077;&#1076;&#1077;&#1088;&#1072;&#1083;&#1100;&#1085;&#1099;&#1081;%20&#1079;&#1072;&#1082;&#1086;&#1085;%20&#1086;&#1090;%2018.07.2011%20N%20223-&#1060;&#1047;%20(&#1088;&#1077;&#1076;.%20&#1086;&#1090;%2031.12.2017.rtf" TargetMode="External"/><Relationship Id="rId25"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33"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38"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46"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59" Type="http://schemas.openxmlformats.org/officeDocument/2006/relationships/hyperlink" Target="file:///C:\Users\&#1054;&#1058;&#1057;\Desktop\8\&#1055;&#1086;&#1083;&#1086;&#1078;&#1077;&#1085;&#1080;&#1077;%20&#1086;%20&#1079;&#1072;&#1082;&#1091;&#1087;&#1082;&#1072;&#1093;%20&#1089;%208%20&#1075;&#1083;&#1072;&#1074;&#1099;%20&#1080;&#1102;&#1083;&#1100;%20201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A8F97-4E85-4395-8FAE-A184B67E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81</Pages>
  <Words>47643</Words>
  <Characters>271566</Characters>
  <Application>Microsoft Office Word</Application>
  <DocSecurity>0</DocSecurity>
  <Lines>2263</Lines>
  <Paragraphs>637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Ya Blondinko Edition</Company>
  <LinksUpToDate>false</LinksUpToDate>
  <CharactersWithSpaces>318572</CharactersWithSpaces>
  <SharedDoc>false</SharedDoc>
  <HLinks>
    <vt:vector size="1080" baseType="variant">
      <vt:variant>
        <vt:i4>7733287</vt:i4>
      </vt:variant>
      <vt:variant>
        <vt:i4>909</vt:i4>
      </vt:variant>
      <vt:variant>
        <vt:i4>0</vt:i4>
      </vt:variant>
      <vt:variant>
        <vt:i4>5</vt:i4>
      </vt:variant>
      <vt:variant>
        <vt:lpwstr>http://new.zakupki.gov.ru/</vt:lpwstr>
      </vt:variant>
      <vt:variant>
        <vt:lpwstr/>
      </vt:variant>
      <vt:variant>
        <vt:i4>3997731</vt:i4>
      </vt:variant>
      <vt:variant>
        <vt:i4>905</vt:i4>
      </vt:variant>
      <vt:variant>
        <vt:i4>0</vt:i4>
      </vt:variant>
      <vt:variant>
        <vt:i4>5</vt:i4>
      </vt:variant>
      <vt:variant>
        <vt:lpwstr/>
      </vt:variant>
      <vt:variant>
        <vt:lpwstr>bookmark136</vt:lpwstr>
      </vt:variant>
      <vt:variant>
        <vt:i4>67305563</vt:i4>
      </vt:variant>
      <vt:variant>
        <vt:i4>903</vt:i4>
      </vt:variant>
      <vt:variant>
        <vt:i4>0</vt:i4>
      </vt:variant>
      <vt:variant>
        <vt:i4>5</vt:i4>
      </vt:variant>
      <vt:variant>
        <vt:lpwstr>../../../../Users/ОТС/Desktop/8/Положение о закупках с 8 главы июль 2018.doc</vt:lpwstr>
      </vt:variant>
      <vt:variant>
        <vt:lpwstr>bookmark136</vt:lpwstr>
      </vt:variant>
      <vt:variant>
        <vt:i4>67305563</vt:i4>
      </vt:variant>
      <vt:variant>
        <vt:i4>900</vt:i4>
      </vt:variant>
      <vt:variant>
        <vt:i4>0</vt:i4>
      </vt:variant>
      <vt:variant>
        <vt:i4>5</vt:i4>
      </vt:variant>
      <vt:variant>
        <vt:lpwstr>../../../../Users/ОТС/Desktop/8/Положение о закупках с 8 главы июль 2018.doc</vt:lpwstr>
      </vt:variant>
      <vt:variant>
        <vt:lpwstr>bookmark136</vt:lpwstr>
      </vt:variant>
      <vt:variant>
        <vt:i4>72679490</vt:i4>
      </vt:variant>
      <vt:variant>
        <vt:i4>897</vt:i4>
      </vt:variant>
      <vt:variant>
        <vt:i4>0</vt:i4>
      </vt:variant>
      <vt:variant>
        <vt:i4>5</vt:i4>
      </vt:variant>
      <vt:variant>
        <vt:lpwstr>../../../../Users/ОТС/Desktop/8/Положение о закупках с 8 главы июль 2018.doc</vt:lpwstr>
      </vt:variant>
      <vt:variant>
        <vt:lpwstr>Par389</vt:lpwstr>
      </vt:variant>
      <vt:variant>
        <vt:i4>72482889</vt:i4>
      </vt:variant>
      <vt:variant>
        <vt:i4>894</vt:i4>
      </vt:variant>
      <vt:variant>
        <vt:i4>0</vt:i4>
      </vt:variant>
      <vt:variant>
        <vt:i4>5</vt:i4>
      </vt:variant>
      <vt:variant>
        <vt:lpwstr>../../../../Users/ОТС/Desktop/8/Положение о закупках с 8 главы июль 2018.doc</vt:lpwstr>
      </vt:variant>
      <vt:variant>
        <vt:lpwstr>Par439</vt:lpwstr>
      </vt:variant>
      <vt:variant>
        <vt:i4>1835020</vt:i4>
      </vt:variant>
      <vt:variant>
        <vt:i4>891</vt:i4>
      </vt:variant>
      <vt:variant>
        <vt:i4>0</vt:i4>
      </vt:variant>
      <vt:variant>
        <vt:i4>5</vt:i4>
      </vt:variant>
      <vt:variant>
        <vt:lpwstr>https://service.nalog.ru/vyp/</vt:lpwstr>
      </vt:variant>
      <vt:variant>
        <vt:lpwstr/>
      </vt:variant>
      <vt:variant>
        <vt:i4>1835020</vt:i4>
      </vt:variant>
      <vt:variant>
        <vt:i4>888</vt:i4>
      </vt:variant>
      <vt:variant>
        <vt:i4>0</vt:i4>
      </vt:variant>
      <vt:variant>
        <vt:i4>5</vt:i4>
      </vt:variant>
      <vt:variant>
        <vt:lpwstr>https://service.nalog.ru/vyp/</vt:lpwstr>
      </vt:variant>
      <vt:variant>
        <vt:lpwstr/>
      </vt:variant>
      <vt:variant>
        <vt:i4>73334851</vt:i4>
      </vt:variant>
      <vt:variant>
        <vt:i4>885</vt:i4>
      </vt:variant>
      <vt:variant>
        <vt:i4>0</vt:i4>
      </vt:variant>
      <vt:variant>
        <vt:i4>5</vt:i4>
      </vt:variant>
      <vt:variant>
        <vt:lpwstr>../../../../Users/ОТС/Desktop/8/Положение о закупках с 8 главы июль 2018.doc</vt:lpwstr>
      </vt:variant>
      <vt:variant>
        <vt:lpwstr>Par393</vt:lpwstr>
      </vt:variant>
      <vt:variant>
        <vt:i4>73269315</vt:i4>
      </vt:variant>
      <vt:variant>
        <vt:i4>882</vt:i4>
      </vt:variant>
      <vt:variant>
        <vt:i4>0</vt:i4>
      </vt:variant>
      <vt:variant>
        <vt:i4>5</vt:i4>
      </vt:variant>
      <vt:variant>
        <vt:lpwstr>../../../../Users/ОТС/Desktop/8/Положение о закупках с 8 главы июль 2018.doc</vt:lpwstr>
      </vt:variant>
      <vt:variant>
        <vt:lpwstr>Par392</vt:lpwstr>
      </vt:variant>
      <vt:variant>
        <vt:i4>73138243</vt:i4>
      </vt:variant>
      <vt:variant>
        <vt:i4>879</vt:i4>
      </vt:variant>
      <vt:variant>
        <vt:i4>0</vt:i4>
      </vt:variant>
      <vt:variant>
        <vt:i4>5</vt:i4>
      </vt:variant>
      <vt:variant>
        <vt:lpwstr>../../../../Users/ОТС/Desktop/8/Положение о закупках с 8 главы июль 2018.doc</vt:lpwstr>
      </vt:variant>
      <vt:variant>
        <vt:lpwstr>Par390</vt:lpwstr>
      </vt:variant>
      <vt:variant>
        <vt:i4>72679490</vt:i4>
      </vt:variant>
      <vt:variant>
        <vt:i4>876</vt:i4>
      </vt:variant>
      <vt:variant>
        <vt:i4>0</vt:i4>
      </vt:variant>
      <vt:variant>
        <vt:i4>5</vt:i4>
      </vt:variant>
      <vt:variant>
        <vt:lpwstr>../../../../Users/ОТС/Desktop/8/Положение о закупках с 8 главы июль 2018.doc</vt:lpwstr>
      </vt:variant>
      <vt:variant>
        <vt:lpwstr>Par389</vt:lpwstr>
      </vt:variant>
      <vt:variant>
        <vt:i4>73138243</vt:i4>
      </vt:variant>
      <vt:variant>
        <vt:i4>873</vt:i4>
      </vt:variant>
      <vt:variant>
        <vt:i4>0</vt:i4>
      </vt:variant>
      <vt:variant>
        <vt:i4>5</vt:i4>
      </vt:variant>
      <vt:variant>
        <vt:lpwstr>../../../../Users/ОТС/Desktop/8/Положение о закупках с 8 главы июль 2018.doc</vt:lpwstr>
      </vt:variant>
      <vt:variant>
        <vt:lpwstr>Par390</vt:lpwstr>
      </vt:variant>
      <vt:variant>
        <vt:i4>72679501</vt:i4>
      </vt:variant>
      <vt:variant>
        <vt:i4>870</vt:i4>
      </vt:variant>
      <vt:variant>
        <vt:i4>0</vt:i4>
      </vt:variant>
      <vt:variant>
        <vt:i4>5</vt:i4>
      </vt:variant>
      <vt:variant>
        <vt:lpwstr>../../../../Users/ОТС/Desktop/8/Положение о закупках с 8 главы июль 2018.doc</vt:lpwstr>
      </vt:variant>
      <vt:variant>
        <vt:lpwstr>Par379</vt:lpwstr>
      </vt:variant>
      <vt:variant>
        <vt:i4>73138243</vt:i4>
      </vt:variant>
      <vt:variant>
        <vt:i4>867</vt:i4>
      </vt:variant>
      <vt:variant>
        <vt:i4>0</vt:i4>
      </vt:variant>
      <vt:variant>
        <vt:i4>5</vt:i4>
      </vt:variant>
      <vt:variant>
        <vt:lpwstr>../../../../Users/ОТС/Desktop/8/Положение о закупках с 8 главы июль 2018.doc</vt:lpwstr>
      </vt:variant>
      <vt:variant>
        <vt:lpwstr>Par390</vt:lpwstr>
      </vt:variant>
      <vt:variant>
        <vt:i4>72679490</vt:i4>
      </vt:variant>
      <vt:variant>
        <vt:i4>864</vt:i4>
      </vt:variant>
      <vt:variant>
        <vt:i4>0</vt:i4>
      </vt:variant>
      <vt:variant>
        <vt:i4>5</vt:i4>
      </vt:variant>
      <vt:variant>
        <vt:lpwstr>../../../../Users/ОТС/Desktop/8/Положение о закупках с 8 главы июль 2018.doc</vt:lpwstr>
      </vt:variant>
      <vt:variant>
        <vt:lpwstr>Par389</vt:lpwstr>
      </vt:variant>
      <vt:variant>
        <vt:i4>73138243</vt:i4>
      </vt:variant>
      <vt:variant>
        <vt:i4>861</vt:i4>
      </vt:variant>
      <vt:variant>
        <vt:i4>0</vt:i4>
      </vt:variant>
      <vt:variant>
        <vt:i4>5</vt:i4>
      </vt:variant>
      <vt:variant>
        <vt:lpwstr>../../../../Users/ОТС/Desktop/8/Положение о закупках с 8 главы июль 2018.doc</vt:lpwstr>
      </vt:variant>
      <vt:variant>
        <vt:lpwstr>Par390</vt:lpwstr>
      </vt:variant>
      <vt:variant>
        <vt:i4>72679490</vt:i4>
      </vt:variant>
      <vt:variant>
        <vt:i4>858</vt:i4>
      </vt:variant>
      <vt:variant>
        <vt:i4>0</vt:i4>
      </vt:variant>
      <vt:variant>
        <vt:i4>5</vt:i4>
      </vt:variant>
      <vt:variant>
        <vt:lpwstr>../../../../Users/ОТС/Desktop/8/Положение о закупках с 8 главы июль 2018.doc</vt:lpwstr>
      </vt:variant>
      <vt:variant>
        <vt:lpwstr>Par389</vt:lpwstr>
      </vt:variant>
      <vt:variant>
        <vt:i4>72613954</vt:i4>
      </vt:variant>
      <vt:variant>
        <vt:i4>855</vt:i4>
      </vt:variant>
      <vt:variant>
        <vt:i4>0</vt:i4>
      </vt:variant>
      <vt:variant>
        <vt:i4>5</vt:i4>
      </vt:variant>
      <vt:variant>
        <vt:lpwstr>../../../../Users/ОТС/Desktop/8/Положение о закупках с 8 главы июль 2018.doc</vt:lpwstr>
      </vt:variant>
      <vt:variant>
        <vt:lpwstr>Par388</vt:lpwstr>
      </vt:variant>
      <vt:variant>
        <vt:i4>72613954</vt:i4>
      </vt:variant>
      <vt:variant>
        <vt:i4>852</vt:i4>
      </vt:variant>
      <vt:variant>
        <vt:i4>0</vt:i4>
      </vt:variant>
      <vt:variant>
        <vt:i4>5</vt:i4>
      </vt:variant>
      <vt:variant>
        <vt:lpwstr>../../../../Users/ОТС/Desktop/8/Положение о закупках с 8 главы июль 2018.doc</vt:lpwstr>
      </vt:variant>
      <vt:variant>
        <vt:lpwstr>Par388</vt:lpwstr>
      </vt:variant>
      <vt:variant>
        <vt:i4>67305563</vt:i4>
      </vt:variant>
      <vt:variant>
        <vt:i4>849</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846</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843</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840</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837</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834</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831</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828</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825</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822</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819</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816</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813</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810</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807</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804</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801</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798</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795</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792</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789</vt:i4>
      </vt:variant>
      <vt:variant>
        <vt:i4>0</vt:i4>
      </vt:variant>
      <vt:variant>
        <vt:i4>5</vt:i4>
      </vt:variant>
      <vt:variant>
        <vt:lpwstr>../../../../Users/ОТС/Desktop/8/Положение о закупках с 8 главы июль 2018.doc</vt:lpwstr>
      </vt:variant>
      <vt:variant>
        <vt:lpwstr>bookmark130</vt:lpwstr>
      </vt:variant>
      <vt:variant>
        <vt:i4>65608</vt:i4>
      </vt:variant>
      <vt:variant>
        <vt:i4>786</vt:i4>
      </vt:variant>
      <vt:variant>
        <vt:i4>0</vt:i4>
      </vt:variant>
      <vt:variant>
        <vt:i4>5</vt:i4>
      </vt:variant>
      <vt:variant>
        <vt:lpwstr/>
      </vt:variant>
      <vt:variant>
        <vt:lpwstr>P382</vt:lpwstr>
      </vt:variant>
      <vt:variant>
        <vt:i4>65608</vt:i4>
      </vt:variant>
      <vt:variant>
        <vt:i4>783</vt:i4>
      </vt:variant>
      <vt:variant>
        <vt:i4>0</vt:i4>
      </vt:variant>
      <vt:variant>
        <vt:i4>5</vt:i4>
      </vt:variant>
      <vt:variant>
        <vt:lpwstr/>
      </vt:variant>
      <vt:variant>
        <vt:lpwstr>P382</vt:lpwstr>
      </vt:variant>
      <vt:variant>
        <vt:i4>1638493</vt:i4>
      </vt:variant>
      <vt:variant>
        <vt:i4>780</vt:i4>
      </vt:variant>
      <vt:variant>
        <vt:i4>0</vt:i4>
      </vt:variant>
      <vt:variant>
        <vt:i4>5</vt:i4>
      </vt:variant>
      <vt:variant>
        <vt:lpwstr>consultantplus://offline/ref=884E4A8A9A0B98E954294195665813EFD2099B405B83D128E4936402B7B6h0E</vt:lpwstr>
      </vt:variant>
      <vt:variant>
        <vt:lpwstr/>
      </vt:variant>
      <vt:variant>
        <vt:i4>6357015</vt:i4>
      </vt:variant>
      <vt:variant>
        <vt:i4>777</vt:i4>
      </vt:variant>
      <vt:variant>
        <vt:i4>0</vt:i4>
      </vt:variant>
      <vt:variant>
        <vt:i4>5</vt:i4>
      </vt:variant>
      <vt:variant>
        <vt:lpwstr>http://www.consultant.ru/document/cons_doc_LAW_301744/93a4d990ce500281218aeea6b8a33c44338376f3/</vt:lpwstr>
      </vt:variant>
      <vt:variant>
        <vt:lpwstr>dst100019</vt:lpwstr>
      </vt:variant>
      <vt:variant>
        <vt:i4>1835020</vt:i4>
      </vt:variant>
      <vt:variant>
        <vt:i4>774</vt:i4>
      </vt:variant>
      <vt:variant>
        <vt:i4>0</vt:i4>
      </vt:variant>
      <vt:variant>
        <vt:i4>5</vt:i4>
      </vt:variant>
      <vt:variant>
        <vt:lpwstr>https://service.nalog.ru/vyp/</vt:lpwstr>
      </vt:variant>
      <vt:variant>
        <vt:lpwstr/>
      </vt:variant>
      <vt:variant>
        <vt:i4>1835020</vt:i4>
      </vt:variant>
      <vt:variant>
        <vt:i4>771</vt:i4>
      </vt:variant>
      <vt:variant>
        <vt:i4>0</vt:i4>
      </vt:variant>
      <vt:variant>
        <vt:i4>5</vt:i4>
      </vt:variant>
      <vt:variant>
        <vt:lpwstr>https://service.nalog.ru/vyp/</vt:lpwstr>
      </vt:variant>
      <vt:variant>
        <vt:lpwstr/>
      </vt:variant>
      <vt:variant>
        <vt:i4>3276910</vt:i4>
      </vt:variant>
      <vt:variant>
        <vt:i4>768</vt:i4>
      </vt:variant>
      <vt:variant>
        <vt:i4>0</vt:i4>
      </vt:variant>
      <vt:variant>
        <vt:i4>5</vt:i4>
      </vt:variant>
      <vt:variant>
        <vt:lpwstr>consultantplus://offline/main?base=LAW;n=116964;fld=134;dst=100095</vt:lpwstr>
      </vt:variant>
      <vt:variant>
        <vt:lpwstr/>
      </vt:variant>
      <vt:variant>
        <vt:i4>75366456</vt:i4>
      </vt:variant>
      <vt:variant>
        <vt:i4>765</vt:i4>
      </vt:variant>
      <vt:variant>
        <vt:i4>0</vt:i4>
      </vt:variant>
      <vt:variant>
        <vt:i4>5</vt:i4>
      </vt:variant>
      <vt:variant>
        <vt:lpwstr>../../../../Users/Александр/Desktop/работа дома/положение до 16 июля 2018/Федеральный закон от 18.07.2011 N 223-ФЗ (ред. от 31.12.2017.rtf</vt:lpwstr>
      </vt:variant>
      <vt:variant>
        <vt:lpwstr>Par308</vt:lpwstr>
      </vt:variant>
      <vt:variant>
        <vt:i4>74645565</vt:i4>
      </vt:variant>
      <vt:variant>
        <vt:i4>762</vt:i4>
      </vt:variant>
      <vt:variant>
        <vt:i4>0</vt:i4>
      </vt:variant>
      <vt:variant>
        <vt:i4>5</vt:i4>
      </vt:variant>
      <vt:variant>
        <vt:lpwstr>../../../../Users/Александр/Desktop/работа дома/положение до 16 июля 2018/Федеральный закон от 18.07.2011 N 223-ФЗ (ред. от 31.12.2017.rtf</vt:lpwstr>
      </vt:variant>
      <vt:variant>
        <vt:lpwstr>Par553</vt:lpwstr>
      </vt:variant>
      <vt:variant>
        <vt:i4>74842175</vt:i4>
      </vt:variant>
      <vt:variant>
        <vt:i4>759</vt:i4>
      </vt:variant>
      <vt:variant>
        <vt:i4>0</vt:i4>
      </vt:variant>
      <vt:variant>
        <vt:i4>5</vt:i4>
      </vt:variant>
      <vt:variant>
        <vt:lpwstr>../../../../Users/Александр/Desktop/работа дома/положение до 16 июля 2018/Федеральный закон от 18.07.2011 N 223-ФЗ (ред. от 31.12.2017.rtf</vt:lpwstr>
      </vt:variant>
      <vt:variant>
        <vt:lpwstr>Par271</vt:lpwstr>
      </vt:variant>
      <vt:variant>
        <vt:i4>74907711</vt:i4>
      </vt:variant>
      <vt:variant>
        <vt:i4>756</vt:i4>
      </vt:variant>
      <vt:variant>
        <vt:i4>0</vt:i4>
      </vt:variant>
      <vt:variant>
        <vt:i4>5</vt:i4>
      </vt:variant>
      <vt:variant>
        <vt:lpwstr>../../../../Users/Александр/Desktop/работа дома/положение до 16 июля 2018/Федеральный закон от 18.07.2011 N 223-ФЗ (ред. от 31.12.2017.rtf</vt:lpwstr>
      </vt:variant>
      <vt:variant>
        <vt:lpwstr>Par270</vt:lpwstr>
      </vt:variant>
      <vt:variant>
        <vt:i4>7405665</vt:i4>
      </vt:variant>
      <vt:variant>
        <vt:i4>753</vt:i4>
      </vt:variant>
      <vt:variant>
        <vt:i4>0</vt:i4>
      </vt:variant>
      <vt:variant>
        <vt:i4>5</vt:i4>
      </vt:variant>
      <vt:variant>
        <vt:lpwstr>consultantplus://offline/ref=22DB06DC087B0F5AF325A68C4F4EEAACADF98DB9AA9373DB81F1A9E7F118C6B717E92D5034CDDC73jC16M</vt:lpwstr>
      </vt:variant>
      <vt:variant>
        <vt:lpwstr/>
      </vt:variant>
      <vt:variant>
        <vt:i4>74907708</vt:i4>
      </vt:variant>
      <vt:variant>
        <vt:i4>750</vt:i4>
      </vt:variant>
      <vt:variant>
        <vt:i4>0</vt:i4>
      </vt:variant>
      <vt:variant>
        <vt:i4>5</vt:i4>
      </vt:variant>
      <vt:variant>
        <vt:lpwstr>../../../../Users/Александр/Desktop/работа дома/положение до 16 июля 2018/Федеральный закон от 18.07.2011 N 223-ФЗ (ред. от 31.12.2017.rtf</vt:lpwstr>
      </vt:variant>
      <vt:variant>
        <vt:lpwstr>Par143</vt:lpwstr>
      </vt:variant>
      <vt:variant>
        <vt:i4>74907710</vt:i4>
      </vt:variant>
      <vt:variant>
        <vt:i4>747</vt:i4>
      </vt:variant>
      <vt:variant>
        <vt:i4>0</vt:i4>
      </vt:variant>
      <vt:variant>
        <vt:i4>5</vt:i4>
      </vt:variant>
      <vt:variant>
        <vt:lpwstr>../../../../Users/Александр/Desktop/работа дома/положение до 16 июля 2018/Федеральный закон от 18.07.2011 N 223-ФЗ (ред. от 31.12.2017.rtf</vt:lpwstr>
      </vt:variant>
      <vt:variant>
        <vt:lpwstr>Par466</vt:lpwstr>
      </vt:variant>
      <vt:variant>
        <vt:i4>6422581</vt:i4>
      </vt:variant>
      <vt:variant>
        <vt:i4>744</vt:i4>
      </vt:variant>
      <vt:variant>
        <vt:i4>0</vt:i4>
      </vt:variant>
      <vt:variant>
        <vt:i4>5</vt:i4>
      </vt:variant>
      <vt:variant>
        <vt:lpwstr/>
      </vt:variant>
      <vt:variant>
        <vt:lpwstr>Par271</vt:lpwstr>
      </vt:variant>
      <vt:variant>
        <vt:i4>6488117</vt:i4>
      </vt:variant>
      <vt:variant>
        <vt:i4>741</vt:i4>
      </vt:variant>
      <vt:variant>
        <vt:i4>0</vt:i4>
      </vt:variant>
      <vt:variant>
        <vt:i4>5</vt:i4>
      </vt:variant>
      <vt:variant>
        <vt:lpwstr/>
      </vt:variant>
      <vt:variant>
        <vt:lpwstr>Par270</vt:lpwstr>
      </vt:variant>
      <vt:variant>
        <vt:i4>1114161</vt:i4>
      </vt:variant>
      <vt:variant>
        <vt:i4>734</vt:i4>
      </vt:variant>
      <vt:variant>
        <vt:i4>0</vt:i4>
      </vt:variant>
      <vt:variant>
        <vt:i4>5</vt:i4>
      </vt:variant>
      <vt:variant>
        <vt:lpwstr/>
      </vt:variant>
      <vt:variant>
        <vt:lpwstr>_Toc520127622</vt:lpwstr>
      </vt:variant>
      <vt:variant>
        <vt:i4>1114161</vt:i4>
      </vt:variant>
      <vt:variant>
        <vt:i4>728</vt:i4>
      </vt:variant>
      <vt:variant>
        <vt:i4>0</vt:i4>
      </vt:variant>
      <vt:variant>
        <vt:i4>5</vt:i4>
      </vt:variant>
      <vt:variant>
        <vt:lpwstr/>
      </vt:variant>
      <vt:variant>
        <vt:lpwstr>_Toc520127621</vt:lpwstr>
      </vt:variant>
      <vt:variant>
        <vt:i4>1114161</vt:i4>
      </vt:variant>
      <vt:variant>
        <vt:i4>722</vt:i4>
      </vt:variant>
      <vt:variant>
        <vt:i4>0</vt:i4>
      </vt:variant>
      <vt:variant>
        <vt:i4>5</vt:i4>
      </vt:variant>
      <vt:variant>
        <vt:lpwstr/>
      </vt:variant>
      <vt:variant>
        <vt:lpwstr>_Toc520127620</vt:lpwstr>
      </vt:variant>
      <vt:variant>
        <vt:i4>1179697</vt:i4>
      </vt:variant>
      <vt:variant>
        <vt:i4>716</vt:i4>
      </vt:variant>
      <vt:variant>
        <vt:i4>0</vt:i4>
      </vt:variant>
      <vt:variant>
        <vt:i4>5</vt:i4>
      </vt:variant>
      <vt:variant>
        <vt:lpwstr/>
      </vt:variant>
      <vt:variant>
        <vt:lpwstr>_Toc520127619</vt:lpwstr>
      </vt:variant>
      <vt:variant>
        <vt:i4>1179697</vt:i4>
      </vt:variant>
      <vt:variant>
        <vt:i4>710</vt:i4>
      </vt:variant>
      <vt:variant>
        <vt:i4>0</vt:i4>
      </vt:variant>
      <vt:variant>
        <vt:i4>5</vt:i4>
      </vt:variant>
      <vt:variant>
        <vt:lpwstr/>
      </vt:variant>
      <vt:variant>
        <vt:lpwstr>_Toc520127618</vt:lpwstr>
      </vt:variant>
      <vt:variant>
        <vt:i4>1179697</vt:i4>
      </vt:variant>
      <vt:variant>
        <vt:i4>704</vt:i4>
      </vt:variant>
      <vt:variant>
        <vt:i4>0</vt:i4>
      </vt:variant>
      <vt:variant>
        <vt:i4>5</vt:i4>
      </vt:variant>
      <vt:variant>
        <vt:lpwstr/>
      </vt:variant>
      <vt:variant>
        <vt:lpwstr>_Toc520127617</vt:lpwstr>
      </vt:variant>
      <vt:variant>
        <vt:i4>1179697</vt:i4>
      </vt:variant>
      <vt:variant>
        <vt:i4>698</vt:i4>
      </vt:variant>
      <vt:variant>
        <vt:i4>0</vt:i4>
      </vt:variant>
      <vt:variant>
        <vt:i4>5</vt:i4>
      </vt:variant>
      <vt:variant>
        <vt:lpwstr/>
      </vt:variant>
      <vt:variant>
        <vt:lpwstr>_Toc520127616</vt:lpwstr>
      </vt:variant>
      <vt:variant>
        <vt:i4>1179697</vt:i4>
      </vt:variant>
      <vt:variant>
        <vt:i4>692</vt:i4>
      </vt:variant>
      <vt:variant>
        <vt:i4>0</vt:i4>
      </vt:variant>
      <vt:variant>
        <vt:i4>5</vt:i4>
      </vt:variant>
      <vt:variant>
        <vt:lpwstr/>
      </vt:variant>
      <vt:variant>
        <vt:lpwstr>_Toc520127615</vt:lpwstr>
      </vt:variant>
      <vt:variant>
        <vt:i4>1179697</vt:i4>
      </vt:variant>
      <vt:variant>
        <vt:i4>686</vt:i4>
      </vt:variant>
      <vt:variant>
        <vt:i4>0</vt:i4>
      </vt:variant>
      <vt:variant>
        <vt:i4>5</vt:i4>
      </vt:variant>
      <vt:variant>
        <vt:lpwstr/>
      </vt:variant>
      <vt:variant>
        <vt:lpwstr>_Toc520127614</vt:lpwstr>
      </vt:variant>
      <vt:variant>
        <vt:i4>1179697</vt:i4>
      </vt:variant>
      <vt:variant>
        <vt:i4>680</vt:i4>
      </vt:variant>
      <vt:variant>
        <vt:i4>0</vt:i4>
      </vt:variant>
      <vt:variant>
        <vt:i4>5</vt:i4>
      </vt:variant>
      <vt:variant>
        <vt:lpwstr/>
      </vt:variant>
      <vt:variant>
        <vt:lpwstr>_Toc520127613</vt:lpwstr>
      </vt:variant>
      <vt:variant>
        <vt:i4>1179697</vt:i4>
      </vt:variant>
      <vt:variant>
        <vt:i4>674</vt:i4>
      </vt:variant>
      <vt:variant>
        <vt:i4>0</vt:i4>
      </vt:variant>
      <vt:variant>
        <vt:i4>5</vt:i4>
      </vt:variant>
      <vt:variant>
        <vt:lpwstr/>
      </vt:variant>
      <vt:variant>
        <vt:lpwstr>_Toc520127612</vt:lpwstr>
      </vt:variant>
      <vt:variant>
        <vt:i4>1179697</vt:i4>
      </vt:variant>
      <vt:variant>
        <vt:i4>668</vt:i4>
      </vt:variant>
      <vt:variant>
        <vt:i4>0</vt:i4>
      </vt:variant>
      <vt:variant>
        <vt:i4>5</vt:i4>
      </vt:variant>
      <vt:variant>
        <vt:lpwstr/>
      </vt:variant>
      <vt:variant>
        <vt:lpwstr>_Toc520127611</vt:lpwstr>
      </vt:variant>
      <vt:variant>
        <vt:i4>1179697</vt:i4>
      </vt:variant>
      <vt:variant>
        <vt:i4>662</vt:i4>
      </vt:variant>
      <vt:variant>
        <vt:i4>0</vt:i4>
      </vt:variant>
      <vt:variant>
        <vt:i4>5</vt:i4>
      </vt:variant>
      <vt:variant>
        <vt:lpwstr/>
      </vt:variant>
      <vt:variant>
        <vt:lpwstr>_Toc520127610</vt:lpwstr>
      </vt:variant>
      <vt:variant>
        <vt:i4>1245233</vt:i4>
      </vt:variant>
      <vt:variant>
        <vt:i4>656</vt:i4>
      </vt:variant>
      <vt:variant>
        <vt:i4>0</vt:i4>
      </vt:variant>
      <vt:variant>
        <vt:i4>5</vt:i4>
      </vt:variant>
      <vt:variant>
        <vt:lpwstr/>
      </vt:variant>
      <vt:variant>
        <vt:lpwstr>_Toc520127609</vt:lpwstr>
      </vt:variant>
      <vt:variant>
        <vt:i4>1245233</vt:i4>
      </vt:variant>
      <vt:variant>
        <vt:i4>650</vt:i4>
      </vt:variant>
      <vt:variant>
        <vt:i4>0</vt:i4>
      </vt:variant>
      <vt:variant>
        <vt:i4>5</vt:i4>
      </vt:variant>
      <vt:variant>
        <vt:lpwstr/>
      </vt:variant>
      <vt:variant>
        <vt:lpwstr>_Toc520127608</vt:lpwstr>
      </vt:variant>
      <vt:variant>
        <vt:i4>1245233</vt:i4>
      </vt:variant>
      <vt:variant>
        <vt:i4>644</vt:i4>
      </vt:variant>
      <vt:variant>
        <vt:i4>0</vt:i4>
      </vt:variant>
      <vt:variant>
        <vt:i4>5</vt:i4>
      </vt:variant>
      <vt:variant>
        <vt:lpwstr/>
      </vt:variant>
      <vt:variant>
        <vt:lpwstr>_Toc520127607</vt:lpwstr>
      </vt:variant>
      <vt:variant>
        <vt:i4>1245233</vt:i4>
      </vt:variant>
      <vt:variant>
        <vt:i4>638</vt:i4>
      </vt:variant>
      <vt:variant>
        <vt:i4>0</vt:i4>
      </vt:variant>
      <vt:variant>
        <vt:i4>5</vt:i4>
      </vt:variant>
      <vt:variant>
        <vt:lpwstr/>
      </vt:variant>
      <vt:variant>
        <vt:lpwstr>_Toc520127606</vt:lpwstr>
      </vt:variant>
      <vt:variant>
        <vt:i4>1245233</vt:i4>
      </vt:variant>
      <vt:variant>
        <vt:i4>632</vt:i4>
      </vt:variant>
      <vt:variant>
        <vt:i4>0</vt:i4>
      </vt:variant>
      <vt:variant>
        <vt:i4>5</vt:i4>
      </vt:variant>
      <vt:variant>
        <vt:lpwstr/>
      </vt:variant>
      <vt:variant>
        <vt:lpwstr>_Toc520127605</vt:lpwstr>
      </vt:variant>
      <vt:variant>
        <vt:i4>1245233</vt:i4>
      </vt:variant>
      <vt:variant>
        <vt:i4>626</vt:i4>
      </vt:variant>
      <vt:variant>
        <vt:i4>0</vt:i4>
      </vt:variant>
      <vt:variant>
        <vt:i4>5</vt:i4>
      </vt:variant>
      <vt:variant>
        <vt:lpwstr/>
      </vt:variant>
      <vt:variant>
        <vt:lpwstr>_Toc520127604</vt:lpwstr>
      </vt:variant>
      <vt:variant>
        <vt:i4>1245233</vt:i4>
      </vt:variant>
      <vt:variant>
        <vt:i4>620</vt:i4>
      </vt:variant>
      <vt:variant>
        <vt:i4>0</vt:i4>
      </vt:variant>
      <vt:variant>
        <vt:i4>5</vt:i4>
      </vt:variant>
      <vt:variant>
        <vt:lpwstr/>
      </vt:variant>
      <vt:variant>
        <vt:lpwstr>_Toc520127603</vt:lpwstr>
      </vt:variant>
      <vt:variant>
        <vt:i4>1245233</vt:i4>
      </vt:variant>
      <vt:variant>
        <vt:i4>614</vt:i4>
      </vt:variant>
      <vt:variant>
        <vt:i4>0</vt:i4>
      </vt:variant>
      <vt:variant>
        <vt:i4>5</vt:i4>
      </vt:variant>
      <vt:variant>
        <vt:lpwstr/>
      </vt:variant>
      <vt:variant>
        <vt:lpwstr>_Toc520127602</vt:lpwstr>
      </vt:variant>
      <vt:variant>
        <vt:i4>1245233</vt:i4>
      </vt:variant>
      <vt:variant>
        <vt:i4>608</vt:i4>
      </vt:variant>
      <vt:variant>
        <vt:i4>0</vt:i4>
      </vt:variant>
      <vt:variant>
        <vt:i4>5</vt:i4>
      </vt:variant>
      <vt:variant>
        <vt:lpwstr/>
      </vt:variant>
      <vt:variant>
        <vt:lpwstr>_Toc520127601</vt:lpwstr>
      </vt:variant>
      <vt:variant>
        <vt:i4>1245233</vt:i4>
      </vt:variant>
      <vt:variant>
        <vt:i4>602</vt:i4>
      </vt:variant>
      <vt:variant>
        <vt:i4>0</vt:i4>
      </vt:variant>
      <vt:variant>
        <vt:i4>5</vt:i4>
      </vt:variant>
      <vt:variant>
        <vt:lpwstr/>
      </vt:variant>
      <vt:variant>
        <vt:lpwstr>_Toc520127600</vt:lpwstr>
      </vt:variant>
      <vt:variant>
        <vt:i4>1703986</vt:i4>
      </vt:variant>
      <vt:variant>
        <vt:i4>596</vt:i4>
      </vt:variant>
      <vt:variant>
        <vt:i4>0</vt:i4>
      </vt:variant>
      <vt:variant>
        <vt:i4>5</vt:i4>
      </vt:variant>
      <vt:variant>
        <vt:lpwstr/>
      </vt:variant>
      <vt:variant>
        <vt:lpwstr>_Toc520127599</vt:lpwstr>
      </vt:variant>
      <vt:variant>
        <vt:i4>1703986</vt:i4>
      </vt:variant>
      <vt:variant>
        <vt:i4>590</vt:i4>
      </vt:variant>
      <vt:variant>
        <vt:i4>0</vt:i4>
      </vt:variant>
      <vt:variant>
        <vt:i4>5</vt:i4>
      </vt:variant>
      <vt:variant>
        <vt:lpwstr/>
      </vt:variant>
      <vt:variant>
        <vt:lpwstr>_Toc520127598</vt:lpwstr>
      </vt:variant>
      <vt:variant>
        <vt:i4>1703986</vt:i4>
      </vt:variant>
      <vt:variant>
        <vt:i4>584</vt:i4>
      </vt:variant>
      <vt:variant>
        <vt:i4>0</vt:i4>
      </vt:variant>
      <vt:variant>
        <vt:i4>5</vt:i4>
      </vt:variant>
      <vt:variant>
        <vt:lpwstr/>
      </vt:variant>
      <vt:variant>
        <vt:lpwstr>_Toc520127597</vt:lpwstr>
      </vt:variant>
      <vt:variant>
        <vt:i4>1703986</vt:i4>
      </vt:variant>
      <vt:variant>
        <vt:i4>578</vt:i4>
      </vt:variant>
      <vt:variant>
        <vt:i4>0</vt:i4>
      </vt:variant>
      <vt:variant>
        <vt:i4>5</vt:i4>
      </vt:variant>
      <vt:variant>
        <vt:lpwstr/>
      </vt:variant>
      <vt:variant>
        <vt:lpwstr>_Toc520127596</vt:lpwstr>
      </vt:variant>
      <vt:variant>
        <vt:i4>1703986</vt:i4>
      </vt:variant>
      <vt:variant>
        <vt:i4>572</vt:i4>
      </vt:variant>
      <vt:variant>
        <vt:i4>0</vt:i4>
      </vt:variant>
      <vt:variant>
        <vt:i4>5</vt:i4>
      </vt:variant>
      <vt:variant>
        <vt:lpwstr/>
      </vt:variant>
      <vt:variant>
        <vt:lpwstr>_Toc520127595</vt:lpwstr>
      </vt:variant>
      <vt:variant>
        <vt:i4>1703986</vt:i4>
      </vt:variant>
      <vt:variant>
        <vt:i4>566</vt:i4>
      </vt:variant>
      <vt:variant>
        <vt:i4>0</vt:i4>
      </vt:variant>
      <vt:variant>
        <vt:i4>5</vt:i4>
      </vt:variant>
      <vt:variant>
        <vt:lpwstr/>
      </vt:variant>
      <vt:variant>
        <vt:lpwstr>_Toc520127594</vt:lpwstr>
      </vt:variant>
      <vt:variant>
        <vt:i4>1703986</vt:i4>
      </vt:variant>
      <vt:variant>
        <vt:i4>560</vt:i4>
      </vt:variant>
      <vt:variant>
        <vt:i4>0</vt:i4>
      </vt:variant>
      <vt:variant>
        <vt:i4>5</vt:i4>
      </vt:variant>
      <vt:variant>
        <vt:lpwstr/>
      </vt:variant>
      <vt:variant>
        <vt:lpwstr>_Toc520127593</vt:lpwstr>
      </vt:variant>
      <vt:variant>
        <vt:i4>1703986</vt:i4>
      </vt:variant>
      <vt:variant>
        <vt:i4>554</vt:i4>
      </vt:variant>
      <vt:variant>
        <vt:i4>0</vt:i4>
      </vt:variant>
      <vt:variant>
        <vt:i4>5</vt:i4>
      </vt:variant>
      <vt:variant>
        <vt:lpwstr/>
      </vt:variant>
      <vt:variant>
        <vt:lpwstr>_Toc520127592</vt:lpwstr>
      </vt:variant>
      <vt:variant>
        <vt:i4>1703986</vt:i4>
      </vt:variant>
      <vt:variant>
        <vt:i4>548</vt:i4>
      </vt:variant>
      <vt:variant>
        <vt:i4>0</vt:i4>
      </vt:variant>
      <vt:variant>
        <vt:i4>5</vt:i4>
      </vt:variant>
      <vt:variant>
        <vt:lpwstr/>
      </vt:variant>
      <vt:variant>
        <vt:lpwstr>_Toc520127591</vt:lpwstr>
      </vt:variant>
      <vt:variant>
        <vt:i4>1703986</vt:i4>
      </vt:variant>
      <vt:variant>
        <vt:i4>542</vt:i4>
      </vt:variant>
      <vt:variant>
        <vt:i4>0</vt:i4>
      </vt:variant>
      <vt:variant>
        <vt:i4>5</vt:i4>
      </vt:variant>
      <vt:variant>
        <vt:lpwstr/>
      </vt:variant>
      <vt:variant>
        <vt:lpwstr>_Toc520127590</vt:lpwstr>
      </vt:variant>
      <vt:variant>
        <vt:i4>1769522</vt:i4>
      </vt:variant>
      <vt:variant>
        <vt:i4>536</vt:i4>
      </vt:variant>
      <vt:variant>
        <vt:i4>0</vt:i4>
      </vt:variant>
      <vt:variant>
        <vt:i4>5</vt:i4>
      </vt:variant>
      <vt:variant>
        <vt:lpwstr/>
      </vt:variant>
      <vt:variant>
        <vt:lpwstr>_Toc520127589</vt:lpwstr>
      </vt:variant>
      <vt:variant>
        <vt:i4>1769522</vt:i4>
      </vt:variant>
      <vt:variant>
        <vt:i4>530</vt:i4>
      </vt:variant>
      <vt:variant>
        <vt:i4>0</vt:i4>
      </vt:variant>
      <vt:variant>
        <vt:i4>5</vt:i4>
      </vt:variant>
      <vt:variant>
        <vt:lpwstr/>
      </vt:variant>
      <vt:variant>
        <vt:lpwstr>_Toc520127588</vt:lpwstr>
      </vt:variant>
      <vt:variant>
        <vt:i4>1769522</vt:i4>
      </vt:variant>
      <vt:variant>
        <vt:i4>524</vt:i4>
      </vt:variant>
      <vt:variant>
        <vt:i4>0</vt:i4>
      </vt:variant>
      <vt:variant>
        <vt:i4>5</vt:i4>
      </vt:variant>
      <vt:variant>
        <vt:lpwstr/>
      </vt:variant>
      <vt:variant>
        <vt:lpwstr>_Toc520127587</vt:lpwstr>
      </vt:variant>
      <vt:variant>
        <vt:i4>1769522</vt:i4>
      </vt:variant>
      <vt:variant>
        <vt:i4>518</vt:i4>
      </vt:variant>
      <vt:variant>
        <vt:i4>0</vt:i4>
      </vt:variant>
      <vt:variant>
        <vt:i4>5</vt:i4>
      </vt:variant>
      <vt:variant>
        <vt:lpwstr/>
      </vt:variant>
      <vt:variant>
        <vt:lpwstr>_Toc520127586</vt:lpwstr>
      </vt:variant>
      <vt:variant>
        <vt:i4>1769522</vt:i4>
      </vt:variant>
      <vt:variant>
        <vt:i4>512</vt:i4>
      </vt:variant>
      <vt:variant>
        <vt:i4>0</vt:i4>
      </vt:variant>
      <vt:variant>
        <vt:i4>5</vt:i4>
      </vt:variant>
      <vt:variant>
        <vt:lpwstr/>
      </vt:variant>
      <vt:variant>
        <vt:lpwstr>_Toc520127585</vt:lpwstr>
      </vt:variant>
      <vt:variant>
        <vt:i4>1769522</vt:i4>
      </vt:variant>
      <vt:variant>
        <vt:i4>506</vt:i4>
      </vt:variant>
      <vt:variant>
        <vt:i4>0</vt:i4>
      </vt:variant>
      <vt:variant>
        <vt:i4>5</vt:i4>
      </vt:variant>
      <vt:variant>
        <vt:lpwstr/>
      </vt:variant>
      <vt:variant>
        <vt:lpwstr>_Toc520127584</vt:lpwstr>
      </vt:variant>
      <vt:variant>
        <vt:i4>1769522</vt:i4>
      </vt:variant>
      <vt:variant>
        <vt:i4>500</vt:i4>
      </vt:variant>
      <vt:variant>
        <vt:i4>0</vt:i4>
      </vt:variant>
      <vt:variant>
        <vt:i4>5</vt:i4>
      </vt:variant>
      <vt:variant>
        <vt:lpwstr/>
      </vt:variant>
      <vt:variant>
        <vt:lpwstr>_Toc520127583</vt:lpwstr>
      </vt:variant>
      <vt:variant>
        <vt:i4>1769522</vt:i4>
      </vt:variant>
      <vt:variant>
        <vt:i4>494</vt:i4>
      </vt:variant>
      <vt:variant>
        <vt:i4>0</vt:i4>
      </vt:variant>
      <vt:variant>
        <vt:i4>5</vt:i4>
      </vt:variant>
      <vt:variant>
        <vt:lpwstr/>
      </vt:variant>
      <vt:variant>
        <vt:lpwstr>_Toc520127582</vt:lpwstr>
      </vt:variant>
      <vt:variant>
        <vt:i4>1769522</vt:i4>
      </vt:variant>
      <vt:variant>
        <vt:i4>488</vt:i4>
      </vt:variant>
      <vt:variant>
        <vt:i4>0</vt:i4>
      </vt:variant>
      <vt:variant>
        <vt:i4>5</vt:i4>
      </vt:variant>
      <vt:variant>
        <vt:lpwstr/>
      </vt:variant>
      <vt:variant>
        <vt:lpwstr>_Toc520127581</vt:lpwstr>
      </vt:variant>
      <vt:variant>
        <vt:i4>1769522</vt:i4>
      </vt:variant>
      <vt:variant>
        <vt:i4>482</vt:i4>
      </vt:variant>
      <vt:variant>
        <vt:i4>0</vt:i4>
      </vt:variant>
      <vt:variant>
        <vt:i4>5</vt:i4>
      </vt:variant>
      <vt:variant>
        <vt:lpwstr/>
      </vt:variant>
      <vt:variant>
        <vt:lpwstr>_Toc520127580</vt:lpwstr>
      </vt:variant>
      <vt:variant>
        <vt:i4>1310770</vt:i4>
      </vt:variant>
      <vt:variant>
        <vt:i4>476</vt:i4>
      </vt:variant>
      <vt:variant>
        <vt:i4>0</vt:i4>
      </vt:variant>
      <vt:variant>
        <vt:i4>5</vt:i4>
      </vt:variant>
      <vt:variant>
        <vt:lpwstr/>
      </vt:variant>
      <vt:variant>
        <vt:lpwstr>_Toc520127579</vt:lpwstr>
      </vt:variant>
      <vt:variant>
        <vt:i4>1310770</vt:i4>
      </vt:variant>
      <vt:variant>
        <vt:i4>470</vt:i4>
      </vt:variant>
      <vt:variant>
        <vt:i4>0</vt:i4>
      </vt:variant>
      <vt:variant>
        <vt:i4>5</vt:i4>
      </vt:variant>
      <vt:variant>
        <vt:lpwstr/>
      </vt:variant>
      <vt:variant>
        <vt:lpwstr>_Toc520127578</vt:lpwstr>
      </vt:variant>
      <vt:variant>
        <vt:i4>1310770</vt:i4>
      </vt:variant>
      <vt:variant>
        <vt:i4>464</vt:i4>
      </vt:variant>
      <vt:variant>
        <vt:i4>0</vt:i4>
      </vt:variant>
      <vt:variant>
        <vt:i4>5</vt:i4>
      </vt:variant>
      <vt:variant>
        <vt:lpwstr/>
      </vt:variant>
      <vt:variant>
        <vt:lpwstr>_Toc520127577</vt:lpwstr>
      </vt:variant>
      <vt:variant>
        <vt:i4>1310770</vt:i4>
      </vt:variant>
      <vt:variant>
        <vt:i4>458</vt:i4>
      </vt:variant>
      <vt:variant>
        <vt:i4>0</vt:i4>
      </vt:variant>
      <vt:variant>
        <vt:i4>5</vt:i4>
      </vt:variant>
      <vt:variant>
        <vt:lpwstr/>
      </vt:variant>
      <vt:variant>
        <vt:lpwstr>_Toc520127576</vt:lpwstr>
      </vt:variant>
      <vt:variant>
        <vt:i4>1310770</vt:i4>
      </vt:variant>
      <vt:variant>
        <vt:i4>452</vt:i4>
      </vt:variant>
      <vt:variant>
        <vt:i4>0</vt:i4>
      </vt:variant>
      <vt:variant>
        <vt:i4>5</vt:i4>
      </vt:variant>
      <vt:variant>
        <vt:lpwstr/>
      </vt:variant>
      <vt:variant>
        <vt:lpwstr>_Toc520127575</vt:lpwstr>
      </vt:variant>
      <vt:variant>
        <vt:i4>1310770</vt:i4>
      </vt:variant>
      <vt:variant>
        <vt:i4>446</vt:i4>
      </vt:variant>
      <vt:variant>
        <vt:i4>0</vt:i4>
      </vt:variant>
      <vt:variant>
        <vt:i4>5</vt:i4>
      </vt:variant>
      <vt:variant>
        <vt:lpwstr/>
      </vt:variant>
      <vt:variant>
        <vt:lpwstr>_Toc520127574</vt:lpwstr>
      </vt:variant>
      <vt:variant>
        <vt:i4>1310770</vt:i4>
      </vt:variant>
      <vt:variant>
        <vt:i4>440</vt:i4>
      </vt:variant>
      <vt:variant>
        <vt:i4>0</vt:i4>
      </vt:variant>
      <vt:variant>
        <vt:i4>5</vt:i4>
      </vt:variant>
      <vt:variant>
        <vt:lpwstr/>
      </vt:variant>
      <vt:variant>
        <vt:lpwstr>_Toc520127573</vt:lpwstr>
      </vt:variant>
      <vt:variant>
        <vt:i4>1310770</vt:i4>
      </vt:variant>
      <vt:variant>
        <vt:i4>434</vt:i4>
      </vt:variant>
      <vt:variant>
        <vt:i4>0</vt:i4>
      </vt:variant>
      <vt:variant>
        <vt:i4>5</vt:i4>
      </vt:variant>
      <vt:variant>
        <vt:lpwstr/>
      </vt:variant>
      <vt:variant>
        <vt:lpwstr>_Toc520127572</vt:lpwstr>
      </vt:variant>
      <vt:variant>
        <vt:i4>1310770</vt:i4>
      </vt:variant>
      <vt:variant>
        <vt:i4>428</vt:i4>
      </vt:variant>
      <vt:variant>
        <vt:i4>0</vt:i4>
      </vt:variant>
      <vt:variant>
        <vt:i4>5</vt:i4>
      </vt:variant>
      <vt:variant>
        <vt:lpwstr/>
      </vt:variant>
      <vt:variant>
        <vt:lpwstr>_Toc520127571</vt:lpwstr>
      </vt:variant>
      <vt:variant>
        <vt:i4>1310770</vt:i4>
      </vt:variant>
      <vt:variant>
        <vt:i4>422</vt:i4>
      </vt:variant>
      <vt:variant>
        <vt:i4>0</vt:i4>
      </vt:variant>
      <vt:variant>
        <vt:i4>5</vt:i4>
      </vt:variant>
      <vt:variant>
        <vt:lpwstr/>
      </vt:variant>
      <vt:variant>
        <vt:lpwstr>_Toc520127570</vt:lpwstr>
      </vt:variant>
      <vt:variant>
        <vt:i4>1376306</vt:i4>
      </vt:variant>
      <vt:variant>
        <vt:i4>416</vt:i4>
      </vt:variant>
      <vt:variant>
        <vt:i4>0</vt:i4>
      </vt:variant>
      <vt:variant>
        <vt:i4>5</vt:i4>
      </vt:variant>
      <vt:variant>
        <vt:lpwstr/>
      </vt:variant>
      <vt:variant>
        <vt:lpwstr>_Toc520127569</vt:lpwstr>
      </vt:variant>
      <vt:variant>
        <vt:i4>1376306</vt:i4>
      </vt:variant>
      <vt:variant>
        <vt:i4>410</vt:i4>
      </vt:variant>
      <vt:variant>
        <vt:i4>0</vt:i4>
      </vt:variant>
      <vt:variant>
        <vt:i4>5</vt:i4>
      </vt:variant>
      <vt:variant>
        <vt:lpwstr/>
      </vt:variant>
      <vt:variant>
        <vt:lpwstr>_Toc520127568</vt:lpwstr>
      </vt:variant>
      <vt:variant>
        <vt:i4>1376306</vt:i4>
      </vt:variant>
      <vt:variant>
        <vt:i4>404</vt:i4>
      </vt:variant>
      <vt:variant>
        <vt:i4>0</vt:i4>
      </vt:variant>
      <vt:variant>
        <vt:i4>5</vt:i4>
      </vt:variant>
      <vt:variant>
        <vt:lpwstr/>
      </vt:variant>
      <vt:variant>
        <vt:lpwstr>_Toc520127567</vt:lpwstr>
      </vt:variant>
      <vt:variant>
        <vt:i4>1376306</vt:i4>
      </vt:variant>
      <vt:variant>
        <vt:i4>398</vt:i4>
      </vt:variant>
      <vt:variant>
        <vt:i4>0</vt:i4>
      </vt:variant>
      <vt:variant>
        <vt:i4>5</vt:i4>
      </vt:variant>
      <vt:variant>
        <vt:lpwstr/>
      </vt:variant>
      <vt:variant>
        <vt:lpwstr>_Toc520127566</vt:lpwstr>
      </vt:variant>
      <vt:variant>
        <vt:i4>1376306</vt:i4>
      </vt:variant>
      <vt:variant>
        <vt:i4>392</vt:i4>
      </vt:variant>
      <vt:variant>
        <vt:i4>0</vt:i4>
      </vt:variant>
      <vt:variant>
        <vt:i4>5</vt:i4>
      </vt:variant>
      <vt:variant>
        <vt:lpwstr/>
      </vt:variant>
      <vt:variant>
        <vt:lpwstr>_Toc520127565</vt:lpwstr>
      </vt:variant>
      <vt:variant>
        <vt:i4>1376306</vt:i4>
      </vt:variant>
      <vt:variant>
        <vt:i4>386</vt:i4>
      </vt:variant>
      <vt:variant>
        <vt:i4>0</vt:i4>
      </vt:variant>
      <vt:variant>
        <vt:i4>5</vt:i4>
      </vt:variant>
      <vt:variant>
        <vt:lpwstr/>
      </vt:variant>
      <vt:variant>
        <vt:lpwstr>_Toc520127564</vt:lpwstr>
      </vt:variant>
      <vt:variant>
        <vt:i4>1376306</vt:i4>
      </vt:variant>
      <vt:variant>
        <vt:i4>380</vt:i4>
      </vt:variant>
      <vt:variant>
        <vt:i4>0</vt:i4>
      </vt:variant>
      <vt:variant>
        <vt:i4>5</vt:i4>
      </vt:variant>
      <vt:variant>
        <vt:lpwstr/>
      </vt:variant>
      <vt:variant>
        <vt:lpwstr>_Toc520127563</vt:lpwstr>
      </vt:variant>
      <vt:variant>
        <vt:i4>1376306</vt:i4>
      </vt:variant>
      <vt:variant>
        <vt:i4>374</vt:i4>
      </vt:variant>
      <vt:variant>
        <vt:i4>0</vt:i4>
      </vt:variant>
      <vt:variant>
        <vt:i4>5</vt:i4>
      </vt:variant>
      <vt:variant>
        <vt:lpwstr/>
      </vt:variant>
      <vt:variant>
        <vt:lpwstr>_Toc520127562</vt:lpwstr>
      </vt:variant>
      <vt:variant>
        <vt:i4>1376306</vt:i4>
      </vt:variant>
      <vt:variant>
        <vt:i4>368</vt:i4>
      </vt:variant>
      <vt:variant>
        <vt:i4>0</vt:i4>
      </vt:variant>
      <vt:variant>
        <vt:i4>5</vt:i4>
      </vt:variant>
      <vt:variant>
        <vt:lpwstr/>
      </vt:variant>
      <vt:variant>
        <vt:lpwstr>_Toc520127561</vt:lpwstr>
      </vt:variant>
      <vt:variant>
        <vt:i4>1376306</vt:i4>
      </vt:variant>
      <vt:variant>
        <vt:i4>362</vt:i4>
      </vt:variant>
      <vt:variant>
        <vt:i4>0</vt:i4>
      </vt:variant>
      <vt:variant>
        <vt:i4>5</vt:i4>
      </vt:variant>
      <vt:variant>
        <vt:lpwstr/>
      </vt:variant>
      <vt:variant>
        <vt:lpwstr>_Toc520127560</vt:lpwstr>
      </vt:variant>
      <vt:variant>
        <vt:i4>1441842</vt:i4>
      </vt:variant>
      <vt:variant>
        <vt:i4>356</vt:i4>
      </vt:variant>
      <vt:variant>
        <vt:i4>0</vt:i4>
      </vt:variant>
      <vt:variant>
        <vt:i4>5</vt:i4>
      </vt:variant>
      <vt:variant>
        <vt:lpwstr/>
      </vt:variant>
      <vt:variant>
        <vt:lpwstr>_Toc520127559</vt:lpwstr>
      </vt:variant>
      <vt:variant>
        <vt:i4>1441842</vt:i4>
      </vt:variant>
      <vt:variant>
        <vt:i4>350</vt:i4>
      </vt:variant>
      <vt:variant>
        <vt:i4>0</vt:i4>
      </vt:variant>
      <vt:variant>
        <vt:i4>5</vt:i4>
      </vt:variant>
      <vt:variant>
        <vt:lpwstr/>
      </vt:variant>
      <vt:variant>
        <vt:lpwstr>_Toc520127558</vt:lpwstr>
      </vt:variant>
      <vt:variant>
        <vt:i4>1441842</vt:i4>
      </vt:variant>
      <vt:variant>
        <vt:i4>344</vt:i4>
      </vt:variant>
      <vt:variant>
        <vt:i4>0</vt:i4>
      </vt:variant>
      <vt:variant>
        <vt:i4>5</vt:i4>
      </vt:variant>
      <vt:variant>
        <vt:lpwstr/>
      </vt:variant>
      <vt:variant>
        <vt:lpwstr>_Toc520127557</vt:lpwstr>
      </vt:variant>
      <vt:variant>
        <vt:i4>1441842</vt:i4>
      </vt:variant>
      <vt:variant>
        <vt:i4>338</vt:i4>
      </vt:variant>
      <vt:variant>
        <vt:i4>0</vt:i4>
      </vt:variant>
      <vt:variant>
        <vt:i4>5</vt:i4>
      </vt:variant>
      <vt:variant>
        <vt:lpwstr/>
      </vt:variant>
      <vt:variant>
        <vt:lpwstr>_Toc520127556</vt:lpwstr>
      </vt:variant>
      <vt:variant>
        <vt:i4>1441842</vt:i4>
      </vt:variant>
      <vt:variant>
        <vt:i4>332</vt:i4>
      </vt:variant>
      <vt:variant>
        <vt:i4>0</vt:i4>
      </vt:variant>
      <vt:variant>
        <vt:i4>5</vt:i4>
      </vt:variant>
      <vt:variant>
        <vt:lpwstr/>
      </vt:variant>
      <vt:variant>
        <vt:lpwstr>_Toc520127555</vt:lpwstr>
      </vt:variant>
      <vt:variant>
        <vt:i4>1441842</vt:i4>
      </vt:variant>
      <vt:variant>
        <vt:i4>326</vt:i4>
      </vt:variant>
      <vt:variant>
        <vt:i4>0</vt:i4>
      </vt:variant>
      <vt:variant>
        <vt:i4>5</vt:i4>
      </vt:variant>
      <vt:variant>
        <vt:lpwstr/>
      </vt:variant>
      <vt:variant>
        <vt:lpwstr>_Toc520127554</vt:lpwstr>
      </vt:variant>
      <vt:variant>
        <vt:i4>1441842</vt:i4>
      </vt:variant>
      <vt:variant>
        <vt:i4>320</vt:i4>
      </vt:variant>
      <vt:variant>
        <vt:i4>0</vt:i4>
      </vt:variant>
      <vt:variant>
        <vt:i4>5</vt:i4>
      </vt:variant>
      <vt:variant>
        <vt:lpwstr/>
      </vt:variant>
      <vt:variant>
        <vt:lpwstr>_Toc520127553</vt:lpwstr>
      </vt:variant>
      <vt:variant>
        <vt:i4>1441842</vt:i4>
      </vt:variant>
      <vt:variant>
        <vt:i4>314</vt:i4>
      </vt:variant>
      <vt:variant>
        <vt:i4>0</vt:i4>
      </vt:variant>
      <vt:variant>
        <vt:i4>5</vt:i4>
      </vt:variant>
      <vt:variant>
        <vt:lpwstr/>
      </vt:variant>
      <vt:variant>
        <vt:lpwstr>_Toc520127552</vt:lpwstr>
      </vt:variant>
      <vt:variant>
        <vt:i4>1441842</vt:i4>
      </vt:variant>
      <vt:variant>
        <vt:i4>308</vt:i4>
      </vt:variant>
      <vt:variant>
        <vt:i4>0</vt:i4>
      </vt:variant>
      <vt:variant>
        <vt:i4>5</vt:i4>
      </vt:variant>
      <vt:variant>
        <vt:lpwstr/>
      </vt:variant>
      <vt:variant>
        <vt:lpwstr>_Toc520127551</vt:lpwstr>
      </vt:variant>
      <vt:variant>
        <vt:i4>1441842</vt:i4>
      </vt:variant>
      <vt:variant>
        <vt:i4>302</vt:i4>
      </vt:variant>
      <vt:variant>
        <vt:i4>0</vt:i4>
      </vt:variant>
      <vt:variant>
        <vt:i4>5</vt:i4>
      </vt:variant>
      <vt:variant>
        <vt:lpwstr/>
      </vt:variant>
      <vt:variant>
        <vt:lpwstr>_Toc520127550</vt:lpwstr>
      </vt:variant>
      <vt:variant>
        <vt:i4>1507378</vt:i4>
      </vt:variant>
      <vt:variant>
        <vt:i4>296</vt:i4>
      </vt:variant>
      <vt:variant>
        <vt:i4>0</vt:i4>
      </vt:variant>
      <vt:variant>
        <vt:i4>5</vt:i4>
      </vt:variant>
      <vt:variant>
        <vt:lpwstr/>
      </vt:variant>
      <vt:variant>
        <vt:lpwstr>_Toc520127549</vt:lpwstr>
      </vt:variant>
      <vt:variant>
        <vt:i4>1507378</vt:i4>
      </vt:variant>
      <vt:variant>
        <vt:i4>290</vt:i4>
      </vt:variant>
      <vt:variant>
        <vt:i4>0</vt:i4>
      </vt:variant>
      <vt:variant>
        <vt:i4>5</vt:i4>
      </vt:variant>
      <vt:variant>
        <vt:lpwstr/>
      </vt:variant>
      <vt:variant>
        <vt:lpwstr>_Toc520127548</vt:lpwstr>
      </vt:variant>
      <vt:variant>
        <vt:i4>1507378</vt:i4>
      </vt:variant>
      <vt:variant>
        <vt:i4>284</vt:i4>
      </vt:variant>
      <vt:variant>
        <vt:i4>0</vt:i4>
      </vt:variant>
      <vt:variant>
        <vt:i4>5</vt:i4>
      </vt:variant>
      <vt:variant>
        <vt:lpwstr/>
      </vt:variant>
      <vt:variant>
        <vt:lpwstr>_Toc520127547</vt:lpwstr>
      </vt:variant>
      <vt:variant>
        <vt:i4>1507378</vt:i4>
      </vt:variant>
      <vt:variant>
        <vt:i4>278</vt:i4>
      </vt:variant>
      <vt:variant>
        <vt:i4>0</vt:i4>
      </vt:variant>
      <vt:variant>
        <vt:i4>5</vt:i4>
      </vt:variant>
      <vt:variant>
        <vt:lpwstr/>
      </vt:variant>
      <vt:variant>
        <vt:lpwstr>_Toc520127546</vt:lpwstr>
      </vt:variant>
      <vt:variant>
        <vt:i4>1507378</vt:i4>
      </vt:variant>
      <vt:variant>
        <vt:i4>272</vt:i4>
      </vt:variant>
      <vt:variant>
        <vt:i4>0</vt:i4>
      </vt:variant>
      <vt:variant>
        <vt:i4>5</vt:i4>
      </vt:variant>
      <vt:variant>
        <vt:lpwstr/>
      </vt:variant>
      <vt:variant>
        <vt:lpwstr>_Toc520127545</vt:lpwstr>
      </vt:variant>
      <vt:variant>
        <vt:i4>1507378</vt:i4>
      </vt:variant>
      <vt:variant>
        <vt:i4>266</vt:i4>
      </vt:variant>
      <vt:variant>
        <vt:i4>0</vt:i4>
      </vt:variant>
      <vt:variant>
        <vt:i4>5</vt:i4>
      </vt:variant>
      <vt:variant>
        <vt:lpwstr/>
      </vt:variant>
      <vt:variant>
        <vt:lpwstr>_Toc520127544</vt:lpwstr>
      </vt:variant>
      <vt:variant>
        <vt:i4>1507378</vt:i4>
      </vt:variant>
      <vt:variant>
        <vt:i4>260</vt:i4>
      </vt:variant>
      <vt:variant>
        <vt:i4>0</vt:i4>
      </vt:variant>
      <vt:variant>
        <vt:i4>5</vt:i4>
      </vt:variant>
      <vt:variant>
        <vt:lpwstr/>
      </vt:variant>
      <vt:variant>
        <vt:lpwstr>_Toc520127543</vt:lpwstr>
      </vt:variant>
      <vt:variant>
        <vt:i4>1507378</vt:i4>
      </vt:variant>
      <vt:variant>
        <vt:i4>254</vt:i4>
      </vt:variant>
      <vt:variant>
        <vt:i4>0</vt:i4>
      </vt:variant>
      <vt:variant>
        <vt:i4>5</vt:i4>
      </vt:variant>
      <vt:variant>
        <vt:lpwstr/>
      </vt:variant>
      <vt:variant>
        <vt:lpwstr>_Toc520127542</vt:lpwstr>
      </vt:variant>
      <vt:variant>
        <vt:i4>1507378</vt:i4>
      </vt:variant>
      <vt:variant>
        <vt:i4>248</vt:i4>
      </vt:variant>
      <vt:variant>
        <vt:i4>0</vt:i4>
      </vt:variant>
      <vt:variant>
        <vt:i4>5</vt:i4>
      </vt:variant>
      <vt:variant>
        <vt:lpwstr/>
      </vt:variant>
      <vt:variant>
        <vt:lpwstr>_Toc520127541</vt:lpwstr>
      </vt:variant>
      <vt:variant>
        <vt:i4>1507378</vt:i4>
      </vt:variant>
      <vt:variant>
        <vt:i4>242</vt:i4>
      </vt:variant>
      <vt:variant>
        <vt:i4>0</vt:i4>
      </vt:variant>
      <vt:variant>
        <vt:i4>5</vt:i4>
      </vt:variant>
      <vt:variant>
        <vt:lpwstr/>
      </vt:variant>
      <vt:variant>
        <vt:lpwstr>_Toc520127540</vt:lpwstr>
      </vt:variant>
      <vt:variant>
        <vt:i4>1048626</vt:i4>
      </vt:variant>
      <vt:variant>
        <vt:i4>236</vt:i4>
      </vt:variant>
      <vt:variant>
        <vt:i4>0</vt:i4>
      </vt:variant>
      <vt:variant>
        <vt:i4>5</vt:i4>
      </vt:variant>
      <vt:variant>
        <vt:lpwstr/>
      </vt:variant>
      <vt:variant>
        <vt:lpwstr>_Toc520127539</vt:lpwstr>
      </vt:variant>
      <vt:variant>
        <vt:i4>1048626</vt:i4>
      </vt:variant>
      <vt:variant>
        <vt:i4>230</vt:i4>
      </vt:variant>
      <vt:variant>
        <vt:i4>0</vt:i4>
      </vt:variant>
      <vt:variant>
        <vt:i4>5</vt:i4>
      </vt:variant>
      <vt:variant>
        <vt:lpwstr/>
      </vt:variant>
      <vt:variant>
        <vt:lpwstr>_Toc520127538</vt:lpwstr>
      </vt:variant>
      <vt:variant>
        <vt:i4>1048626</vt:i4>
      </vt:variant>
      <vt:variant>
        <vt:i4>224</vt:i4>
      </vt:variant>
      <vt:variant>
        <vt:i4>0</vt:i4>
      </vt:variant>
      <vt:variant>
        <vt:i4>5</vt:i4>
      </vt:variant>
      <vt:variant>
        <vt:lpwstr/>
      </vt:variant>
      <vt:variant>
        <vt:lpwstr>_Toc520127537</vt:lpwstr>
      </vt:variant>
      <vt:variant>
        <vt:i4>1048626</vt:i4>
      </vt:variant>
      <vt:variant>
        <vt:i4>218</vt:i4>
      </vt:variant>
      <vt:variant>
        <vt:i4>0</vt:i4>
      </vt:variant>
      <vt:variant>
        <vt:i4>5</vt:i4>
      </vt:variant>
      <vt:variant>
        <vt:lpwstr/>
      </vt:variant>
      <vt:variant>
        <vt:lpwstr>_Toc520127536</vt:lpwstr>
      </vt:variant>
      <vt:variant>
        <vt:i4>1048626</vt:i4>
      </vt:variant>
      <vt:variant>
        <vt:i4>212</vt:i4>
      </vt:variant>
      <vt:variant>
        <vt:i4>0</vt:i4>
      </vt:variant>
      <vt:variant>
        <vt:i4>5</vt:i4>
      </vt:variant>
      <vt:variant>
        <vt:lpwstr/>
      </vt:variant>
      <vt:variant>
        <vt:lpwstr>_Toc520127535</vt:lpwstr>
      </vt:variant>
      <vt:variant>
        <vt:i4>1048626</vt:i4>
      </vt:variant>
      <vt:variant>
        <vt:i4>206</vt:i4>
      </vt:variant>
      <vt:variant>
        <vt:i4>0</vt:i4>
      </vt:variant>
      <vt:variant>
        <vt:i4>5</vt:i4>
      </vt:variant>
      <vt:variant>
        <vt:lpwstr/>
      </vt:variant>
      <vt:variant>
        <vt:lpwstr>_Toc520127534</vt:lpwstr>
      </vt:variant>
      <vt:variant>
        <vt:i4>1048626</vt:i4>
      </vt:variant>
      <vt:variant>
        <vt:i4>200</vt:i4>
      </vt:variant>
      <vt:variant>
        <vt:i4>0</vt:i4>
      </vt:variant>
      <vt:variant>
        <vt:i4>5</vt:i4>
      </vt:variant>
      <vt:variant>
        <vt:lpwstr/>
      </vt:variant>
      <vt:variant>
        <vt:lpwstr>_Toc520127533</vt:lpwstr>
      </vt:variant>
      <vt:variant>
        <vt:i4>1048626</vt:i4>
      </vt:variant>
      <vt:variant>
        <vt:i4>194</vt:i4>
      </vt:variant>
      <vt:variant>
        <vt:i4>0</vt:i4>
      </vt:variant>
      <vt:variant>
        <vt:i4>5</vt:i4>
      </vt:variant>
      <vt:variant>
        <vt:lpwstr/>
      </vt:variant>
      <vt:variant>
        <vt:lpwstr>_Toc520127532</vt:lpwstr>
      </vt:variant>
      <vt:variant>
        <vt:i4>1048626</vt:i4>
      </vt:variant>
      <vt:variant>
        <vt:i4>188</vt:i4>
      </vt:variant>
      <vt:variant>
        <vt:i4>0</vt:i4>
      </vt:variant>
      <vt:variant>
        <vt:i4>5</vt:i4>
      </vt:variant>
      <vt:variant>
        <vt:lpwstr/>
      </vt:variant>
      <vt:variant>
        <vt:lpwstr>_Toc520127531</vt:lpwstr>
      </vt:variant>
      <vt:variant>
        <vt:i4>1048626</vt:i4>
      </vt:variant>
      <vt:variant>
        <vt:i4>182</vt:i4>
      </vt:variant>
      <vt:variant>
        <vt:i4>0</vt:i4>
      </vt:variant>
      <vt:variant>
        <vt:i4>5</vt:i4>
      </vt:variant>
      <vt:variant>
        <vt:lpwstr/>
      </vt:variant>
      <vt:variant>
        <vt:lpwstr>_Toc520127530</vt:lpwstr>
      </vt:variant>
      <vt:variant>
        <vt:i4>1114162</vt:i4>
      </vt:variant>
      <vt:variant>
        <vt:i4>176</vt:i4>
      </vt:variant>
      <vt:variant>
        <vt:i4>0</vt:i4>
      </vt:variant>
      <vt:variant>
        <vt:i4>5</vt:i4>
      </vt:variant>
      <vt:variant>
        <vt:lpwstr/>
      </vt:variant>
      <vt:variant>
        <vt:lpwstr>_Toc520127529</vt:lpwstr>
      </vt:variant>
      <vt:variant>
        <vt:i4>1114162</vt:i4>
      </vt:variant>
      <vt:variant>
        <vt:i4>170</vt:i4>
      </vt:variant>
      <vt:variant>
        <vt:i4>0</vt:i4>
      </vt:variant>
      <vt:variant>
        <vt:i4>5</vt:i4>
      </vt:variant>
      <vt:variant>
        <vt:lpwstr/>
      </vt:variant>
      <vt:variant>
        <vt:lpwstr>_Toc520127528</vt:lpwstr>
      </vt:variant>
      <vt:variant>
        <vt:i4>1114162</vt:i4>
      </vt:variant>
      <vt:variant>
        <vt:i4>164</vt:i4>
      </vt:variant>
      <vt:variant>
        <vt:i4>0</vt:i4>
      </vt:variant>
      <vt:variant>
        <vt:i4>5</vt:i4>
      </vt:variant>
      <vt:variant>
        <vt:lpwstr/>
      </vt:variant>
      <vt:variant>
        <vt:lpwstr>_Toc520127527</vt:lpwstr>
      </vt:variant>
      <vt:variant>
        <vt:i4>1114162</vt:i4>
      </vt:variant>
      <vt:variant>
        <vt:i4>158</vt:i4>
      </vt:variant>
      <vt:variant>
        <vt:i4>0</vt:i4>
      </vt:variant>
      <vt:variant>
        <vt:i4>5</vt:i4>
      </vt:variant>
      <vt:variant>
        <vt:lpwstr/>
      </vt:variant>
      <vt:variant>
        <vt:lpwstr>_Toc520127526</vt:lpwstr>
      </vt:variant>
      <vt:variant>
        <vt:i4>1114162</vt:i4>
      </vt:variant>
      <vt:variant>
        <vt:i4>152</vt:i4>
      </vt:variant>
      <vt:variant>
        <vt:i4>0</vt:i4>
      </vt:variant>
      <vt:variant>
        <vt:i4>5</vt:i4>
      </vt:variant>
      <vt:variant>
        <vt:lpwstr/>
      </vt:variant>
      <vt:variant>
        <vt:lpwstr>_Toc520127525</vt:lpwstr>
      </vt:variant>
      <vt:variant>
        <vt:i4>1114162</vt:i4>
      </vt:variant>
      <vt:variant>
        <vt:i4>146</vt:i4>
      </vt:variant>
      <vt:variant>
        <vt:i4>0</vt:i4>
      </vt:variant>
      <vt:variant>
        <vt:i4>5</vt:i4>
      </vt:variant>
      <vt:variant>
        <vt:lpwstr/>
      </vt:variant>
      <vt:variant>
        <vt:lpwstr>_Toc520127524</vt:lpwstr>
      </vt:variant>
      <vt:variant>
        <vt:i4>1114162</vt:i4>
      </vt:variant>
      <vt:variant>
        <vt:i4>140</vt:i4>
      </vt:variant>
      <vt:variant>
        <vt:i4>0</vt:i4>
      </vt:variant>
      <vt:variant>
        <vt:i4>5</vt:i4>
      </vt:variant>
      <vt:variant>
        <vt:lpwstr/>
      </vt:variant>
      <vt:variant>
        <vt:lpwstr>_Toc520127523</vt:lpwstr>
      </vt:variant>
      <vt:variant>
        <vt:i4>1114162</vt:i4>
      </vt:variant>
      <vt:variant>
        <vt:i4>134</vt:i4>
      </vt:variant>
      <vt:variant>
        <vt:i4>0</vt:i4>
      </vt:variant>
      <vt:variant>
        <vt:i4>5</vt:i4>
      </vt:variant>
      <vt:variant>
        <vt:lpwstr/>
      </vt:variant>
      <vt:variant>
        <vt:lpwstr>_Toc520127522</vt:lpwstr>
      </vt:variant>
      <vt:variant>
        <vt:i4>1114162</vt:i4>
      </vt:variant>
      <vt:variant>
        <vt:i4>128</vt:i4>
      </vt:variant>
      <vt:variant>
        <vt:i4>0</vt:i4>
      </vt:variant>
      <vt:variant>
        <vt:i4>5</vt:i4>
      </vt:variant>
      <vt:variant>
        <vt:lpwstr/>
      </vt:variant>
      <vt:variant>
        <vt:lpwstr>_Toc520127521</vt:lpwstr>
      </vt:variant>
      <vt:variant>
        <vt:i4>1114162</vt:i4>
      </vt:variant>
      <vt:variant>
        <vt:i4>122</vt:i4>
      </vt:variant>
      <vt:variant>
        <vt:i4>0</vt:i4>
      </vt:variant>
      <vt:variant>
        <vt:i4>5</vt:i4>
      </vt:variant>
      <vt:variant>
        <vt:lpwstr/>
      </vt:variant>
      <vt:variant>
        <vt:lpwstr>_Toc520127520</vt:lpwstr>
      </vt:variant>
      <vt:variant>
        <vt:i4>1179698</vt:i4>
      </vt:variant>
      <vt:variant>
        <vt:i4>116</vt:i4>
      </vt:variant>
      <vt:variant>
        <vt:i4>0</vt:i4>
      </vt:variant>
      <vt:variant>
        <vt:i4>5</vt:i4>
      </vt:variant>
      <vt:variant>
        <vt:lpwstr/>
      </vt:variant>
      <vt:variant>
        <vt:lpwstr>_Toc520127519</vt:lpwstr>
      </vt:variant>
      <vt:variant>
        <vt:i4>1179698</vt:i4>
      </vt:variant>
      <vt:variant>
        <vt:i4>110</vt:i4>
      </vt:variant>
      <vt:variant>
        <vt:i4>0</vt:i4>
      </vt:variant>
      <vt:variant>
        <vt:i4>5</vt:i4>
      </vt:variant>
      <vt:variant>
        <vt:lpwstr/>
      </vt:variant>
      <vt:variant>
        <vt:lpwstr>_Toc520127518</vt:lpwstr>
      </vt:variant>
      <vt:variant>
        <vt:i4>1179698</vt:i4>
      </vt:variant>
      <vt:variant>
        <vt:i4>104</vt:i4>
      </vt:variant>
      <vt:variant>
        <vt:i4>0</vt:i4>
      </vt:variant>
      <vt:variant>
        <vt:i4>5</vt:i4>
      </vt:variant>
      <vt:variant>
        <vt:lpwstr/>
      </vt:variant>
      <vt:variant>
        <vt:lpwstr>_Toc520127517</vt:lpwstr>
      </vt:variant>
      <vt:variant>
        <vt:i4>1179698</vt:i4>
      </vt:variant>
      <vt:variant>
        <vt:i4>98</vt:i4>
      </vt:variant>
      <vt:variant>
        <vt:i4>0</vt:i4>
      </vt:variant>
      <vt:variant>
        <vt:i4>5</vt:i4>
      </vt:variant>
      <vt:variant>
        <vt:lpwstr/>
      </vt:variant>
      <vt:variant>
        <vt:lpwstr>_Toc520127516</vt:lpwstr>
      </vt:variant>
      <vt:variant>
        <vt:i4>1179698</vt:i4>
      </vt:variant>
      <vt:variant>
        <vt:i4>92</vt:i4>
      </vt:variant>
      <vt:variant>
        <vt:i4>0</vt:i4>
      </vt:variant>
      <vt:variant>
        <vt:i4>5</vt:i4>
      </vt:variant>
      <vt:variant>
        <vt:lpwstr/>
      </vt:variant>
      <vt:variant>
        <vt:lpwstr>_Toc520127515</vt:lpwstr>
      </vt:variant>
      <vt:variant>
        <vt:i4>1179698</vt:i4>
      </vt:variant>
      <vt:variant>
        <vt:i4>86</vt:i4>
      </vt:variant>
      <vt:variant>
        <vt:i4>0</vt:i4>
      </vt:variant>
      <vt:variant>
        <vt:i4>5</vt:i4>
      </vt:variant>
      <vt:variant>
        <vt:lpwstr/>
      </vt:variant>
      <vt:variant>
        <vt:lpwstr>_Toc520127514</vt:lpwstr>
      </vt:variant>
      <vt:variant>
        <vt:i4>1179698</vt:i4>
      </vt:variant>
      <vt:variant>
        <vt:i4>80</vt:i4>
      </vt:variant>
      <vt:variant>
        <vt:i4>0</vt:i4>
      </vt:variant>
      <vt:variant>
        <vt:i4>5</vt:i4>
      </vt:variant>
      <vt:variant>
        <vt:lpwstr/>
      </vt:variant>
      <vt:variant>
        <vt:lpwstr>_Toc520127513</vt:lpwstr>
      </vt:variant>
      <vt:variant>
        <vt:i4>1179698</vt:i4>
      </vt:variant>
      <vt:variant>
        <vt:i4>74</vt:i4>
      </vt:variant>
      <vt:variant>
        <vt:i4>0</vt:i4>
      </vt:variant>
      <vt:variant>
        <vt:i4>5</vt:i4>
      </vt:variant>
      <vt:variant>
        <vt:lpwstr/>
      </vt:variant>
      <vt:variant>
        <vt:lpwstr>_Toc520127512</vt:lpwstr>
      </vt:variant>
      <vt:variant>
        <vt:i4>1179698</vt:i4>
      </vt:variant>
      <vt:variant>
        <vt:i4>68</vt:i4>
      </vt:variant>
      <vt:variant>
        <vt:i4>0</vt:i4>
      </vt:variant>
      <vt:variant>
        <vt:i4>5</vt:i4>
      </vt:variant>
      <vt:variant>
        <vt:lpwstr/>
      </vt:variant>
      <vt:variant>
        <vt:lpwstr>_Toc520127511</vt:lpwstr>
      </vt:variant>
      <vt:variant>
        <vt:i4>1179698</vt:i4>
      </vt:variant>
      <vt:variant>
        <vt:i4>62</vt:i4>
      </vt:variant>
      <vt:variant>
        <vt:i4>0</vt:i4>
      </vt:variant>
      <vt:variant>
        <vt:i4>5</vt:i4>
      </vt:variant>
      <vt:variant>
        <vt:lpwstr/>
      </vt:variant>
      <vt:variant>
        <vt:lpwstr>_Toc520127510</vt:lpwstr>
      </vt:variant>
      <vt:variant>
        <vt:i4>1245234</vt:i4>
      </vt:variant>
      <vt:variant>
        <vt:i4>56</vt:i4>
      </vt:variant>
      <vt:variant>
        <vt:i4>0</vt:i4>
      </vt:variant>
      <vt:variant>
        <vt:i4>5</vt:i4>
      </vt:variant>
      <vt:variant>
        <vt:lpwstr/>
      </vt:variant>
      <vt:variant>
        <vt:lpwstr>_Toc520127509</vt:lpwstr>
      </vt:variant>
      <vt:variant>
        <vt:i4>1245234</vt:i4>
      </vt:variant>
      <vt:variant>
        <vt:i4>50</vt:i4>
      </vt:variant>
      <vt:variant>
        <vt:i4>0</vt:i4>
      </vt:variant>
      <vt:variant>
        <vt:i4>5</vt:i4>
      </vt:variant>
      <vt:variant>
        <vt:lpwstr/>
      </vt:variant>
      <vt:variant>
        <vt:lpwstr>_Toc520127508</vt:lpwstr>
      </vt:variant>
      <vt:variant>
        <vt:i4>1245234</vt:i4>
      </vt:variant>
      <vt:variant>
        <vt:i4>44</vt:i4>
      </vt:variant>
      <vt:variant>
        <vt:i4>0</vt:i4>
      </vt:variant>
      <vt:variant>
        <vt:i4>5</vt:i4>
      </vt:variant>
      <vt:variant>
        <vt:lpwstr/>
      </vt:variant>
      <vt:variant>
        <vt:lpwstr>_Toc520127507</vt:lpwstr>
      </vt:variant>
      <vt:variant>
        <vt:i4>1245234</vt:i4>
      </vt:variant>
      <vt:variant>
        <vt:i4>38</vt:i4>
      </vt:variant>
      <vt:variant>
        <vt:i4>0</vt:i4>
      </vt:variant>
      <vt:variant>
        <vt:i4>5</vt:i4>
      </vt:variant>
      <vt:variant>
        <vt:lpwstr/>
      </vt:variant>
      <vt:variant>
        <vt:lpwstr>_Toc520127505</vt:lpwstr>
      </vt:variant>
      <vt:variant>
        <vt:i4>1245234</vt:i4>
      </vt:variant>
      <vt:variant>
        <vt:i4>32</vt:i4>
      </vt:variant>
      <vt:variant>
        <vt:i4>0</vt:i4>
      </vt:variant>
      <vt:variant>
        <vt:i4>5</vt:i4>
      </vt:variant>
      <vt:variant>
        <vt:lpwstr/>
      </vt:variant>
      <vt:variant>
        <vt:lpwstr>_Toc520127504</vt:lpwstr>
      </vt:variant>
      <vt:variant>
        <vt:i4>1245234</vt:i4>
      </vt:variant>
      <vt:variant>
        <vt:i4>26</vt:i4>
      </vt:variant>
      <vt:variant>
        <vt:i4>0</vt:i4>
      </vt:variant>
      <vt:variant>
        <vt:i4>5</vt:i4>
      </vt:variant>
      <vt:variant>
        <vt:lpwstr/>
      </vt:variant>
      <vt:variant>
        <vt:lpwstr>_Toc520127503</vt:lpwstr>
      </vt:variant>
      <vt:variant>
        <vt:i4>1245234</vt:i4>
      </vt:variant>
      <vt:variant>
        <vt:i4>20</vt:i4>
      </vt:variant>
      <vt:variant>
        <vt:i4>0</vt:i4>
      </vt:variant>
      <vt:variant>
        <vt:i4>5</vt:i4>
      </vt:variant>
      <vt:variant>
        <vt:lpwstr/>
      </vt:variant>
      <vt:variant>
        <vt:lpwstr>_Toc520127502</vt:lpwstr>
      </vt:variant>
      <vt:variant>
        <vt:i4>1245234</vt:i4>
      </vt:variant>
      <vt:variant>
        <vt:i4>14</vt:i4>
      </vt:variant>
      <vt:variant>
        <vt:i4>0</vt:i4>
      </vt:variant>
      <vt:variant>
        <vt:i4>5</vt:i4>
      </vt:variant>
      <vt:variant>
        <vt:lpwstr/>
      </vt:variant>
      <vt:variant>
        <vt:lpwstr>_Toc520127501</vt:lpwstr>
      </vt:variant>
      <vt:variant>
        <vt:i4>1245234</vt:i4>
      </vt:variant>
      <vt:variant>
        <vt:i4>8</vt:i4>
      </vt:variant>
      <vt:variant>
        <vt:i4>0</vt:i4>
      </vt:variant>
      <vt:variant>
        <vt:i4>5</vt:i4>
      </vt:variant>
      <vt:variant>
        <vt:lpwstr/>
      </vt:variant>
      <vt:variant>
        <vt:lpwstr>_Toc520127500</vt:lpwstr>
      </vt:variant>
      <vt:variant>
        <vt:i4>1703987</vt:i4>
      </vt:variant>
      <vt:variant>
        <vt:i4>2</vt:i4>
      </vt:variant>
      <vt:variant>
        <vt:i4>0</vt:i4>
      </vt:variant>
      <vt:variant>
        <vt:i4>5</vt:i4>
      </vt:variant>
      <vt:variant>
        <vt:lpwstr/>
      </vt:variant>
      <vt:variant>
        <vt:lpwstr>_Toc520127499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Alex</dc:creator>
  <cp:keywords/>
  <dc:description/>
  <cp:lastModifiedBy>Митрюкова К.А.</cp:lastModifiedBy>
  <cp:revision>99</cp:revision>
  <cp:lastPrinted>2023-06-23T10:37:00Z</cp:lastPrinted>
  <dcterms:created xsi:type="dcterms:W3CDTF">2023-06-23T07:31:00Z</dcterms:created>
  <dcterms:modified xsi:type="dcterms:W3CDTF">2024-08-07T10:31:00Z</dcterms:modified>
</cp:coreProperties>
</file>